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583" w:rsidRPr="00707583" w:rsidRDefault="00707583" w:rsidP="00707583">
      <w:pPr>
        <w:pStyle w:val="Header"/>
        <w:jc w:val="center"/>
        <w:rPr>
          <w:rFonts w:asciiTheme="minorHAnsi" w:hAnsiTheme="minorHAnsi"/>
          <w:b/>
          <w:noProof/>
          <w:sz w:val="36"/>
          <w:szCs w:val="36"/>
        </w:rPr>
      </w:pPr>
      <w:r w:rsidRPr="00707583">
        <w:rPr>
          <w:rFonts w:asciiTheme="minorHAnsi" w:hAnsiTheme="minorHAnsi"/>
          <w:b/>
          <w:noProof/>
          <w:sz w:val="36"/>
          <w:szCs w:val="36"/>
        </w:rPr>
        <w:t xml:space="preserve">Stage </w:t>
      </w:r>
      <w:r>
        <w:rPr>
          <w:rFonts w:asciiTheme="minorHAnsi" w:hAnsiTheme="minorHAnsi"/>
          <w:b/>
          <w:noProof/>
          <w:sz w:val="36"/>
          <w:szCs w:val="36"/>
        </w:rPr>
        <w:t>2</w:t>
      </w:r>
      <w:r w:rsidRPr="00707583">
        <w:rPr>
          <w:rFonts w:asciiTheme="minorHAnsi" w:hAnsiTheme="minorHAnsi"/>
          <w:b/>
          <w:noProof/>
          <w:sz w:val="36"/>
          <w:szCs w:val="36"/>
        </w:rPr>
        <w:t xml:space="preserve"> - Selection of Accelerated Bridge Construction Projects</w:t>
      </w:r>
    </w:p>
    <w:p w:rsidR="002B4EA8" w:rsidRPr="002B4EA8" w:rsidRDefault="002B4EA8" w:rsidP="000F720A">
      <w:pPr>
        <w:pStyle w:val="Header"/>
        <w:rPr>
          <w:rFonts w:asciiTheme="minorHAnsi" w:hAnsiTheme="minorHAnsi"/>
          <w:b/>
          <w:sz w:val="20"/>
          <w:szCs w:val="20"/>
        </w:rPr>
      </w:pPr>
      <w:r w:rsidRPr="002B4EA8">
        <w:rPr>
          <w:rFonts w:asciiTheme="minorHAnsi" w:hAnsiTheme="minorHAnsi"/>
          <w:b/>
          <w:sz w:val="20"/>
          <w:szCs w:val="20"/>
        </w:rPr>
        <w:t xml:space="preserve">Appropriately selected ABC alternatives can substantially reduce construction time, impacts to users, and improve safety. Alternatives should be considered very early in the scoping process </w:t>
      </w:r>
      <w:r w:rsidR="00CC1082">
        <w:rPr>
          <w:rFonts w:asciiTheme="minorHAnsi" w:hAnsiTheme="minorHAnsi"/>
          <w:b/>
          <w:sz w:val="20"/>
          <w:szCs w:val="20"/>
        </w:rPr>
        <w:t xml:space="preserve">(concurrent with the Bridge Scoping Worksheet) </w:t>
      </w:r>
      <w:r w:rsidRPr="002B4EA8">
        <w:rPr>
          <w:rFonts w:asciiTheme="minorHAnsi" w:hAnsiTheme="minorHAnsi"/>
          <w:b/>
          <w:sz w:val="20"/>
          <w:szCs w:val="20"/>
        </w:rPr>
        <w:t xml:space="preserve">to allow for potential adjustments in letting date, project schedule, funding, design duration, and time needed for pre-fabrication of bridge elements. </w:t>
      </w:r>
    </w:p>
    <w:p w:rsidR="007161C7" w:rsidRPr="002A68DB" w:rsidRDefault="00D454B8" w:rsidP="000F720A">
      <w:pPr>
        <w:pStyle w:val="Header"/>
        <w:rPr>
          <w:rFonts w:asciiTheme="minorHAnsi" w:hAnsiTheme="minorHAnsi" w:cs="Tahoma"/>
          <w:i/>
          <w:sz w:val="20"/>
          <w:szCs w:val="20"/>
        </w:rPr>
      </w:pPr>
      <w:r>
        <w:rPr>
          <w:rFonts w:asciiTheme="minorHAnsi" w:hAnsiTheme="minorHAnsi" w:cs="Tahoma"/>
          <w:i/>
          <w:sz w:val="20"/>
          <w:szCs w:val="20"/>
        </w:rPr>
        <w:t>This tool should be used dur</w:t>
      </w:r>
      <w:r w:rsidR="002E4BE7" w:rsidRPr="002A68DB">
        <w:rPr>
          <w:rFonts w:asciiTheme="minorHAnsi" w:hAnsiTheme="minorHAnsi" w:cs="Tahoma"/>
          <w:i/>
          <w:sz w:val="20"/>
          <w:szCs w:val="20"/>
        </w:rPr>
        <w:t xml:space="preserve">ing </w:t>
      </w:r>
      <w:r w:rsidR="005C391F" w:rsidRPr="002A68DB">
        <w:rPr>
          <w:rFonts w:asciiTheme="minorHAnsi" w:hAnsiTheme="minorHAnsi" w:cs="Tahoma"/>
          <w:i/>
          <w:sz w:val="20"/>
          <w:szCs w:val="20"/>
        </w:rPr>
        <w:t xml:space="preserve">the </w:t>
      </w:r>
      <w:r w:rsidR="002E4BE7" w:rsidRPr="002A68DB">
        <w:rPr>
          <w:rFonts w:asciiTheme="minorHAnsi" w:hAnsiTheme="minorHAnsi" w:cs="Tahoma"/>
          <w:i/>
          <w:sz w:val="20"/>
          <w:szCs w:val="20"/>
        </w:rPr>
        <w:t xml:space="preserve">scoping </w:t>
      </w:r>
      <w:r w:rsidR="005C391F" w:rsidRPr="002A68DB">
        <w:rPr>
          <w:rFonts w:asciiTheme="minorHAnsi" w:hAnsiTheme="minorHAnsi" w:cs="Tahoma"/>
          <w:i/>
          <w:sz w:val="20"/>
          <w:szCs w:val="20"/>
        </w:rPr>
        <w:t xml:space="preserve">process </w:t>
      </w:r>
      <w:r>
        <w:rPr>
          <w:rFonts w:asciiTheme="minorHAnsi" w:hAnsiTheme="minorHAnsi" w:cs="Tahoma"/>
          <w:i/>
          <w:sz w:val="20"/>
          <w:szCs w:val="20"/>
        </w:rPr>
        <w:t xml:space="preserve">to determine </w:t>
      </w:r>
      <w:r w:rsidR="002E4BE7" w:rsidRPr="002A68DB">
        <w:rPr>
          <w:rFonts w:asciiTheme="minorHAnsi" w:hAnsiTheme="minorHAnsi" w:cs="Tahoma"/>
          <w:i/>
          <w:sz w:val="20"/>
          <w:szCs w:val="20"/>
        </w:rPr>
        <w:t xml:space="preserve">whether </w:t>
      </w:r>
      <w:r w:rsidR="008C3177" w:rsidRPr="002A68DB">
        <w:rPr>
          <w:rFonts w:asciiTheme="minorHAnsi" w:hAnsiTheme="minorHAnsi" w:cs="Tahoma"/>
          <w:i/>
          <w:sz w:val="20"/>
          <w:szCs w:val="20"/>
        </w:rPr>
        <w:t xml:space="preserve">the following </w:t>
      </w:r>
      <w:r w:rsidR="00D90C13" w:rsidRPr="002A68DB">
        <w:rPr>
          <w:rFonts w:asciiTheme="minorHAnsi" w:hAnsiTheme="minorHAnsi" w:cs="Tahoma"/>
          <w:i/>
          <w:sz w:val="20"/>
          <w:szCs w:val="20"/>
        </w:rPr>
        <w:t xml:space="preserve">bridge related </w:t>
      </w:r>
      <w:r w:rsidR="008C3177" w:rsidRPr="002A68DB">
        <w:rPr>
          <w:rFonts w:asciiTheme="minorHAnsi" w:hAnsiTheme="minorHAnsi" w:cs="Tahoma"/>
          <w:i/>
          <w:sz w:val="20"/>
          <w:szCs w:val="20"/>
        </w:rPr>
        <w:t xml:space="preserve">issues are present or should be considered during project </w:t>
      </w:r>
      <w:r w:rsidR="002E4BE7" w:rsidRPr="002A68DB">
        <w:rPr>
          <w:rFonts w:asciiTheme="minorHAnsi" w:hAnsiTheme="minorHAnsi" w:cs="Tahoma"/>
          <w:i/>
          <w:sz w:val="20"/>
          <w:szCs w:val="20"/>
        </w:rPr>
        <w:t>development.</w:t>
      </w:r>
      <w:r w:rsidR="005C391F" w:rsidRPr="002A68DB">
        <w:rPr>
          <w:rFonts w:asciiTheme="minorHAnsi" w:hAnsiTheme="minorHAnsi" w:cs="Tahoma"/>
          <w:i/>
          <w:sz w:val="20"/>
          <w:szCs w:val="20"/>
        </w:rPr>
        <w:t xml:space="preserve"> The more questions that have “Yes” or “Possibly”</w:t>
      </w:r>
      <w:r w:rsidR="00F57BDC">
        <w:rPr>
          <w:rFonts w:asciiTheme="minorHAnsi" w:hAnsiTheme="minorHAnsi" w:cs="Tahoma"/>
          <w:i/>
          <w:sz w:val="20"/>
          <w:szCs w:val="20"/>
        </w:rPr>
        <w:t xml:space="preserve"> as answers</w:t>
      </w:r>
      <w:r w:rsidR="005C391F" w:rsidRPr="002A68DB">
        <w:rPr>
          <w:rFonts w:asciiTheme="minorHAnsi" w:hAnsiTheme="minorHAnsi" w:cs="Tahoma"/>
          <w:i/>
          <w:sz w:val="20"/>
          <w:szCs w:val="20"/>
        </w:rPr>
        <w:t xml:space="preserve">, the more likely that accelerated bridge construction </w:t>
      </w:r>
      <w:r w:rsidR="00904B86">
        <w:rPr>
          <w:rFonts w:asciiTheme="minorHAnsi" w:hAnsiTheme="minorHAnsi" w:cs="Tahoma"/>
          <w:i/>
          <w:sz w:val="20"/>
          <w:szCs w:val="20"/>
        </w:rPr>
        <w:t xml:space="preserve">(ABC) </w:t>
      </w:r>
      <w:r w:rsidR="005C391F" w:rsidRPr="002A68DB">
        <w:rPr>
          <w:rFonts w:asciiTheme="minorHAnsi" w:hAnsiTheme="minorHAnsi" w:cs="Tahoma"/>
          <w:i/>
          <w:sz w:val="20"/>
          <w:szCs w:val="20"/>
        </w:rPr>
        <w:t>techniques may provide a viable solution.</w:t>
      </w:r>
    </w:p>
    <w:p w:rsidR="00F57BDC" w:rsidRDefault="005C391F" w:rsidP="000F720A">
      <w:pPr>
        <w:pStyle w:val="Header"/>
        <w:rPr>
          <w:rFonts w:asciiTheme="minorHAnsi" w:hAnsiTheme="minorHAnsi" w:cs="Tahoma"/>
          <w:i/>
          <w:sz w:val="20"/>
          <w:szCs w:val="20"/>
        </w:rPr>
      </w:pPr>
      <w:r w:rsidRPr="002A68DB">
        <w:rPr>
          <w:rFonts w:asciiTheme="minorHAnsi" w:hAnsiTheme="minorHAnsi" w:cs="Tahoma"/>
          <w:i/>
          <w:sz w:val="20"/>
          <w:szCs w:val="20"/>
        </w:rPr>
        <w:t xml:space="preserve">This tool should be filled out and recorded by the </w:t>
      </w:r>
      <w:r w:rsidR="00F57BDC">
        <w:rPr>
          <w:rFonts w:asciiTheme="minorHAnsi" w:hAnsiTheme="minorHAnsi" w:cs="Tahoma"/>
          <w:i/>
          <w:sz w:val="20"/>
          <w:szCs w:val="20"/>
        </w:rPr>
        <w:t>D</w:t>
      </w:r>
      <w:r w:rsidRPr="002A68DB">
        <w:rPr>
          <w:rFonts w:asciiTheme="minorHAnsi" w:hAnsiTheme="minorHAnsi" w:cs="Tahoma"/>
          <w:i/>
          <w:sz w:val="20"/>
          <w:szCs w:val="20"/>
        </w:rPr>
        <w:t xml:space="preserve">istrict Project Manager, with assistance from the </w:t>
      </w:r>
      <w:r w:rsidR="00F66B5A" w:rsidRPr="002A68DB">
        <w:rPr>
          <w:rFonts w:asciiTheme="minorHAnsi" w:hAnsiTheme="minorHAnsi" w:cs="Tahoma"/>
          <w:i/>
          <w:sz w:val="20"/>
          <w:szCs w:val="20"/>
        </w:rPr>
        <w:t>D</w:t>
      </w:r>
      <w:r w:rsidRPr="002A68DB">
        <w:rPr>
          <w:rFonts w:asciiTheme="minorHAnsi" w:hAnsiTheme="minorHAnsi" w:cs="Tahoma"/>
          <w:i/>
          <w:sz w:val="20"/>
          <w:szCs w:val="20"/>
        </w:rPr>
        <w:t>istrict</w:t>
      </w:r>
      <w:r w:rsidR="00F66B5A" w:rsidRPr="002A68DB">
        <w:rPr>
          <w:rFonts w:asciiTheme="minorHAnsi" w:hAnsiTheme="minorHAnsi" w:cs="Tahoma"/>
          <w:i/>
          <w:sz w:val="20"/>
          <w:szCs w:val="20"/>
        </w:rPr>
        <w:t xml:space="preserve"> Bridge Engineer, </w:t>
      </w:r>
      <w:r w:rsidRPr="002A68DB">
        <w:rPr>
          <w:rFonts w:asciiTheme="minorHAnsi" w:hAnsiTheme="minorHAnsi" w:cs="Tahoma"/>
          <w:i/>
          <w:sz w:val="20"/>
          <w:szCs w:val="20"/>
        </w:rPr>
        <w:t xml:space="preserve">Traffic Engineer, Resident Engineer, and the </w:t>
      </w:r>
      <w:r w:rsidR="00972026">
        <w:rPr>
          <w:rFonts w:asciiTheme="minorHAnsi" w:hAnsiTheme="minorHAnsi" w:cs="Tahoma"/>
          <w:i/>
          <w:sz w:val="20"/>
          <w:szCs w:val="20"/>
        </w:rPr>
        <w:t>Bridge Pre</w:t>
      </w:r>
      <w:r w:rsidR="00CC1082">
        <w:rPr>
          <w:rFonts w:asciiTheme="minorHAnsi" w:hAnsiTheme="minorHAnsi" w:cs="Tahoma"/>
          <w:i/>
          <w:sz w:val="20"/>
          <w:szCs w:val="20"/>
        </w:rPr>
        <w:t>liminary Plans Unit</w:t>
      </w:r>
      <w:r w:rsidR="00972026">
        <w:rPr>
          <w:rFonts w:asciiTheme="minorHAnsi" w:hAnsiTheme="minorHAnsi" w:cs="Tahoma"/>
          <w:i/>
          <w:sz w:val="20"/>
          <w:szCs w:val="20"/>
        </w:rPr>
        <w:t xml:space="preserve"> and </w:t>
      </w:r>
      <w:r w:rsidRPr="002A68DB">
        <w:rPr>
          <w:rFonts w:asciiTheme="minorHAnsi" w:hAnsiTheme="minorHAnsi" w:cs="Tahoma"/>
          <w:i/>
          <w:sz w:val="20"/>
          <w:szCs w:val="20"/>
        </w:rPr>
        <w:t>Regional Bridge Construction Engineer</w:t>
      </w:r>
      <w:r w:rsidR="00F66B5A" w:rsidRPr="002A68DB">
        <w:rPr>
          <w:rFonts w:asciiTheme="minorHAnsi" w:hAnsiTheme="minorHAnsi" w:cs="Tahoma"/>
          <w:i/>
          <w:sz w:val="20"/>
          <w:szCs w:val="20"/>
        </w:rPr>
        <w:t>.</w:t>
      </w:r>
      <w:r w:rsidRPr="002A68DB">
        <w:rPr>
          <w:rFonts w:asciiTheme="minorHAnsi" w:hAnsiTheme="minorHAnsi" w:cs="Tahoma"/>
          <w:i/>
          <w:sz w:val="20"/>
          <w:szCs w:val="20"/>
        </w:rPr>
        <w:t xml:space="preserve"> </w:t>
      </w:r>
    </w:p>
    <w:p w:rsidR="005C391F" w:rsidRPr="00904B86" w:rsidRDefault="002A68DB" w:rsidP="000F720A">
      <w:pPr>
        <w:pStyle w:val="Header"/>
        <w:rPr>
          <w:rFonts w:asciiTheme="minorHAnsi" w:hAnsiTheme="minorHAnsi" w:cs="Tahoma"/>
          <w:i/>
          <w:sz w:val="20"/>
          <w:szCs w:val="20"/>
          <w:u w:val="single"/>
        </w:rPr>
      </w:pPr>
      <w:r w:rsidRPr="00904B86">
        <w:rPr>
          <w:rFonts w:asciiTheme="minorHAnsi" w:hAnsiTheme="minorHAnsi" w:cs="Tahoma"/>
          <w:i/>
          <w:sz w:val="20"/>
          <w:szCs w:val="20"/>
          <w:u w:val="single"/>
        </w:rPr>
        <w:t>Refer to pages 3-6 of this document for additional instructions and guidance.</w:t>
      </w:r>
    </w:p>
    <w:p w:rsidR="008C3177" w:rsidRPr="00DB33BB" w:rsidRDefault="008C3177" w:rsidP="007161C7">
      <w:pPr>
        <w:pStyle w:val="Header"/>
        <w:rPr>
          <w:rFonts w:asciiTheme="minorHAnsi" w:hAnsiTheme="minorHAnsi"/>
          <w:sz w:val="16"/>
          <w:szCs w:val="16"/>
        </w:rPr>
      </w:pPr>
    </w:p>
    <w:p w:rsidR="00243EB8" w:rsidRPr="00C75FB5" w:rsidRDefault="00243EB8" w:rsidP="0043080E">
      <w:pPr>
        <w:spacing w:after="0" w:line="240" w:lineRule="auto"/>
        <w:rPr>
          <w:rFonts w:asciiTheme="minorHAnsi" w:hAnsiTheme="minorHAnsi"/>
          <w:b/>
          <w:u w:val="single"/>
        </w:rPr>
      </w:pPr>
      <w:r w:rsidRPr="007E38D5">
        <w:rPr>
          <w:rFonts w:asciiTheme="minorHAnsi" w:hAnsiTheme="minorHAnsi"/>
          <w:b/>
        </w:rPr>
        <w:t xml:space="preserve">Prepared By: </w:t>
      </w:r>
      <w:r w:rsidRPr="00C75FB5">
        <w:rPr>
          <w:rFonts w:asciiTheme="minorHAnsi" w:hAnsiTheme="minorHAnsi"/>
          <w:b/>
          <w:u w:val="single"/>
        </w:rPr>
        <w:fldChar w:fldCharType="begin">
          <w:ffData>
            <w:name w:val="Text1"/>
            <w:enabled/>
            <w:calcOnExit w:val="0"/>
            <w:textInput/>
          </w:ffData>
        </w:fldChar>
      </w:r>
      <w:r w:rsidRPr="00C75FB5">
        <w:rPr>
          <w:rFonts w:asciiTheme="minorHAnsi" w:hAnsiTheme="minorHAnsi"/>
          <w:b/>
          <w:u w:val="single"/>
        </w:rPr>
        <w:instrText xml:space="preserve"> FORMTEXT </w:instrText>
      </w:r>
      <w:r w:rsidRPr="00C75FB5">
        <w:rPr>
          <w:rFonts w:asciiTheme="minorHAnsi" w:hAnsiTheme="minorHAnsi"/>
          <w:b/>
          <w:u w:val="single"/>
        </w:rPr>
      </w:r>
      <w:r w:rsidRPr="00C75FB5">
        <w:rPr>
          <w:rFonts w:asciiTheme="minorHAnsi" w:hAnsiTheme="minorHAnsi"/>
          <w:b/>
          <w:u w:val="single"/>
        </w:rPr>
        <w:fldChar w:fldCharType="separate"/>
      </w:r>
      <w:r w:rsidRPr="00C75FB5">
        <w:rPr>
          <w:rFonts w:asciiTheme="minorHAnsi" w:hAnsiTheme="minorHAnsi"/>
          <w:b/>
          <w:noProof/>
          <w:u w:val="single"/>
        </w:rPr>
        <w:t> </w:t>
      </w:r>
      <w:r w:rsidRPr="00C75FB5">
        <w:rPr>
          <w:rFonts w:asciiTheme="minorHAnsi" w:hAnsiTheme="minorHAnsi"/>
          <w:b/>
          <w:noProof/>
          <w:u w:val="single"/>
        </w:rPr>
        <w:t> </w:t>
      </w:r>
      <w:r w:rsidRPr="00C75FB5">
        <w:rPr>
          <w:rFonts w:asciiTheme="minorHAnsi" w:hAnsiTheme="minorHAnsi"/>
          <w:b/>
          <w:noProof/>
          <w:u w:val="single"/>
        </w:rPr>
        <w:t> </w:t>
      </w:r>
      <w:r w:rsidRPr="00C75FB5">
        <w:rPr>
          <w:rFonts w:asciiTheme="minorHAnsi" w:hAnsiTheme="minorHAnsi"/>
          <w:b/>
          <w:noProof/>
          <w:u w:val="single"/>
        </w:rPr>
        <w:t> </w:t>
      </w:r>
      <w:r w:rsidRPr="00C75FB5">
        <w:rPr>
          <w:rFonts w:asciiTheme="minorHAnsi" w:hAnsiTheme="minorHAnsi"/>
          <w:b/>
          <w:noProof/>
          <w:u w:val="single"/>
        </w:rPr>
        <w:t> </w:t>
      </w:r>
      <w:r w:rsidRPr="00C75FB5">
        <w:rPr>
          <w:rFonts w:asciiTheme="minorHAnsi" w:hAnsiTheme="minorHAnsi"/>
          <w:b/>
          <w:u w:val="single"/>
        </w:rPr>
        <w:fldChar w:fldCharType="end"/>
      </w:r>
      <w:r w:rsidRPr="00C75FB5">
        <w:rPr>
          <w:rFonts w:asciiTheme="minorHAnsi" w:hAnsiTheme="minorHAnsi"/>
          <w:b/>
          <w:u w:val="single"/>
        </w:rPr>
        <w:tab/>
      </w:r>
      <w:r w:rsidR="00D90C13" w:rsidRPr="00C75FB5">
        <w:rPr>
          <w:rFonts w:asciiTheme="minorHAnsi" w:hAnsiTheme="minorHAnsi"/>
          <w:b/>
          <w:u w:val="single"/>
        </w:rPr>
        <w:tab/>
      </w:r>
      <w:r w:rsidR="00D90C13" w:rsidRPr="00C75FB5">
        <w:rPr>
          <w:rFonts w:asciiTheme="minorHAnsi" w:hAnsiTheme="minorHAnsi"/>
          <w:b/>
          <w:u w:val="single"/>
        </w:rPr>
        <w:tab/>
      </w:r>
      <w:r w:rsidR="00D90C13" w:rsidRPr="007E38D5">
        <w:rPr>
          <w:rFonts w:asciiTheme="minorHAnsi" w:hAnsiTheme="minorHAnsi"/>
          <w:b/>
        </w:rPr>
        <w:tab/>
      </w:r>
      <w:r w:rsidRPr="007E38D5">
        <w:rPr>
          <w:rFonts w:asciiTheme="minorHAnsi" w:hAnsiTheme="minorHAnsi"/>
          <w:b/>
        </w:rPr>
        <w:t xml:space="preserve">Date: </w:t>
      </w:r>
      <w:r w:rsidRPr="00C75FB5">
        <w:rPr>
          <w:rFonts w:asciiTheme="minorHAnsi" w:hAnsiTheme="minorHAnsi"/>
          <w:b/>
          <w:u w:val="single"/>
        </w:rPr>
        <w:fldChar w:fldCharType="begin">
          <w:ffData>
            <w:name w:val="Text1"/>
            <w:enabled/>
            <w:calcOnExit w:val="0"/>
            <w:textInput/>
          </w:ffData>
        </w:fldChar>
      </w:r>
      <w:r w:rsidRPr="00C75FB5">
        <w:rPr>
          <w:rFonts w:asciiTheme="minorHAnsi" w:hAnsiTheme="minorHAnsi"/>
          <w:b/>
          <w:u w:val="single"/>
        </w:rPr>
        <w:instrText xml:space="preserve"> FORMTEXT </w:instrText>
      </w:r>
      <w:r w:rsidRPr="00C75FB5">
        <w:rPr>
          <w:rFonts w:asciiTheme="minorHAnsi" w:hAnsiTheme="minorHAnsi"/>
          <w:b/>
          <w:u w:val="single"/>
        </w:rPr>
      </w:r>
      <w:r w:rsidRPr="00C75FB5">
        <w:rPr>
          <w:rFonts w:asciiTheme="minorHAnsi" w:hAnsiTheme="minorHAnsi"/>
          <w:b/>
          <w:u w:val="single"/>
        </w:rPr>
        <w:fldChar w:fldCharType="separate"/>
      </w:r>
      <w:r w:rsidRPr="00C75FB5">
        <w:rPr>
          <w:rFonts w:asciiTheme="minorHAnsi" w:hAnsiTheme="minorHAnsi"/>
          <w:b/>
          <w:noProof/>
          <w:u w:val="single"/>
        </w:rPr>
        <w:t> </w:t>
      </w:r>
      <w:r w:rsidRPr="00C75FB5">
        <w:rPr>
          <w:rFonts w:asciiTheme="minorHAnsi" w:hAnsiTheme="minorHAnsi"/>
          <w:b/>
          <w:noProof/>
          <w:u w:val="single"/>
        </w:rPr>
        <w:t> </w:t>
      </w:r>
      <w:r w:rsidRPr="00C75FB5">
        <w:rPr>
          <w:rFonts w:asciiTheme="minorHAnsi" w:hAnsiTheme="minorHAnsi"/>
          <w:b/>
          <w:noProof/>
          <w:u w:val="single"/>
        </w:rPr>
        <w:t> </w:t>
      </w:r>
      <w:r w:rsidRPr="00C75FB5">
        <w:rPr>
          <w:rFonts w:asciiTheme="minorHAnsi" w:hAnsiTheme="minorHAnsi"/>
          <w:b/>
          <w:noProof/>
          <w:u w:val="single"/>
        </w:rPr>
        <w:t> </w:t>
      </w:r>
      <w:r w:rsidRPr="00C75FB5">
        <w:rPr>
          <w:rFonts w:asciiTheme="minorHAnsi" w:hAnsiTheme="minorHAnsi"/>
          <w:b/>
          <w:noProof/>
          <w:u w:val="single"/>
        </w:rPr>
        <w:t> </w:t>
      </w:r>
      <w:r w:rsidRPr="00C75FB5">
        <w:rPr>
          <w:rFonts w:asciiTheme="minorHAnsi" w:hAnsiTheme="minorHAnsi"/>
          <w:b/>
          <w:u w:val="single"/>
        </w:rPr>
        <w:fldChar w:fldCharType="end"/>
      </w:r>
      <w:r w:rsidR="00C75FB5">
        <w:rPr>
          <w:rFonts w:asciiTheme="minorHAnsi" w:hAnsiTheme="minorHAnsi"/>
          <w:b/>
          <w:u w:val="single"/>
        </w:rPr>
        <w:t xml:space="preserve">          </w:t>
      </w:r>
      <w:r w:rsidR="000B1BC3" w:rsidRPr="007E38D5">
        <w:rPr>
          <w:rFonts w:asciiTheme="minorHAnsi" w:hAnsiTheme="minorHAnsi"/>
          <w:b/>
        </w:rPr>
        <w:tab/>
      </w:r>
      <w:r w:rsidR="000B1BC3" w:rsidRPr="007E38D5">
        <w:rPr>
          <w:rFonts w:asciiTheme="minorHAnsi" w:hAnsiTheme="minorHAnsi"/>
          <w:b/>
        </w:rPr>
        <w:tab/>
        <w:t xml:space="preserve">District: </w:t>
      </w:r>
      <w:r w:rsidR="00C75FB5">
        <w:rPr>
          <w:rFonts w:asciiTheme="minorHAnsi" w:hAnsiTheme="minorHAnsi"/>
          <w:b/>
          <w:u w:val="single"/>
        </w:rPr>
        <w:t xml:space="preserve">                         </w:t>
      </w:r>
      <w:r w:rsidR="00C75FB5">
        <w:rPr>
          <w:rFonts w:asciiTheme="minorHAnsi" w:hAnsiTheme="minorHAnsi"/>
          <w:b/>
        </w:rPr>
        <w:t xml:space="preserve">     </w:t>
      </w:r>
      <w:r w:rsidR="00C75FB5">
        <w:rPr>
          <w:rFonts w:asciiTheme="minorHAnsi" w:hAnsiTheme="minorHAnsi"/>
          <w:b/>
        </w:rPr>
        <w:tab/>
      </w:r>
    </w:p>
    <w:p w:rsidR="00243EB8" w:rsidRDefault="00395A79" w:rsidP="0043080E">
      <w:pPr>
        <w:spacing w:after="0" w:line="240" w:lineRule="auto"/>
        <w:rPr>
          <w:rFonts w:asciiTheme="minorHAnsi" w:hAnsiTheme="minorHAnsi"/>
          <w:b/>
          <w:u w:val="single"/>
        </w:rPr>
      </w:pPr>
      <w:r>
        <w:rPr>
          <w:rFonts w:asciiTheme="minorHAnsi" w:hAnsiTheme="minorHAnsi"/>
          <w:b/>
        </w:rPr>
        <w:t>Additional Assistance Provided B</w:t>
      </w:r>
      <w:r w:rsidR="00DB33BB" w:rsidRPr="007E38D5">
        <w:rPr>
          <w:rFonts w:asciiTheme="minorHAnsi" w:hAnsiTheme="minorHAnsi"/>
          <w:b/>
        </w:rPr>
        <w:t xml:space="preserve">y: </w:t>
      </w:r>
      <w:r w:rsidR="00DB33BB" w:rsidRPr="00C75FB5">
        <w:rPr>
          <w:rFonts w:asciiTheme="minorHAnsi" w:hAnsiTheme="minorHAnsi"/>
          <w:b/>
          <w:u w:val="single"/>
        </w:rPr>
        <w:fldChar w:fldCharType="begin">
          <w:ffData>
            <w:name w:val="Text1"/>
            <w:enabled/>
            <w:calcOnExit w:val="0"/>
            <w:textInput/>
          </w:ffData>
        </w:fldChar>
      </w:r>
      <w:r w:rsidR="00DB33BB" w:rsidRPr="00C75FB5">
        <w:rPr>
          <w:rFonts w:asciiTheme="minorHAnsi" w:hAnsiTheme="minorHAnsi"/>
          <w:b/>
          <w:u w:val="single"/>
        </w:rPr>
        <w:instrText xml:space="preserve"> FORMTEXT </w:instrText>
      </w:r>
      <w:r w:rsidR="00DB33BB" w:rsidRPr="00C75FB5">
        <w:rPr>
          <w:rFonts w:asciiTheme="minorHAnsi" w:hAnsiTheme="minorHAnsi"/>
          <w:b/>
          <w:u w:val="single"/>
        </w:rPr>
      </w:r>
      <w:r w:rsidR="00DB33BB" w:rsidRPr="00C75FB5">
        <w:rPr>
          <w:rFonts w:asciiTheme="minorHAnsi" w:hAnsiTheme="minorHAnsi"/>
          <w:b/>
          <w:u w:val="single"/>
        </w:rPr>
        <w:fldChar w:fldCharType="separate"/>
      </w:r>
      <w:r w:rsidR="00DB33BB" w:rsidRPr="00C75FB5">
        <w:rPr>
          <w:rFonts w:asciiTheme="minorHAnsi" w:hAnsiTheme="minorHAnsi"/>
          <w:b/>
          <w:noProof/>
          <w:u w:val="single"/>
        </w:rPr>
        <w:t> </w:t>
      </w:r>
      <w:r>
        <w:rPr>
          <w:rFonts w:asciiTheme="minorHAnsi" w:hAnsiTheme="minorHAnsi"/>
          <w:b/>
          <w:noProof/>
          <w:u w:val="single"/>
        </w:rPr>
        <w:tab/>
      </w:r>
      <w:r>
        <w:rPr>
          <w:rFonts w:asciiTheme="minorHAnsi" w:hAnsiTheme="minorHAnsi"/>
          <w:b/>
          <w:noProof/>
          <w:u w:val="single"/>
        </w:rPr>
        <w:tab/>
      </w:r>
      <w:r>
        <w:rPr>
          <w:rFonts w:asciiTheme="minorHAnsi" w:hAnsiTheme="minorHAnsi"/>
          <w:b/>
          <w:noProof/>
          <w:u w:val="single"/>
        </w:rPr>
        <w:tab/>
      </w:r>
      <w:r>
        <w:rPr>
          <w:rFonts w:asciiTheme="minorHAnsi" w:hAnsiTheme="minorHAnsi"/>
          <w:b/>
          <w:noProof/>
          <w:u w:val="single"/>
        </w:rPr>
        <w:tab/>
      </w:r>
      <w:r>
        <w:rPr>
          <w:rFonts w:asciiTheme="minorHAnsi" w:hAnsiTheme="minorHAnsi"/>
          <w:b/>
          <w:noProof/>
          <w:u w:val="single"/>
        </w:rPr>
        <w:tab/>
      </w:r>
      <w:r>
        <w:rPr>
          <w:rFonts w:asciiTheme="minorHAnsi" w:hAnsiTheme="minorHAnsi"/>
          <w:b/>
          <w:noProof/>
          <w:u w:val="single"/>
        </w:rPr>
        <w:tab/>
      </w:r>
      <w:r>
        <w:rPr>
          <w:rFonts w:asciiTheme="minorHAnsi" w:hAnsiTheme="minorHAnsi"/>
          <w:b/>
          <w:noProof/>
          <w:u w:val="single"/>
        </w:rPr>
        <w:tab/>
      </w:r>
      <w:r w:rsidR="00DB33BB" w:rsidRPr="00C75FB5">
        <w:rPr>
          <w:rFonts w:asciiTheme="minorHAnsi" w:hAnsiTheme="minorHAnsi"/>
          <w:b/>
          <w:u w:val="single"/>
        </w:rPr>
        <w:fldChar w:fldCharType="end"/>
      </w:r>
      <w:r>
        <w:rPr>
          <w:rFonts w:asciiTheme="minorHAnsi" w:hAnsiTheme="minorHAnsi"/>
          <w:b/>
          <w:u w:val="single"/>
        </w:rPr>
        <w:tab/>
      </w:r>
      <w:r w:rsidR="00DB33BB" w:rsidRPr="00C75FB5">
        <w:rPr>
          <w:rFonts w:asciiTheme="minorHAnsi" w:hAnsiTheme="minorHAnsi"/>
          <w:b/>
          <w:u w:val="single"/>
        </w:rPr>
        <w:tab/>
      </w:r>
    </w:p>
    <w:p w:rsidR="00DB33BB" w:rsidRPr="00CC1082" w:rsidRDefault="00DB33BB" w:rsidP="0043080E">
      <w:pPr>
        <w:spacing w:after="0" w:line="240" w:lineRule="auto"/>
        <w:rPr>
          <w:rFonts w:asciiTheme="minorHAnsi" w:hAnsiTheme="minorHAnsi"/>
          <w:sz w:val="4"/>
          <w:szCs w:val="4"/>
        </w:rPr>
      </w:pPr>
    </w:p>
    <w:p w:rsidR="001325F8" w:rsidRPr="007E38D5" w:rsidRDefault="001325F8" w:rsidP="0043080E">
      <w:pPr>
        <w:spacing w:after="0" w:line="240" w:lineRule="auto"/>
        <w:rPr>
          <w:rFonts w:asciiTheme="minorHAnsi" w:hAnsiTheme="minorHAnsi"/>
          <w:b/>
        </w:rPr>
      </w:pPr>
      <w:r w:rsidRPr="007E38D5">
        <w:rPr>
          <w:rFonts w:asciiTheme="minorHAnsi" w:hAnsiTheme="minorHAnsi"/>
          <w:b/>
        </w:rPr>
        <w:t>Project Information:</w:t>
      </w:r>
      <w:r w:rsidRPr="007E38D5">
        <w:rPr>
          <w:rFonts w:asciiTheme="minorHAnsi" w:hAnsiTheme="minorHAnsi"/>
          <w:b/>
        </w:rPr>
        <w:tab/>
      </w:r>
    </w:p>
    <w:tbl>
      <w:tblPr>
        <w:tblW w:w="100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8"/>
        <w:gridCol w:w="1260"/>
        <w:gridCol w:w="1890"/>
        <w:gridCol w:w="4861"/>
      </w:tblGrid>
      <w:tr w:rsidR="00BD0991" w:rsidRPr="007E38D5" w:rsidTr="0004222A">
        <w:trPr>
          <w:trHeight w:val="411"/>
        </w:trPr>
        <w:tc>
          <w:tcPr>
            <w:tcW w:w="2088" w:type="dxa"/>
            <w:vAlign w:val="center"/>
          </w:tcPr>
          <w:p w:rsidR="00032A11" w:rsidRPr="007E38D5" w:rsidRDefault="000B1BC3" w:rsidP="000B1BC3">
            <w:pPr>
              <w:spacing w:after="0" w:line="240" w:lineRule="auto"/>
              <w:rPr>
                <w:rFonts w:asciiTheme="minorHAnsi" w:hAnsiTheme="minorHAnsi"/>
                <w:sz w:val="20"/>
                <w:szCs w:val="20"/>
              </w:rPr>
            </w:pPr>
            <w:r w:rsidRPr="007E38D5">
              <w:rPr>
                <w:rFonts w:asciiTheme="minorHAnsi" w:hAnsiTheme="minorHAnsi"/>
                <w:sz w:val="20"/>
                <w:szCs w:val="20"/>
              </w:rPr>
              <w:t>Bridge No.</w:t>
            </w:r>
            <w:r w:rsidR="00BD0991" w:rsidRPr="007E38D5">
              <w:rPr>
                <w:rFonts w:asciiTheme="minorHAnsi" w:hAnsiTheme="minorHAnsi"/>
                <w:sz w:val="20"/>
                <w:szCs w:val="20"/>
              </w:rPr>
              <w:t xml:space="preserve">: </w:t>
            </w:r>
          </w:p>
        </w:tc>
        <w:tc>
          <w:tcPr>
            <w:tcW w:w="1260" w:type="dxa"/>
            <w:vAlign w:val="center"/>
          </w:tcPr>
          <w:p w:rsidR="00BD0991" w:rsidRPr="007E38D5" w:rsidRDefault="00BD0991" w:rsidP="002B17F1">
            <w:pPr>
              <w:spacing w:after="0" w:line="240" w:lineRule="auto"/>
              <w:rPr>
                <w:rFonts w:asciiTheme="minorHAnsi" w:hAnsiTheme="minorHAnsi"/>
                <w:sz w:val="20"/>
                <w:szCs w:val="20"/>
              </w:rPr>
            </w:pPr>
            <w:r w:rsidRPr="007E38D5">
              <w:rPr>
                <w:rFonts w:asciiTheme="minorHAnsi" w:hAnsiTheme="minorHAnsi"/>
                <w:sz w:val="20"/>
                <w:szCs w:val="20"/>
              </w:rPr>
              <w:t xml:space="preserve">TH: </w:t>
            </w:r>
            <w:r w:rsidRPr="007E38D5">
              <w:rPr>
                <w:rFonts w:asciiTheme="minorHAnsi" w:hAnsiTheme="minorHAnsi"/>
                <w:sz w:val="20"/>
                <w:szCs w:val="20"/>
              </w:rPr>
              <w:fldChar w:fldCharType="begin">
                <w:ffData>
                  <w:name w:val="Text1"/>
                  <w:enabled/>
                  <w:calcOnExit w:val="0"/>
                  <w:textInput/>
                </w:ffData>
              </w:fldChar>
            </w:r>
            <w:r w:rsidRPr="007E38D5">
              <w:rPr>
                <w:rFonts w:asciiTheme="minorHAnsi" w:hAnsiTheme="minorHAnsi"/>
                <w:sz w:val="20"/>
                <w:szCs w:val="20"/>
              </w:rPr>
              <w:instrText xml:space="preserve"> FORMTEXT </w:instrText>
            </w:r>
            <w:r w:rsidRPr="007E38D5">
              <w:rPr>
                <w:rFonts w:asciiTheme="minorHAnsi" w:hAnsiTheme="minorHAnsi"/>
                <w:sz w:val="20"/>
                <w:szCs w:val="20"/>
              </w:rPr>
            </w:r>
            <w:r w:rsidRPr="007E38D5">
              <w:rPr>
                <w:rFonts w:asciiTheme="minorHAnsi" w:hAnsiTheme="minorHAnsi"/>
                <w:sz w:val="20"/>
                <w:szCs w:val="20"/>
              </w:rPr>
              <w:fldChar w:fldCharType="separate"/>
            </w:r>
            <w:r w:rsidRPr="007E38D5">
              <w:rPr>
                <w:rFonts w:asciiTheme="minorHAnsi" w:hAnsiTheme="minorHAnsi"/>
                <w:noProof/>
                <w:sz w:val="20"/>
                <w:szCs w:val="20"/>
              </w:rPr>
              <w:t> </w:t>
            </w:r>
            <w:r w:rsidRPr="007E38D5">
              <w:rPr>
                <w:rFonts w:asciiTheme="minorHAnsi" w:hAnsiTheme="minorHAnsi"/>
                <w:noProof/>
                <w:sz w:val="20"/>
                <w:szCs w:val="20"/>
              </w:rPr>
              <w:t> </w:t>
            </w:r>
            <w:r w:rsidRPr="007E38D5">
              <w:rPr>
                <w:rFonts w:asciiTheme="minorHAnsi" w:hAnsiTheme="minorHAnsi"/>
                <w:noProof/>
                <w:sz w:val="20"/>
                <w:szCs w:val="20"/>
              </w:rPr>
              <w:t> </w:t>
            </w:r>
            <w:r w:rsidRPr="007E38D5">
              <w:rPr>
                <w:rFonts w:asciiTheme="minorHAnsi" w:hAnsiTheme="minorHAnsi"/>
                <w:noProof/>
                <w:sz w:val="20"/>
                <w:szCs w:val="20"/>
              </w:rPr>
              <w:t> </w:t>
            </w:r>
            <w:r w:rsidRPr="007E38D5">
              <w:rPr>
                <w:rFonts w:asciiTheme="minorHAnsi" w:hAnsiTheme="minorHAnsi"/>
                <w:noProof/>
                <w:sz w:val="20"/>
                <w:szCs w:val="20"/>
              </w:rPr>
              <w:t> </w:t>
            </w:r>
            <w:r w:rsidRPr="007E38D5">
              <w:rPr>
                <w:rFonts w:asciiTheme="minorHAnsi" w:hAnsiTheme="minorHAnsi"/>
                <w:sz w:val="20"/>
                <w:szCs w:val="20"/>
              </w:rPr>
              <w:fldChar w:fldCharType="end"/>
            </w:r>
          </w:p>
        </w:tc>
        <w:tc>
          <w:tcPr>
            <w:tcW w:w="1890" w:type="dxa"/>
            <w:vAlign w:val="center"/>
          </w:tcPr>
          <w:p w:rsidR="00BD0991" w:rsidRPr="007E38D5" w:rsidRDefault="00BD0991" w:rsidP="002B17F1">
            <w:pPr>
              <w:spacing w:after="0" w:line="240" w:lineRule="auto"/>
              <w:rPr>
                <w:rFonts w:asciiTheme="minorHAnsi" w:hAnsiTheme="minorHAnsi"/>
                <w:sz w:val="20"/>
                <w:szCs w:val="20"/>
              </w:rPr>
            </w:pPr>
            <w:r w:rsidRPr="007E38D5">
              <w:rPr>
                <w:rFonts w:asciiTheme="minorHAnsi" w:hAnsiTheme="minorHAnsi"/>
                <w:sz w:val="20"/>
                <w:szCs w:val="20"/>
              </w:rPr>
              <w:t xml:space="preserve">Let Date:  </w:t>
            </w:r>
            <w:r w:rsidRPr="007E38D5">
              <w:rPr>
                <w:rFonts w:asciiTheme="minorHAnsi" w:hAnsiTheme="minorHAnsi"/>
                <w:sz w:val="20"/>
                <w:szCs w:val="20"/>
              </w:rPr>
              <w:fldChar w:fldCharType="begin">
                <w:ffData>
                  <w:name w:val="Text1"/>
                  <w:enabled/>
                  <w:calcOnExit w:val="0"/>
                  <w:textInput/>
                </w:ffData>
              </w:fldChar>
            </w:r>
            <w:r w:rsidRPr="007E38D5">
              <w:rPr>
                <w:rFonts w:asciiTheme="minorHAnsi" w:hAnsiTheme="minorHAnsi"/>
                <w:sz w:val="20"/>
                <w:szCs w:val="20"/>
              </w:rPr>
              <w:instrText xml:space="preserve"> FORMTEXT </w:instrText>
            </w:r>
            <w:r w:rsidRPr="007E38D5">
              <w:rPr>
                <w:rFonts w:asciiTheme="minorHAnsi" w:hAnsiTheme="minorHAnsi"/>
                <w:sz w:val="20"/>
                <w:szCs w:val="20"/>
              </w:rPr>
            </w:r>
            <w:r w:rsidRPr="007E38D5">
              <w:rPr>
                <w:rFonts w:asciiTheme="minorHAnsi" w:hAnsiTheme="minorHAnsi"/>
                <w:sz w:val="20"/>
                <w:szCs w:val="20"/>
              </w:rPr>
              <w:fldChar w:fldCharType="separate"/>
            </w:r>
            <w:r w:rsidRPr="007E38D5">
              <w:rPr>
                <w:rFonts w:asciiTheme="minorHAnsi" w:hAnsiTheme="minorHAnsi"/>
                <w:noProof/>
                <w:sz w:val="20"/>
                <w:szCs w:val="20"/>
              </w:rPr>
              <w:t> </w:t>
            </w:r>
            <w:r w:rsidRPr="007E38D5">
              <w:rPr>
                <w:rFonts w:asciiTheme="minorHAnsi" w:hAnsiTheme="minorHAnsi"/>
                <w:noProof/>
                <w:sz w:val="20"/>
                <w:szCs w:val="20"/>
              </w:rPr>
              <w:t> </w:t>
            </w:r>
            <w:r w:rsidRPr="007E38D5">
              <w:rPr>
                <w:rFonts w:asciiTheme="minorHAnsi" w:hAnsiTheme="minorHAnsi"/>
                <w:noProof/>
                <w:sz w:val="20"/>
                <w:szCs w:val="20"/>
              </w:rPr>
              <w:t> </w:t>
            </w:r>
            <w:r w:rsidRPr="007E38D5">
              <w:rPr>
                <w:rFonts w:asciiTheme="minorHAnsi" w:hAnsiTheme="minorHAnsi"/>
                <w:noProof/>
                <w:sz w:val="20"/>
                <w:szCs w:val="20"/>
              </w:rPr>
              <w:t> </w:t>
            </w:r>
            <w:r w:rsidRPr="007E38D5">
              <w:rPr>
                <w:rFonts w:asciiTheme="minorHAnsi" w:hAnsiTheme="minorHAnsi"/>
                <w:noProof/>
                <w:sz w:val="20"/>
                <w:szCs w:val="20"/>
              </w:rPr>
              <w:t> </w:t>
            </w:r>
            <w:r w:rsidRPr="007E38D5">
              <w:rPr>
                <w:rFonts w:asciiTheme="minorHAnsi" w:hAnsiTheme="minorHAnsi"/>
                <w:sz w:val="20"/>
                <w:szCs w:val="20"/>
              </w:rPr>
              <w:fldChar w:fldCharType="end"/>
            </w:r>
          </w:p>
        </w:tc>
        <w:tc>
          <w:tcPr>
            <w:tcW w:w="4861" w:type="dxa"/>
            <w:vAlign w:val="center"/>
          </w:tcPr>
          <w:p w:rsidR="00BD0991" w:rsidRPr="007E38D5" w:rsidRDefault="0004222A" w:rsidP="0004222A">
            <w:pPr>
              <w:spacing w:after="0" w:line="240" w:lineRule="auto"/>
              <w:rPr>
                <w:rFonts w:ascii="Verdana" w:hAnsi="Verdana"/>
                <w:sz w:val="20"/>
                <w:szCs w:val="20"/>
              </w:rPr>
            </w:pPr>
            <w:r>
              <w:rPr>
                <w:rFonts w:asciiTheme="minorHAnsi" w:hAnsiTheme="minorHAnsi"/>
                <w:sz w:val="20"/>
                <w:szCs w:val="20"/>
              </w:rPr>
              <w:t>ADT On:                                   ADT Under:</w:t>
            </w:r>
          </w:p>
        </w:tc>
      </w:tr>
      <w:tr w:rsidR="00BD0991" w:rsidRPr="007E38D5" w:rsidTr="00F4759D">
        <w:trPr>
          <w:trHeight w:val="328"/>
        </w:trPr>
        <w:tc>
          <w:tcPr>
            <w:tcW w:w="10099" w:type="dxa"/>
            <w:gridSpan w:val="4"/>
          </w:tcPr>
          <w:p w:rsidR="00BD0991" w:rsidRPr="007E38D5" w:rsidRDefault="00BD0991" w:rsidP="001D5E5A">
            <w:pPr>
              <w:spacing w:after="0" w:line="240" w:lineRule="auto"/>
              <w:rPr>
                <w:rFonts w:asciiTheme="minorHAnsi" w:hAnsiTheme="minorHAnsi"/>
                <w:sz w:val="20"/>
                <w:szCs w:val="20"/>
              </w:rPr>
            </w:pPr>
            <w:r w:rsidRPr="007E38D5">
              <w:rPr>
                <w:rFonts w:asciiTheme="minorHAnsi" w:hAnsiTheme="minorHAnsi"/>
                <w:sz w:val="20"/>
                <w:szCs w:val="20"/>
              </w:rPr>
              <w:t xml:space="preserve">Project Description (work type, </w:t>
            </w:r>
            <w:r w:rsidR="000B1BC3" w:rsidRPr="007E38D5">
              <w:rPr>
                <w:rFonts w:asciiTheme="minorHAnsi" w:hAnsiTheme="minorHAnsi"/>
                <w:sz w:val="20"/>
                <w:szCs w:val="20"/>
              </w:rPr>
              <w:t xml:space="preserve">major roadway work also required?, </w:t>
            </w:r>
            <w:r w:rsidRPr="007E38D5">
              <w:rPr>
                <w:rFonts w:asciiTheme="minorHAnsi" w:hAnsiTheme="minorHAnsi"/>
                <w:sz w:val="20"/>
                <w:szCs w:val="20"/>
              </w:rPr>
              <w:t xml:space="preserve">anticipated duration): </w:t>
            </w:r>
            <w:r w:rsidRPr="007E38D5">
              <w:rPr>
                <w:rFonts w:asciiTheme="minorHAnsi" w:hAnsiTheme="minorHAnsi"/>
                <w:sz w:val="20"/>
                <w:szCs w:val="20"/>
              </w:rPr>
              <w:fldChar w:fldCharType="begin">
                <w:ffData>
                  <w:name w:val="Text1"/>
                  <w:enabled/>
                  <w:calcOnExit w:val="0"/>
                  <w:textInput/>
                </w:ffData>
              </w:fldChar>
            </w:r>
            <w:r w:rsidRPr="007E38D5">
              <w:rPr>
                <w:rFonts w:asciiTheme="minorHAnsi" w:hAnsiTheme="minorHAnsi"/>
                <w:sz w:val="20"/>
                <w:szCs w:val="20"/>
              </w:rPr>
              <w:instrText xml:space="preserve"> FORMTEXT </w:instrText>
            </w:r>
            <w:r w:rsidRPr="007E38D5">
              <w:rPr>
                <w:rFonts w:asciiTheme="minorHAnsi" w:hAnsiTheme="minorHAnsi"/>
                <w:sz w:val="20"/>
                <w:szCs w:val="20"/>
              </w:rPr>
            </w:r>
            <w:r w:rsidRPr="007E38D5">
              <w:rPr>
                <w:rFonts w:asciiTheme="minorHAnsi" w:hAnsiTheme="minorHAnsi"/>
                <w:sz w:val="20"/>
                <w:szCs w:val="20"/>
              </w:rPr>
              <w:fldChar w:fldCharType="separate"/>
            </w:r>
            <w:r w:rsidRPr="007E38D5">
              <w:rPr>
                <w:rFonts w:asciiTheme="minorHAnsi" w:hAnsiTheme="minorHAnsi"/>
                <w:noProof/>
                <w:sz w:val="20"/>
                <w:szCs w:val="20"/>
              </w:rPr>
              <w:t> </w:t>
            </w:r>
            <w:r w:rsidRPr="007E38D5">
              <w:rPr>
                <w:rFonts w:asciiTheme="minorHAnsi" w:hAnsiTheme="minorHAnsi"/>
                <w:noProof/>
                <w:sz w:val="20"/>
                <w:szCs w:val="20"/>
              </w:rPr>
              <w:t> </w:t>
            </w:r>
            <w:r w:rsidRPr="007E38D5">
              <w:rPr>
                <w:rFonts w:asciiTheme="minorHAnsi" w:hAnsiTheme="minorHAnsi"/>
                <w:noProof/>
                <w:sz w:val="20"/>
                <w:szCs w:val="20"/>
              </w:rPr>
              <w:t> </w:t>
            </w:r>
            <w:r w:rsidRPr="007E38D5">
              <w:rPr>
                <w:rFonts w:asciiTheme="minorHAnsi" w:hAnsiTheme="minorHAnsi"/>
                <w:noProof/>
                <w:sz w:val="20"/>
                <w:szCs w:val="20"/>
              </w:rPr>
              <w:t> </w:t>
            </w:r>
            <w:r w:rsidRPr="007E38D5">
              <w:rPr>
                <w:rFonts w:asciiTheme="minorHAnsi" w:hAnsiTheme="minorHAnsi"/>
                <w:noProof/>
                <w:sz w:val="20"/>
                <w:szCs w:val="20"/>
              </w:rPr>
              <w:t> </w:t>
            </w:r>
            <w:r w:rsidRPr="007E38D5">
              <w:rPr>
                <w:rFonts w:asciiTheme="minorHAnsi" w:hAnsiTheme="minorHAnsi"/>
                <w:sz w:val="20"/>
                <w:szCs w:val="20"/>
              </w:rPr>
              <w:fldChar w:fldCharType="end"/>
            </w:r>
          </w:p>
          <w:p w:rsidR="00CC1082" w:rsidRPr="007E38D5" w:rsidRDefault="00CC1082" w:rsidP="001D5E5A">
            <w:pPr>
              <w:spacing w:after="0" w:line="240" w:lineRule="auto"/>
              <w:rPr>
                <w:rFonts w:asciiTheme="minorHAnsi" w:hAnsiTheme="minorHAnsi"/>
                <w:sz w:val="20"/>
                <w:szCs w:val="20"/>
              </w:rPr>
            </w:pPr>
          </w:p>
          <w:p w:rsidR="00C002E0" w:rsidRPr="007E38D5" w:rsidRDefault="00C002E0" w:rsidP="001D5E5A">
            <w:pPr>
              <w:spacing w:after="0" w:line="240" w:lineRule="auto"/>
              <w:rPr>
                <w:rFonts w:asciiTheme="minorHAnsi" w:hAnsiTheme="minorHAnsi"/>
                <w:sz w:val="20"/>
                <w:szCs w:val="20"/>
              </w:rPr>
            </w:pPr>
          </w:p>
        </w:tc>
      </w:tr>
    </w:tbl>
    <w:p w:rsidR="00243EB8" w:rsidRPr="002B4EA8" w:rsidRDefault="00243EB8" w:rsidP="00243EB8">
      <w:pPr>
        <w:spacing w:after="0" w:line="240" w:lineRule="auto"/>
        <w:rPr>
          <w:rFonts w:asciiTheme="minorHAnsi" w:hAnsiTheme="minorHAnsi"/>
          <w:b/>
          <w:sz w:val="12"/>
          <w:szCs w:val="12"/>
        </w:rPr>
      </w:pPr>
      <w:r w:rsidRPr="007E38D5">
        <w:rPr>
          <w:rFonts w:ascii="Verdana" w:hAnsi="Verdana"/>
          <w:sz w:val="20"/>
          <w:szCs w:val="20"/>
        </w:rPr>
        <w:tab/>
      </w:r>
      <w:r w:rsidRPr="007E38D5">
        <w:rPr>
          <w:rFonts w:asciiTheme="minorHAnsi" w:hAnsiTheme="minorHAnsi"/>
          <w:sz w:val="20"/>
          <w:szCs w:val="20"/>
        </w:rPr>
        <w:tab/>
      </w:r>
      <w:r w:rsidRPr="007E38D5">
        <w:rPr>
          <w:rFonts w:asciiTheme="minorHAnsi" w:hAnsiTheme="minorHAnsi"/>
          <w:b/>
          <w:sz w:val="20"/>
          <w:szCs w:val="20"/>
        </w:rPr>
        <w:tab/>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
        <w:gridCol w:w="3240"/>
        <w:gridCol w:w="540"/>
        <w:gridCol w:w="540"/>
        <w:gridCol w:w="630"/>
        <w:gridCol w:w="630"/>
        <w:gridCol w:w="4032"/>
      </w:tblGrid>
      <w:tr w:rsidR="00C77250" w:rsidRPr="007E38D5" w:rsidTr="00221685">
        <w:trPr>
          <w:tblHeader/>
        </w:trPr>
        <w:tc>
          <w:tcPr>
            <w:tcW w:w="3708" w:type="dxa"/>
            <w:gridSpan w:val="2"/>
          </w:tcPr>
          <w:p w:rsidR="00C77250" w:rsidRPr="007E38D5" w:rsidRDefault="000B1BC3" w:rsidP="00243EB8">
            <w:pPr>
              <w:spacing w:after="0" w:line="240" w:lineRule="auto"/>
              <w:rPr>
                <w:rFonts w:asciiTheme="minorHAnsi" w:hAnsiTheme="minorHAnsi"/>
                <w:sz w:val="20"/>
                <w:szCs w:val="20"/>
              </w:rPr>
            </w:pPr>
            <w:r w:rsidRPr="007E38D5">
              <w:rPr>
                <w:rFonts w:asciiTheme="minorHAnsi" w:hAnsiTheme="minorHAnsi"/>
                <w:sz w:val="20"/>
                <w:szCs w:val="20"/>
              </w:rPr>
              <w:t xml:space="preserve">   Question/Issue</w:t>
            </w:r>
          </w:p>
        </w:tc>
        <w:tc>
          <w:tcPr>
            <w:tcW w:w="540" w:type="dxa"/>
          </w:tcPr>
          <w:p w:rsidR="00C77250" w:rsidRPr="007E38D5" w:rsidRDefault="00C77250" w:rsidP="00BD0991">
            <w:pPr>
              <w:spacing w:after="0" w:line="240" w:lineRule="auto"/>
              <w:jc w:val="center"/>
              <w:rPr>
                <w:rFonts w:asciiTheme="minorHAnsi" w:hAnsiTheme="minorHAnsi"/>
                <w:sz w:val="20"/>
                <w:szCs w:val="20"/>
              </w:rPr>
            </w:pPr>
            <w:r w:rsidRPr="007E38D5">
              <w:rPr>
                <w:rFonts w:asciiTheme="minorHAnsi" w:hAnsiTheme="minorHAnsi"/>
                <w:sz w:val="20"/>
                <w:szCs w:val="20"/>
              </w:rPr>
              <w:t>Yes</w:t>
            </w:r>
          </w:p>
        </w:tc>
        <w:tc>
          <w:tcPr>
            <w:tcW w:w="540" w:type="dxa"/>
          </w:tcPr>
          <w:p w:rsidR="00C77250" w:rsidRPr="007E38D5" w:rsidRDefault="00C77250" w:rsidP="00FA209C">
            <w:pPr>
              <w:spacing w:after="0" w:line="240" w:lineRule="auto"/>
              <w:jc w:val="center"/>
              <w:rPr>
                <w:rFonts w:asciiTheme="minorHAnsi" w:hAnsiTheme="minorHAnsi"/>
                <w:sz w:val="20"/>
                <w:szCs w:val="20"/>
              </w:rPr>
            </w:pPr>
            <w:r w:rsidRPr="007E38D5">
              <w:rPr>
                <w:rFonts w:asciiTheme="minorHAnsi" w:hAnsiTheme="minorHAnsi"/>
                <w:sz w:val="20"/>
                <w:szCs w:val="20"/>
              </w:rPr>
              <w:t>No</w:t>
            </w:r>
          </w:p>
        </w:tc>
        <w:tc>
          <w:tcPr>
            <w:tcW w:w="630" w:type="dxa"/>
          </w:tcPr>
          <w:p w:rsidR="00C77250" w:rsidRPr="007E38D5" w:rsidRDefault="00C77250" w:rsidP="00FA209C">
            <w:pPr>
              <w:spacing w:after="0" w:line="240" w:lineRule="auto"/>
              <w:jc w:val="center"/>
              <w:rPr>
                <w:rFonts w:asciiTheme="minorHAnsi" w:hAnsiTheme="minorHAnsi"/>
                <w:sz w:val="20"/>
                <w:szCs w:val="20"/>
              </w:rPr>
            </w:pPr>
            <w:proofErr w:type="spellStart"/>
            <w:r w:rsidRPr="007E38D5">
              <w:rPr>
                <w:rFonts w:asciiTheme="minorHAnsi" w:hAnsiTheme="minorHAnsi"/>
                <w:sz w:val="20"/>
                <w:szCs w:val="20"/>
              </w:rPr>
              <w:t>Poss</w:t>
            </w:r>
            <w:proofErr w:type="spellEnd"/>
          </w:p>
        </w:tc>
        <w:tc>
          <w:tcPr>
            <w:tcW w:w="630" w:type="dxa"/>
          </w:tcPr>
          <w:p w:rsidR="00C77250" w:rsidRPr="007E38D5" w:rsidRDefault="00C77250" w:rsidP="00BD0991">
            <w:pPr>
              <w:spacing w:after="0" w:line="240" w:lineRule="auto"/>
              <w:jc w:val="center"/>
              <w:rPr>
                <w:rFonts w:asciiTheme="minorHAnsi" w:hAnsiTheme="minorHAnsi"/>
                <w:sz w:val="20"/>
                <w:szCs w:val="20"/>
              </w:rPr>
            </w:pPr>
            <w:r w:rsidRPr="007E38D5">
              <w:rPr>
                <w:rFonts w:asciiTheme="minorHAnsi" w:hAnsiTheme="minorHAnsi"/>
                <w:sz w:val="20"/>
                <w:szCs w:val="20"/>
              </w:rPr>
              <w:t>N/A</w:t>
            </w:r>
          </w:p>
        </w:tc>
        <w:tc>
          <w:tcPr>
            <w:tcW w:w="4032" w:type="dxa"/>
          </w:tcPr>
          <w:p w:rsidR="00C77250" w:rsidRPr="007E38D5" w:rsidRDefault="00C77250" w:rsidP="007522E4">
            <w:pPr>
              <w:spacing w:after="0" w:line="240" w:lineRule="auto"/>
              <w:jc w:val="center"/>
              <w:rPr>
                <w:rFonts w:asciiTheme="minorHAnsi" w:hAnsiTheme="minorHAnsi"/>
                <w:sz w:val="20"/>
                <w:szCs w:val="20"/>
              </w:rPr>
            </w:pPr>
            <w:r w:rsidRPr="007E38D5">
              <w:rPr>
                <w:rFonts w:asciiTheme="minorHAnsi" w:hAnsiTheme="minorHAnsi"/>
                <w:sz w:val="20"/>
                <w:szCs w:val="20"/>
              </w:rPr>
              <w:t>Comments</w:t>
            </w:r>
          </w:p>
        </w:tc>
      </w:tr>
      <w:tr w:rsidR="00665831" w:rsidRPr="007E38D5" w:rsidTr="00D77A24">
        <w:trPr>
          <w:trHeight w:val="674"/>
        </w:trPr>
        <w:tc>
          <w:tcPr>
            <w:tcW w:w="3708" w:type="dxa"/>
            <w:gridSpan w:val="2"/>
          </w:tcPr>
          <w:p w:rsidR="00665831" w:rsidRPr="007E38D5" w:rsidRDefault="00665831" w:rsidP="006A3A99">
            <w:pPr>
              <w:pStyle w:val="ListParagraph"/>
              <w:numPr>
                <w:ilvl w:val="0"/>
                <w:numId w:val="1"/>
              </w:numPr>
              <w:spacing w:after="0" w:line="240" w:lineRule="auto"/>
              <w:rPr>
                <w:rFonts w:asciiTheme="minorHAnsi" w:hAnsiTheme="minorHAnsi"/>
                <w:sz w:val="20"/>
                <w:szCs w:val="20"/>
              </w:rPr>
            </w:pPr>
            <w:r w:rsidRPr="007E38D5">
              <w:rPr>
                <w:rFonts w:asciiTheme="minorHAnsi" w:hAnsiTheme="minorHAnsi"/>
                <w:sz w:val="20"/>
                <w:szCs w:val="20"/>
              </w:rPr>
              <w:t>Is it likely that this project will include complex traffic control schemes, long detours, or significant user impacts due to bridge construction?</w:t>
            </w:r>
          </w:p>
        </w:tc>
        <w:tc>
          <w:tcPr>
            <w:tcW w:w="540" w:type="dxa"/>
          </w:tcPr>
          <w:p w:rsidR="00665831" w:rsidRPr="007E38D5" w:rsidRDefault="00665831"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665831" w:rsidRPr="007E38D5" w:rsidRDefault="00665831"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665831" w:rsidRPr="007E38D5" w:rsidRDefault="00665831"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665831" w:rsidRPr="007E38D5" w:rsidRDefault="00665831"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665831" w:rsidRPr="007E38D5" w:rsidRDefault="00665831" w:rsidP="006A3A99">
            <w:pPr>
              <w:spacing w:after="0" w:line="240" w:lineRule="auto"/>
              <w:jc w:val="center"/>
              <w:rPr>
                <w:rFonts w:asciiTheme="minorHAnsi" w:hAnsiTheme="minorHAnsi"/>
                <w:sz w:val="20"/>
                <w:szCs w:val="20"/>
              </w:rPr>
            </w:pPr>
          </w:p>
        </w:tc>
      </w:tr>
      <w:tr w:rsidR="00665831" w:rsidRPr="007E38D5" w:rsidTr="00D77A24">
        <w:trPr>
          <w:trHeight w:val="674"/>
        </w:trPr>
        <w:tc>
          <w:tcPr>
            <w:tcW w:w="3708" w:type="dxa"/>
            <w:gridSpan w:val="2"/>
          </w:tcPr>
          <w:p w:rsidR="00665831" w:rsidRPr="007E38D5" w:rsidRDefault="00D454B8" w:rsidP="00D454B8">
            <w:pPr>
              <w:pStyle w:val="ListParagraph"/>
              <w:numPr>
                <w:ilvl w:val="0"/>
                <w:numId w:val="1"/>
              </w:numPr>
              <w:spacing w:after="0" w:line="240" w:lineRule="auto"/>
              <w:rPr>
                <w:rFonts w:asciiTheme="minorHAnsi" w:hAnsiTheme="minorHAnsi"/>
                <w:sz w:val="20"/>
                <w:szCs w:val="20"/>
              </w:rPr>
            </w:pPr>
            <w:r w:rsidRPr="007E38D5">
              <w:rPr>
                <w:rFonts w:asciiTheme="minorHAnsi" w:hAnsiTheme="minorHAnsi"/>
                <w:sz w:val="20"/>
                <w:szCs w:val="20"/>
              </w:rPr>
              <w:t xml:space="preserve">Is it likely that this project will have an extended duration </w:t>
            </w:r>
            <w:r>
              <w:rPr>
                <w:rFonts w:asciiTheme="minorHAnsi" w:hAnsiTheme="minorHAnsi"/>
                <w:sz w:val="20"/>
                <w:szCs w:val="20"/>
              </w:rPr>
              <w:t xml:space="preserve">(more than one construction season, or extend into late fall) </w:t>
            </w:r>
            <w:r w:rsidRPr="007E38D5">
              <w:rPr>
                <w:rFonts w:asciiTheme="minorHAnsi" w:hAnsiTheme="minorHAnsi"/>
                <w:sz w:val="20"/>
                <w:szCs w:val="20"/>
              </w:rPr>
              <w:t>due to bridge construction?</w:t>
            </w:r>
          </w:p>
        </w:tc>
        <w:tc>
          <w:tcPr>
            <w:tcW w:w="540" w:type="dxa"/>
          </w:tcPr>
          <w:p w:rsidR="00665831" w:rsidRPr="007E38D5" w:rsidRDefault="00665831" w:rsidP="00116A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r w:rsidRPr="007E38D5">
              <w:rPr>
                <w:rFonts w:asciiTheme="minorHAnsi" w:hAnsiTheme="minorHAnsi"/>
                <w:sz w:val="20"/>
                <w:szCs w:val="20"/>
              </w:rPr>
              <w:t xml:space="preserve">               </w:t>
            </w:r>
          </w:p>
        </w:tc>
        <w:tc>
          <w:tcPr>
            <w:tcW w:w="540" w:type="dxa"/>
          </w:tcPr>
          <w:p w:rsidR="00665831" w:rsidRPr="007E38D5" w:rsidRDefault="00665831" w:rsidP="00FA209C">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665831" w:rsidRPr="007E38D5" w:rsidRDefault="00665831" w:rsidP="00FA209C">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665831" w:rsidRPr="007E38D5" w:rsidRDefault="00665831" w:rsidP="00BD0991">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665831" w:rsidRPr="007E38D5" w:rsidRDefault="00665831" w:rsidP="00BD0991">
            <w:pPr>
              <w:spacing w:after="0" w:line="240" w:lineRule="auto"/>
              <w:jc w:val="center"/>
              <w:rPr>
                <w:rFonts w:asciiTheme="minorHAnsi" w:hAnsiTheme="minorHAnsi"/>
                <w:i/>
                <w:color w:val="00B0F0"/>
                <w:sz w:val="20"/>
                <w:szCs w:val="20"/>
              </w:rPr>
            </w:pPr>
          </w:p>
        </w:tc>
      </w:tr>
      <w:tr w:rsidR="00D454B8" w:rsidRPr="007E38D5" w:rsidTr="002B4EA8">
        <w:trPr>
          <w:trHeight w:val="647"/>
        </w:trPr>
        <w:tc>
          <w:tcPr>
            <w:tcW w:w="3708" w:type="dxa"/>
            <w:gridSpan w:val="2"/>
          </w:tcPr>
          <w:p w:rsidR="00D454B8" w:rsidRPr="007E38D5" w:rsidRDefault="00D454B8" w:rsidP="00D454B8">
            <w:pPr>
              <w:pStyle w:val="ListParagraph"/>
              <w:numPr>
                <w:ilvl w:val="0"/>
                <w:numId w:val="1"/>
              </w:numPr>
              <w:spacing w:after="0" w:line="240" w:lineRule="auto"/>
              <w:rPr>
                <w:rFonts w:asciiTheme="minorHAnsi" w:hAnsiTheme="minorHAnsi"/>
                <w:sz w:val="20"/>
                <w:szCs w:val="20"/>
              </w:rPr>
            </w:pPr>
            <w:r w:rsidRPr="007E38D5">
              <w:rPr>
                <w:rFonts w:asciiTheme="minorHAnsi" w:hAnsiTheme="minorHAnsi"/>
                <w:sz w:val="20"/>
                <w:szCs w:val="20"/>
              </w:rPr>
              <w:t xml:space="preserve">Is bridge construction on the critical path of this project? </w:t>
            </w:r>
          </w:p>
          <w:p w:rsidR="00D454B8" w:rsidRPr="007E38D5" w:rsidRDefault="00D454B8" w:rsidP="00D454B8">
            <w:pPr>
              <w:pStyle w:val="ListParagraph"/>
              <w:spacing w:after="0" w:line="240" w:lineRule="auto"/>
              <w:ind w:left="360"/>
              <w:rPr>
                <w:rFonts w:asciiTheme="minorHAnsi" w:hAnsiTheme="minorHAnsi"/>
                <w:sz w:val="20"/>
                <w:szCs w:val="20"/>
              </w:rPr>
            </w:pPr>
          </w:p>
        </w:tc>
        <w:tc>
          <w:tcPr>
            <w:tcW w:w="540" w:type="dxa"/>
          </w:tcPr>
          <w:p w:rsidR="00D454B8" w:rsidRPr="007E38D5" w:rsidRDefault="00D454B8" w:rsidP="00431C54">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D454B8" w:rsidRPr="007E38D5" w:rsidRDefault="00D454B8" w:rsidP="00431C54">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431C54">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431C54">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D454B8" w:rsidRPr="007E38D5" w:rsidRDefault="00D454B8" w:rsidP="00BD0991">
            <w:pPr>
              <w:spacing w:after="0" w:line="240" w:lineRule="auto"/>
              <w:jc w:val="center"/>
              <w:rPr>
                <w:rFonts w:asciiTheme="minorHAnsi" w:hAnsiTheme="minorHAnsi"/>
                <w:i/>
                <w:color w:val="00B0F0"/>
                <w:sz w:val="20"/>
                <w:szCs w:val="20"/>
              </w:rPr>
            </w:pPr>
            <w:bookmarkStart w:id="0" w:name="_GoBack"/>
            <w:bookmarkEnd w:id="0"/>
          </w:p>
        </w:tc>
      </w:tr>
      <w:tr w:rsidR="00D454B8" w:rsidRPr="007E38D5" w:rsidTr="00D77A24">
        <w:trPr>
          <w:trHeight w:val="773"/>
        </w:trPr>
        <w:tc>
          <w:tcPr>
            <w:tcW w:w="3708" w:type="dxa"/>
            <w:gridSpan w:val="2"/>
          </w:tcPr>
          <w:p w:rsidR="00D454B8" w:rsidRPr="007E38D5" w:rsidRDefault="00D454B8" w:rsidP="006A3A99">
            <w:pPr>
              <w:pStyle w:val="ListParagraph"/>
              <w:numPr>
                <w:ilvl w:val="0"/>
                <w:numId w:val="1"/>
              </w:numPr>
              <w:spacing w:after="0" w:line="240" w:lineRule="auto"/>
              <w:rPr>
                <w:rFonts w:asciiTheme="minorHAnsi" w:hAnsiTheme="minorHAnsi"/>
                <w:sz w:val="20"/>
                <w:szCs w:val="20"/>
              </w:rPr>
            </w:pPr>
            <w:r w:rsidRPr="007E38D5">
              <w:rPr>
                <w:rFonts w:asciiTheme="minorHAnsi" w:hAnsiTheme="minorHAnsi"/>
                <w:sz w:val="20"/>
                <w:szCs w:val="20"/>
              </w:rPr>
              <w:t xml:space="preserve">Are there any issues regarding construction timeframes (e.g. fish spawning, bird nesting, high water, permits, </w:t>
            </w:r>
            <w:proofErr w:type="gramStart"/>
            <w:r w:rsidRPr="007E38D5">
              <w:rPr>
                <w:rFonts w:asciiTheme="minorHAnsi" w:hAnsiTheme="minorHAnsi"/>
                <w:sz w:val="20"/>
                <w:szCs w:val="20"/>
              </w:rPr>
              <w:t>major</w:t>
            </w:r>
            <w:proofErr w:type="gramEnd"/>
            <w:r w:rsidRPr="007E38D5">
              <w:rPr>
                <w:rFonts w:asciiTheme="minorHAnsi" w:hAnsiTheme="minorHAnsi"/>
                <w:sz w:val="20"/>
                <w:szCs w:val="20"/>
              </w:rPr>
              <w:t xml:space="preserve"> events)?</w:t>
            </w:r>
          </w:p>
        </w:tc>
        <w:tc>
          <w:tcPr>
            <w:tcW w:w="54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D454B8" w:rsidRPr="007E38D5" w:rsidRDefault="00D454B8" w:rsidP="006A3A99">
            <w:pPr>
              <w:spacing w:after="0" w:line="240" w:lineRule="auto"/>
              <w:jc w:val="center"/>
              <w:rPr>
                <w:rFonts w:asciiTheme="minorHAnsi" w:hAnsiTheme="minorHAnsi"/>
                <w:sz w:val="20"/>
                <w:szCs w:val="20"/>
              </w:rPr>
            </w:pPr>
          </w:p>
        </w:tc>
      </w:tr>
      <w:tr w:rsidR="00D454B8" w:rsidRPr="007E38D5" w:rsidTr="00D77A24">
        <w:trPr>
          <w:trHeight w:val="773"/>
        </w:trPr>
        <w:tc>
          <w:tcPr>
            <w:tcW w:w="3708" w:type="dxa"/>
            <w:gridSpan w:val="2"/>
          </w:tcPr>
          <w:p w:rsidR="00D454B8" w:rsidRPr="007E38D5" w:rsidRDefault="00D454B8" w:rsidP="00900E77">
            <w:pPr>
              <w:pStyle w:val="ListParagraph"/>
              <w:numPr>
                <w:ilvl w:val="0"/>
                <w:numId w:val="1"/>
              </w:numPr>
              <w:spacing w:after="0" w:line="240" w:lineRule="auto"/>
              <w:rPr>
                <w:rFonts w:asciiTheme="minorHAnsi" w:hAnsiTheme="minorHAnsi"/>
                <w:sz w:val="20"/>
                <w:szCs w:val="20"/>
              </w:rPr>
            </w:pPr>
            <w:r w:rsidRPr="007E38D5">
              <w:rPr>
                <w:rFonts w:asciiTheme="minorHAnsi" w:hAnsiTheme="minorHAnsi"/>
                <w:sz w:val="20"/>
                <w:szCs w:val="20"/>
              </w:rPr>
              <w:t xml:space="preserve">Are there critical features or services on the route that need to be considered (e.g. hospital, emergency services, transit, </w:t>
            </w:r>
            <w:r>
              <w:rPr>
                <w:rFonts w:asciiTheme="minorHAnsi" w:hAnsiTheme="minorHAnsi"/>
                <w:sz w:val="20"/>
                <w:szCs w:val="20"/>
              </w:rPr>
              <w:t>school buses</w:t>
            </w:r>
            <w:r w:rsidRPr="007E38D5">
              <w:rPr>
                <w:rFonts w:asciiTheme="minorHAnsi" w:hAnsiTheme="minorHAnsi"/>
                <w:sz w:val="20"/>
                <w:szCs w:val="20"/>
              </w:rPr>
              <w:t>)?</w:t>
            </w:r>
          </w:p>
        </w:tc>
        <w:tc>
          <w:tcPr>
            <w:tcW w:w="54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D454B8" w:rsidRPr="007E38D5" w:rsidRDefault="00D454B8" w:rsidP="006A3A99">
            <w:pPr>
              <w:spacing w:after="0" w:line="240" w:lineRule="auto"/>
              <w:jc w:val="center"/>
              <w:rPr>
                <w:rFonts w:asciiTheme="minorHAnsi" w:hAnsiTheme="minorHAnsi"/>
                <w:sz w:val="20"/>
                <w:szCs w:val="20"/>
              </w:rPr>
            </w:pPr>
          </w:p>
        </w:tc>
      </w:tr>
      <w:tr w:rsidR="00D454B8" w:rsidRPr="007E38D5" w:rsidTr="00D77A24">
        <w:trPr>
          <w:trHeight w:val="773"/>
        </w:trPr>
        <w:tc>
          <w:tcPr>
            <w:tcW w:w="3708" w:type="dxa"/>
            <w:gridSpan w:val="2"/>
          </w:tcPr>
          <w:p w:rsidR="00D454B8" w:rsidRPr="007E38D5" w:rsidRDefault="00D454B8" w:rsidP="006A3A99">
            <w:pPr>
              <w:pStyle w:val="ListParagraph"/>
              <w:numPr>
                <w:ilvl w:val="0"/>
                <w:numId w:val="1"/>
              </w:numPr>
              <w:spacing w:after="0" w:line="240" w:lineRule="auto"/>
              <w:rPr>
                <w:rFonts w:asciiTheme="minorHAnsi" w:hAnsiTheme="minorHAnsi"/>
                <w:sz w:val="20"/>
                <w:szCs w:val="20"/>
              </w:rPr>
            </w:pPr>
            <w:r w:rsidRPr="007E38D5">
              <w:rPr>
                <w:rFonts w:asciiTheme="minorHAnsi" w:hAnsiTheme="minorHAnsi"/>
                <w:sz w:val="20"/>
                <w:szCs w:val="20"/>
              </w:rPr>
              <w:t>Could additional width be needed on culverts, bridges, or shoulders to maintain traffic</w:t>
            </w:r>
            <w:r w:rsidR="00961D8F">
              <w:rPr>
                <w:rFonts w:asciiTheme="minorHAnsi" w:hAnsiTheme="minorHAnsi"/>
                <w:sz w:val="20"/>
                <w:szCs w:val="20"/>
              </w:rPr>
              <w:t xml:space="preserve"> on the existing route or the detour route</w:t>
            </w:r>
            <w:r w:rsidRPr="007E38D5">
              <w:rPr>
                <w:rFonts w:asciiTheme="minorHAnsi" w:hAnsiTheme="minorHAnsi"/>
                <w:sz w:val="20"/>
                <w:szCs w:val="20"/>
              </w:rPr>
              <w:t>?</w:t>
            </w:r>
          </w:p>
        </w:tc>
        <w:tc>
          <w:tcPr>
            <w:tcW w:w="54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D454B8" w:rsidRPr="007E38D5" w:rsidRDefault="00D454B8" w:rsidP="006A3A99">
            <w:pPr>
              <w:spacing w:after="0" w:line="240" w:lineRule="auto"/>
              <w:jc w:val="center"/>
              <w:rPr>
                <w:rFonts w:asciiTheme="minorHAnsi" w:hAnsiTheme="minorHAnsi"/>
                <w:sz w:val="20"/>
                <w:szCs w:val="20"/>
              </w:rPr>
            </w:pPr>
          </w:p>
        </w:tc>
      </w:tr>
      <w:tr w:rsidR="00D454B8" w:rsidRPr="007E38D5" w:rsidTr="00D77A24">
        <w:trPr>
          <w:trHeight w:val="773"/>
        </w:trPr>
        <w:tc>
          <w:tcPr>
            <w:tcW w:w="3708" w:type="dxa"/>
            <w:gridSpan w:val="2"/>
          </w:tcPr>
          <w:p w:rsidR="00D454B8" w:rsidRPr="007E38D5" w:rsidRDefault="00D454B8" w:rsidP="006A3A99">
            <w:pPr>
              <w:pStyle w:val="ListParagraph"/>
              <w:numPr>
                <w:ilvl w:val="0"/>
                <w:numId w:val="1"/>
              </w:numPr>
              <w:spacing w:after="0" w:line="240" w:lineRule="auto"/>
              <w:rPr>
                <w:rFonts w:asciiTheme="minorHAnsi" w:hAnsiTheme="minorHAnsi"/>
                <w:sz w:val="20"/>
                <w:szCs w:val="20"/>
              </w:rPr>
            </w:pPr>
            <w:r>
              <w:rPr>
                <w:rFonts w:asciiTheme="minorHAnsi" w:hAnsiTheme="minorHAnsi"/>
                <w:sz w:val="20"/>
                <w:szCs w:val="20"/>
              </w:rPr>
              <w:t>Does the existing bridge have features that make it difficult to accommodate staging (truss bridge, slab span, beam spacing issues, etc.)</w:t>
            </w:r>
            <w:r w:rsidRPr="007E38D5">
              <w:rPr>
                <w:rFonts w:asciiTheme="minorHAnsi" w:hAnsiTheme="minorHAnsi"/>
                <w:sz w:val="20"/>
                <w:szCs w:val="20"/>
              </w:rPr>
              <w:t>?</w:t>
            </w:r>
          </w:p>
        </w:tc>
        <w:tc>
          <w:tcPr>
            <w:tcW w:w="54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D454B8" w:rsidRPr="007E38D5" w:rsidRDefault="00D454B8" w:rsidP="006A3A99">
            <w:pPr>
              <w:spacing w:after="0" w:line="240" w:lineRule="auto"/>
              <w:jc w:val="center"/>
              <w:rPr>
                <w:rFonts w:asciiTheme="minorHAnsi" w:hAnsiTheme="minorHAnsi"/>
                <w:sz w:val="20"/>
                <w:szCs w:val="20"/>
              </w:rPr>
            </w:pPr>
          </w:p>
        </w:tc>
      </w:tr>
      <w:tr w:rsidR="00D454B8" w:rsidRPr="007E38D5" w:rsidTr="00961D8F">
        <w:trPr>
          <w:trHeight w:val="647"/>
        </w:trPr>
        <w:tc>
          <w:tcPr>
            <w:tcW w:w="3708" w:type="dxa"/>
            <w:gridSpan w:val="2"/>
          </w:tcPr>
          <w:p w:rsidR="00D454B8" w:rsidRPr="007E38D5" w:rsidRDefault="00961D8F" w:rsidP="00961D8F">
            <w:pPr>
              <w:pStyle w:val="ListParagraph"/>
              <w:numPr>
                <w:ilvl w:val="0"/>
                <w:numId w:val="1"/>
              </w:numPr>
              <w:spacing w:after="0" w:line="240" w:lineRule="auto"/>
              <w:rPr>
                <w:rFonts w:asciiTheme="minorHAnsi" w:hAnsiTheme="minorHAnsi"/>
                <w:sz w:val="20"/>
                <w:szCs w:val="20"/>
              </w:rPr>
            </w:pPr>
            <w:r>
              <w:rPr>
                <w:rFonts w:asciiTheme="minorHAnsi" w:hAnsiTheme="minorHAnsi"/>
                <w:sz w:val="20"/>
                <w:szCs w:val="20"/>
              </w:rPr>
              <w:t xml:space="preserve">Is it likely that </w:t>
            </w:r>
            <w:r w:rsidR="00D454B8" w:rsidRPr="007E38D5">
              <w:rPr>
                <w:rFonts w:asciiTheme="minorHAnsi" w:hAnsiTheme="minorHAnsi"/>
                <w:sz w:val="20"/>
                <w:szCs w:val="20"/>
              </w:rPr>
              <w:t xml:space="preserve">temporary </w:t>
            </w:r>
            <w:r w:rsidR="00D454B8">
              <w:rPr>
                <w:rFonts w:asciiTheme="minorHAnsi" w:hAnsiTheme="minorHAnsi"/>
                <w:sz w:val="20"/>
                <w:szCs w:val="20"/>
              </w:rPr>
              <w:t xml:space="preserve">bridge </w:t>
            </w:r>
            <w:r w:rsidR="00D454B8" w:rsidRPr="007E38D5">
              <w:rPr>
                <w:rFonts w:asciiTheme="minorHAnsi" w:hAnsiTheme="minorHAnsi"/>
                <w:sz w:val="20"/>
                <w:szCs w:val="20"/>
              </w:rPr>
              <w:t xml:space="preserve">structures </w:t>
            </w:r>
            <w:r>
              <w:rPr>
                <w:rFonts w:asciiTheme="minorHAnsi" w:hAnsiTheme="minorHAnsi"/>
                <w:sz w:val="20"/>
                <w:szCs w:val="20"/>
              </w:rPr>
              <w:t xml:space="preserve">will </w:t>
            </w:r>
            <w:r w:rsidR="00D454B8" w:rsidRPr="007E38D5">
              <w:rPr>
                <w:rFonts w:asciiTheme="minorHAnsi" w:hAnsiTheme="minorHAnsi"/>
                <w:sz w:val="20"/>
                <w:szCs w:val="20"/>
              </w:rPr>
              <w:t xml:space="preserve">be </w:t>
            </w:r>
            <w:r>
              <w:rPr>
                <w:rFonts w:asciiTheme="minorHAnsi" w:hAnsiTheme="minorHAnsi"/>
                <w:sz w:val="20"/>
                <w:szCs w:val="20"/>
              </w:rPr>
              <w:t>needed</w:t>
            </w:r>
            <w:r w:rsidR="00D454B8" w:rsidRPr="007E38D5">
              <w:rPr>
                <w:rFonts w:asciiTheme="minorHAnsi" w:hAnsiTheme="minorHAnsi"/>
                <w:sz w:val="20"/>
                <w:szCs w:val="20"/>
              </w:rPr>
              <w:t>?</w:t>
            </w:r>
          </w:p>
        </w:tc>
        <w:tc>
          <w:tcPr>
            <w:tcW w:w="54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D454B8" w:rsidRPr="007E38D5" w:rsidRDefault="00D454B8" w:rsidP="006A3A99">
            <w:pPr>
              <w:spacing w:after="0" w:line="240" w:lineRule="auto"/>
              <w:jc w:val="center"/>
              <w:rPr>
                <w:rFonts w:asciiTheme="minorHAnsi" w:hAnsiTheme="minorHAnsi"/>
                <w:sz w:val="20"/>
                <w:szCs w:val="20"/>
              </w:rPr>
            </w:pPr>
          </w:p>
        </w:tc>
      </w:tr>
      <w:tr w:rsidR="00D454B8" w:rsidRPr="007E38D5" w:rsidTr="007B6405">
        <w:trPr>
          <w:trHeight w:val="584"/>
        </w:trPr>
        <w:tc>
          <w:tcPr>
            <w:tcW w:w="3708" w:type="dxa"/>
            <w:gridSpan w:val="2"/>
          </w:tcPr>
          <w:p w:rsidR="00D454B8" w:rsidRPr="007E38D5" w:rsidRDefault="00D454B8" w:rsidP="006A3A99">
            <w:pPr>
              <w:pStyle w:val="ListParagraph"/>
              <w:numPr>
                <w:ilvl w:val="0"/>
                <w:numId w:val="1"/>
              </w:numPr>
              <w:spacing w:after="0" w:line="240" w:lineRule="auto"/>
              <w:rPr>
                <w:rFonts w:asciiTheme="minorHAnsi" w:hAnsiTheme="minorHAnsi"/>
                <w:sz w:val="20"/>
                <w:szCs w:val="20"/>
              </w:rPr>
            </w:pPr>
            <w:r w:rsidRPr="007E38D5">
              <w:rPr>
                <w:rFonts w:asciiTheme="minorHAnsi" w:hAnsiTheme="minorHAnsi"/>
                <w:sz w:val="20"/>
                <w:szCs w:val="20"/>
              </w:rPr>
              <w:t>Could there be a need to maintain railroad traffic?</w:t>
            </w:r>
          </w:p>
        </w:tc>
        <w:tc>
          <w:tcPr>
            <w:tcW w:w="54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6A3A99">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D454B8" w:rsidRPr="007E38D5" w:rsidRDefault="00D454B8" w:rsidP="006A3A99">
            <w:pPr>
              <w:spacing w:after="0" w:line="240" w:lineRule="auto"/>
              <w:jc w:val="center"/>
              <w:rPr>
                <w:rFonts w:asciiTheme="minorHAnsi" w:hAnsiTheme="minorHAnsi"/>
                <w:sz w:val="20"/>
                <w:szCs w:val="20"/>
              </w:rPr>
            </w:pPr>
          </w:p>
        </w:tc>
      </w:tr>
      <w:tr w:rsidR="00D454B8" w:rsidRPr="007E38D5" w:rsidTr="007B6405">
        <w:trPr>
          <w:trHeight w:val="584"/>
        </w:trPr>
        <w:tc>
          <w:tcPr>
            <w:tcW w:w="3708" w:type="dxa"/>
            <w:gridSpan w:val="2"/>
          </w:tcPr>
          <w:p w:rsidR="00D454B8" w:rsidRPr="007E38D5" w:rsidRDefault="00D454B8" w:rsidP="00AB4870">
            <w:pPr>
              <w:pStyle w:val="ListParagraph"/>
              <w:numPr>
                <w:ilvl w:val="0"/>
                <w:numId w:val="1"/>
              </w:numPr>
              <w:spacing w:after="0" w:line="240" w:lineRule="auto"/>
              <w:rPr>
                <w:rFonts w:asciiTheme="minorHAnsi" w:hAnsiTheme="minorHAnsi"/>
                <w:sz w:val="20"/>
                <w:szCs w:val="20"/>
              </w:rPr>
            </w:pPr>
            <w:r>
              <w:rPr>
                <w:rFonts w:asciiTheme="minorHAnsi" w:hAnsiTheme="minorHAnsi"/>
                <w:sz w:val="20"/>
                <w:szCs w:val="20"/>
              </w:rPr>
              <w:lastRenderedPageBreak/>
              <w:t>Might temporary traffic signals be required?</w:t>
            </w:r>
          </w:p>
        </w:tc>
        <w:tc>
          <w:tcPr>
            <w:tcW w:w="540" w:type="dxa"/>
          </w:tcPr>
          <w:p w:rsidR="00D454B8" w:rsidRPr="007E38D5" w:rsidRDefault="00D454B8" w:rsidP="00D858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D454B8" w:rsidRPr="007E38D5" w:rsidRDefault="00D454B8" w:rsidP="00D858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D858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D858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D454B8" w:rsidRPr="007E38D5" w:rsidRDefault="00D454B8" w:rsidP="00BD0991">
            <w:pPr>
              <w:spacing w:after="0" w:line="240" w:lineRule="auto"/>
              <w:jc w:val="center"/>
              <w:rPr>
                <w:rFonts w:asciiTheme="minorHAnsi" w:hAnsiTheme="minorHAnsi"/>
                <w:sz w:val="20"/>
                <w:szCs w:val="20"/>
              </w:rPr>
            </w:pPr>
          </w:p>
        </w:tc>
      </w:tr>
      <w:tr w:rsidR="00D454B8" w:rsidRPr="007E38D5" w:rsidTr="0035605C">
        <w:trPr>
          <w:trHeight w:val="908"/>
        </w:trPr>
        <w:tc>
          <w:tcPr>
            <w:tcW w:w="3708" w:type="dxa"/>
            <w:gridSpan w:val="2"/>
          </w:tcPr>
          <w:p w:rsidR="00D454B8" w:rsidRPr="007E38D5" w:rsidRDefault="00D454B8" w:rsidP="00116A63">
            <w:pPr>
              <w:pStyle w:val="ListParagraph"/>
              <w:numPr>
                <w:ilvl w:val="0"/>
                <w:numId w:val="1"/>
              </w:numPr>
              <w:spacing w:after="0" w:line="240" w:lineRule="auto"/>
              <w:rPr>
                <w:rFonts w:asciiTheme="minorHAnsi" w:hAnsiTheme="minorHAnsi"/>
                <w:sz w:val="20"/>
                <w:szCs w:val="20"/>
              </w:rPr>
            </w:pPr>
            <w:r w:rsidRPr="007E38D5">
              <w:rPr>
                <w:rFonts w:asciiTheme="minorHAnsi" w:hAnsiTheme="minorHAnsi"/>
                <w:sz w:val="20"/>
                <w:szCs w:val="20"/>
              </w:rPr>
              <w:t>Does it appear that maintenance of traffic will require additional right-of-way?</w:t>
            </w:r>
          </w:p>
        </w:tc>
        <w:tc>
          <w:tcPr>
            <w:tcW w:w="540" w:type="dxa"/>
          </w:tcPr>
          <w:p w:rsidR="00D454B8" w:rsidRPr="007E38D5" w:rsidRDefault="00D454B8" w:rsidP="00FA209C">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D454B8" w:rsidRPr="007E38D5" w:rsidRDefault="00D454B8" w:rsidP="00FA209C">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FA209C">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FA209C">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D454B8" w:rsidRPr="007E38D5" w:rsidRDefault="00D454B8" w:rsidP="00BD0991">
            <w:pPr>
              <w:spacing w:after="0" w:line="240" w:lineRule="auto"/>
              <w:jc w:val="center"/>
              <w:rPr>
                <w:rFonts w:asciiTheme="minorHAnsi" w:hAnsiTheme="minorHAnsi"/>
                <w:sz w:val="20"/>
                <w:szCs w:val="20"/>
              </w:rPr>
            </w:pPr>
          </w:p>
        </w:tc>
      </w:tr>
      <w:tr w:rsidR="00D454B8" w:rsidRPr="007E38D5" w:rsidTr="006648C7">
        <w:trPr>
          <w:trHeight w:val="494"/>
        </w:trPr>
        <w:tc>
          <w:tcPr>
            <w:tcW w:w="3708" w:type="dxa"/>
            <w:gridSpan w:val="2"/>
          </w:tcPr>
          <w:p w:rsidR="00D454B8" w:rsidRPr="007E38D5" w:rsidRDefault="00D454B8" w:rsidP="00116A63">
            <w:pPr>
              <w:pStyle w:val="ListParagraph"/>
              <w:numPr>
                <w:ilvl w:val="0"/>
                <w:numId w:val="1"/>
              </w:numPr>
              <w:spacing w:after="0" w:line="240" w:lineRule="exact"/>
              <w:rPr>
                <w:rFonts w:asciiTheme="minorHAnsi" w:hAnsiTheme="minorHAnsi"/>
                <w:sz w:val="20"/>
                <w:szCs w:val="20"/>
              </w:rPr>
            </w:pPr>
            <w:r w:rsidRPr="007E38D5">
              <w:rPr>
                <w:rFonts w:asciiTheme="minorHAnsi" w:hAnsiTheme="minorHAnsi"/>
                <w:sz w:val="20"/>
                <w:szCs w:val="20"/>
              </w:rPr>
              <w:t>Will/Can traffic be detoured?</w:t>
            </w:r>
          </w:p>
          <w:p w:rsidR="00D454B8" w:rsidRPr="007E38D5" w:rsidRDefault="00D454B8" w:rsidP="00116A63">
            <w:pPr>
              <w:pStyle w:val="ListParagraph"/>
              <w:spacing w:after="0" w:line="240" w:lineRule="exact"/>
              <w:rPr>
                <w:rFonts w:asciiTheme="minorHAnsi" w:hAnsiTheme="minorHAnsi"/>
                <w:sz w:val="20"/>
                <w:szCs w:val="20"/>
              </w:rPr>
            </w:pPr>
            <w:r w:rsidRPr="007E38D5">
              <w:rPr>
                <w:rFonts w:asciiTheme="minorHAnsi" w:hAnsiTheme="minorHAnsi"/>
                <w:sz w:val="20"/>
                <w:szCs w:val="20"/>
              </w:rPr>
              <w:t>If yes:</w:t>
            </w:r>
          </w:p>
        </w:tc>
        <w:tc>
          <w:tcPr>
            <w:tcW w:w="540" w:type="dxa"/>
          </w:tcPr>
          <w:p w:rsidR="00D454B8" w:rsidRPr="007E38D5" w:rsidRDefault="00D454B8" w:rsidP="00116A63">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D454B8" w:rsidRPr="007E38D5" w:rsidRDefault="00D454B8" w:rsidP="00116A63">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116A63">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D454B8" w:rsidRPr="007E38D5" w:rsidRDefault="00D454B8" w:rsidP="00116A63">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D454B8" w:rsidRPr="007E38D5" w:rsidRDefault="00D454B8" w:rsidP="00116A63">
            <w:pPr>
              <w:spacing w:after="0" w:line="240" w:lineRule="exact"/>
              <w:jc w:val="center"/>
              <w:rPr>
                <w:rFonts w:asciiTheme="minorHAnsi" w:hAnsiTheme="minorHAnsi"/>
                <w:sz w:val="20"/>
                <w:szCs w:val="20"/>
              </w:rPr>
            </w:pPr>
          </w:p>
        </w:tc>
      </w:tr>
      <w:tr w:rsidR="00311C19" w:rsidRPr="007E38D5" w:rsidTr="0035605C">
        <w:trPr>
          <w:trHeight w:val="967"/>
        </w:trPr>
        <w:tc>
          <w:tcPr>
            <w:tcW w:w="468" w:type="dxa"/>
            <w:vMerge w:val="restart"/>
          </w:tcPr>
          <w:p w:rsidR="00311C19" w:rsidRPr="007E38D5" w:rsidRDefault="00311C19" w:rsidP="00116A63">
            <w:pPr>
              <w:pStyle w:val="ListParagraph"/>
              <w:spacing w:after="0" w:line="240" w:lineRule="exact"/>
              <w:ind w:left="0"/>
              <w:rPr>
                <w:rFonts w:asciiTheme="minorHAnsi" w:hAnsiTheme="minorHAnsi"/>
                <w:sz w:val="20"/>
                <w:szCs w:val="20"/>
              </w:rPr>
            </w:pPr>
          </w:p>
        </w:tc>
        <w:tc>
          <w:tcPr>
            <w:tcW w:w="3240" w:type="dxa"/>
          </w:tcPr>
          <w:p w:rsidR="00311C19" w:rsidRPr="007E38D5" w:rsidRDefault="00311C19" w:rsidP="0035605C">
            <w:pPr>
              <w:pStyle w:val="ListParagraph"/>
              <w:numPr>
                <w:ilvl w:val="0"/>
                <w:numId w:val="7"/>
              </w:numPr>
              <w:spacing w:after="0" w:line="240" w:lineRule="exact"/>
              <w:ind w:left="251" w:hanging="251"/>
              <w:rPr>
                <w:rFonts w:asciiTheme="minorHAnsi" w:hAnsiTheme="minorHAnsi"/>
                <w:sz w:val="20"/>
                <w:szCs w:val="20"/>
              </w:rPr>
            </w:pPr>
            <w:r w:rsidRPr="007E38D5">
              <w:rPr>
                <w:rFonts w:asciiTheme="minorHAnsi" w:hAnsiTheme="minorHAnsi"/>
                <w:sz w:val="20"/>
                <w:szCs w:val="20"/>
              </w:rPr>
              <w:t>Will the detour route have a detrimental impact on emergency vehicles, school buses, or other sensitive traffic?</w:t>
            </w:r>
          </w:p>
        </w:tc>
        <w:tc>
          <w:tcPr>
            <w:tcW w:w="540" w:type="dxa"/>
          </w:tcPr>
          <w:p w:rsidR="00311C19" w:rsidRPr="007E38D5" w:rsidRDefault="00311C19" w:rsidP="001D00D7">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311C19" w:rsidRPr="007E38D5" w:rsidRDefault="00311C19" w:rsidP="001D00D7">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1D00D7">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1D00D7">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311C19" w:rsidRPr="007E38D5" w:rsidRDefault="00311C19" w:rsidP="00116A63">
            <w:pPr>
              <w:spacing w:after="0" w:line="240" w:lineRule="exact"/>
              <w:jc w:val="center"/>
              <w:rPr>
                <w:rFonts w:asciiTheme="minorHAnsi" w:hAnsiTheme="minorHAnsi"/>
                <w:sz w:val="20"/>
                <w:szCs w:val="20"/>
              </w:rPr>
            </w:pPr>
          </w:p>
        </w:tc>
      </w:tr>
      <w:tr w:rsidR="00311C19" w:rsidRPr="007E38D5" w:rsidTr="00BD323E">
        <w:trPr>
          <w:trHeight w:val="575"/>
        </w:trPr>
        <w:tc>
          <w:tcPr>
            <w:tcW w:w="468" w:type="dxa"/>
            <w:vMerge/>
          </w:tcPr>
          <w:p w:rsidR="00311C19" w:rsidRPr="007E38D5" w:rsidRDefault="00311C19" w:rsidP="00116A63">
            <w:pPr>
              <w:pStyle w:val="ListParagraph"/>
              <w:spacing w:after="0" w:line="240" w:lineRule="exact"/>
              <w:ind w:left="0"/>
              <w:rPr>
                <w:rFonts w:asciiTheme="minorHAnsi" w:hAnsiTheme="minorHAnsi"/>
                <w:sz w:val="20"/>
                <w:szCs w:val="20"/>
              </w:rPr>
            </w:pPr>
          </w:p>
        </w:tc>
        <w:tc>
          <w:tcPr>
            <w:tcW w:w="3240" w:type="dxa"/>
          </w:tcPr>
          <w:p w:rsidR="00311C19" w:rsidRPr="007E38D5" w:rsidRDefault="00311C19" w:rsidP="0035605C">
            <w:pPr>
              <w:pStyle w:val="ListParagraph"/>
              <w:numPr>
                <w:ilvl w:val="0"/>
                <w:numId w:val="7"/>
              </w:numPr>
              <w:spacing w:after="0" w:line="240" w:lineRule="exact"/>
              <w:ind w:left="251" w:hanging="251"/>
              <w:rPr>
                <w:rFonts w:asciiTheme="minorHAnsi" w:hAnsiTheme="minorHAnsi"/>
                <w:sz w:val="20"/>
                <w:szCs w:val="20"/>
              </w:rPr>
            </w:pPr>
            <w:r w:rsidRPr="007E38D5">
              <w:rPr>
                <w:rFonts w:asciiTheme="minorHAnsi" w:hAnsiTheme="minorHAnsi"/>
                <w:sz w:val="20"/>
                <w:szCs w:val="20"/>
              </w:rPr>
              <w:t>Is the local alternate detour route in questionable condition?</w:t>
            </w:r>
          </w:p>
        </w:tc>
        <w:tc>
          <w:tcPr>
            <w:tcW w:w="540" w:type="dxa"/>
          </w:tcPr>
          <w:p w:rsidR="00311C19" w:rsidRPr="007E38D5" w:rsidRDefault="00311C19" w:rsidP="00FA209C">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311C19" w:rsidRPr="007E38D5" w:rsidRDefault="00311C19" w:rsidP="00FA209C">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FA209C">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FA209C">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311C19" w:rsidRPr="007E38D5" w:rsidRDefault="00311C19" w:rsidP="00116A63">
            <w:pPr>
              <w:spacing w:after="0" w:line="240" w:lineRule="exact"/>
              <w:jc w:val="center"/>
              <w:rPr>
                <w:rFonts w:asciiTheme="minorHAnsi" w:hAnsiTheme="minorHAnsi"/>
                <w:sz w:val="20"/>
                <w:szCs w:val="20"/>
              </w:rPr>
            </w:pPr>
          </w:p>
        </w:tc>
      </w:tr>
      <w:tr w:rsidR="00311C19" w:rsidRPr="007E38D5" w:rsidTr="0035605C">
        <w:trPr>
          <w:trHeight w:val="458"/>
        </w:trPr>
        <w:tc>
          <w:tcPr>
            <w:tcW w:w="468" w:type="dxa"/>
            <w:vMerge/>
          </w:tcPr>
          <w:p w:rsidR="00311C19" w:rsidRPr="007E38D5" w:rsidRDefault="00311C19" w:rsidP="00116A63">
            <w:pPr>
              <w:pStyle w:val="ListParagraph"/>
              <w:spacing w:after="0" w:line="240" w:lineRule="exact"/>
              <w:ind w:left="0"/>
              <w:rPr>
                <w:rFonts w:asciiTheme="minorHAnsi" w:hAnsiTheme="minorHAnsi"/>
                <w:sz w:val="20"/>
                <w:szCs w:val="20"/>
              </w:rPr>
            </w:pPr>
          </w:p>
        </w:tc>
        <w:tc>
          <w:tcPr>
            <w:tcW w:w="3240" w:type="dxa"/>
          </w:tcPr>
          <w:p w:rsidR="00311C19" w:rsidRPr="007E38D5" w:rsidRDefault="00311C19" w:rsidP="0035605C">
            <w:pPr>
              <w:pStyle w:val="ListParagraph"/>
              <w:numPr>
                <w:ilvl w:val="0"/>
                <w:numId w:val="7"/>
              </w:numPr>
              <w:spacing w:after="0" w:line="240" w:lineRule="exact"/>
              <w:ind w:left="251" w:hanging="251"/>
              <w:rPr>
                <w:rFonts w:asciiTheme="minorHAnsi" w:hAnsiTheme="minorHAnsi"/>
                <w:sz w:val="20"/>
                <w:szCs w:val="20"/>
              </w:rPr>
            </w:pPr>
            <w:r w:rsidRPr="007E38D5">
              <w:rPr>
                <w:rFonts w:asciiTheme="minorHAnsi" w:hAnsiTheme="minorHAnsi"/>
                <w:sz w:val="20"/>
                <w:szCs w:val="20"/>
              </w:rPr>
              <w:t>Are there load limit restrictions on the detour?</w:t>
            </w:r>
          </w:p>
        </w:tc>
        <w:tc>
          <w:tcPr>
            <w:tcW w:w="540" w:type="dxa"/>
          </w:tcPr>
          <w:p w:rsidR="00311C19" w:rsidRPr="007E38D5" w:rsidRDefault="00311C19" w:rsidP="00FA209C">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311C19" w:rsidRPr="007E38D5" w:rsidRDefault="00311C19" w:rsidP="00FA209C">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FA209C">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FA209C">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311C19" w:rsidRPr="007E38D5" w:rsidRDefault="00311C19" w:rsidP="00116A63">
            <w:pPr>
              <w:spacing w:after="0" w:line="240" w:lineRule="exact"/>
              <w:jc w:val="center"/>
              <w:rPr>
                <w:rFonts w:asciiTheme="minorHAnsi" w:hAnsiTheme="minorHAnsi"/>
                <w:sz w:val="20"/>
                <w:szCs w:val="20"/>
              </w:rPr>
            </w:pPr>
          </w:p>
        </w:tc>
      </w:tr>
      <w:tr w:rsidR="00311C19" w:rsidRPr="007E38D5" w:rsidTr="0035605C">
        <w:trPr>
          <w:trHeight w:val="503"/>
        </w:trPr>
        <w:tc>
          <w:tcPr>
            <w:tcW w:w="468" w:type="dxa"/>
            <w:vMerge/>
          </w:tcPr>
          <w:p w:rsidR="00311C19" w:rsidRPr="007E38D5" w:rsidRDefault="00311C19" w:rsidP="00116A63">
            <w:pPr>
              <w:pStyle w:val="ListParagraph"/>
              <w:spacing w:after="0" w:line="240" w:lineRule="exact"/>
              <w:ind w:left="0"/>
              <w:rPr>
                <w:rFonts w:asciiTheme="minorHAnsi" w:hAnsiTheme="minorHAnsi"/>
                <w:sz w:val="20"/>
                <w:szCs w:val="20"/>
              </w:rPr>
            </w:pPr>
          </w:p>
        </w:tc>
        <w:tc>
          <w:tcPr>
            <w:tcW w:w="3240" w:type="dxa"/>
          </w:tcPr>
          <w:p w:rsidR="00311C19" w:rsidRPr="007E38D5" w:rsidRDefault="00311C19" w:rsidP="00ED09A1">
            <w:pPr>
              <w:pStyle w:val="ListParagraph"/>
              <w:numPr>
                <w:ilvl w:val="0"/>
                <w:numId w:val="7"/>
              </w:numPr>
              <w:spacing w:after="0" w:line="240" w:lineRule="exact"/>
              <w:ind w:left="251" w:hanging="251"/>
              <w:rPr>
                <w:rFonts w:asciiTheme="minorHAnsi" w:hAnsiTheme="minorHAnsi"/>
                <w:sz w:val="20"/>
                <w:szCs w:val="20"/>
              </w:rPr>
            </w:pPr>
            <w:r w:rsidRPr="007E38D5">
              <w:rPr>
                <w:rFonts w:asciiTheme="minorHAnsi" w:hAnsiTheme="minorHAnsi"/>
                <w:sz w:val="20"/>
                <w:szCs w:val="20"/>
              </w:rPr>
              <w:t>Are there bridge width or height restrictions on the detour?</w:t>
            </w:r>
          </w:p>
        </w:tc>
        <w:tc>
          <w:tcPr>
            <w:tcW w:w="540" w:type="dxa"/>
          </w:tcPr>
          <w:p w:rsidR="00311C19" w:rsidRPr="007E38D5" w:rsidRDefault="00311C19" w:rsidP="00D85863">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311C19" w:rsidRPr="007E38D5" w:rsidRDefault="00311C19" w:rsidP="00D85863">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D85863">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D85863">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311C19" w:rsidRPr="007E38D5" w:rsidRDefault="00311C19" w:rsidP="00116A63">
            <w:pPr>
              <w:spacing w:after="0" w:line="240" w:lineRule="exact"/>
              <w:jc w:val="center"/>
              <w:rPr>
                <w:rFonts w:asciiTheme="minorHAnsi" w:hAnsiTheme="minorHAnsi"/>
                <w:sz w:val="20"/>
                <w:szCs w:val="20"/>
              </w:rPr>
            </w:pPr>
          </w:p>
        </w:tc>
      </w:tr>
      <w:tr w:rsidR="00311C19" w:rsidRPr="007E38D5" w:rsidTr="0035605C">
        <w:trPr>
          <w:trHeight w:val="710"/>
        </w:trPr>
        <w:tc>
          <w:tcPr>
            <w:tcW w:w="468" w:type="dxa"/>
            <w:vMerge/>
          </w:tcPr>
          <w:p w:rsidR="00311C19" w:rsidRPr="007E38D5" w:rsidRDefault="00311C19" w:rsidP="00116A63">
            <w:pPr>
              <w:pStyle w:val="ListParagraph"/>
              <w:spacing w:after="0" w:line="240" w:lineRule="exact"/>
              <w:ind w:left="0"/>
              <w:rPr>
                <w:rFonts w:asciiTheme="minorHAnsi" w:hAnsiTheme="minorHAnsi"/>
                <w:sz w:val="20"/>
                <w:szCs w:val="20"/>
              </w:rPr>
            </w:pPr>
          </w:p>
        </w:tc>
        <w:tc>
          <w:tcPr>
            <w:tcW w:w="3240" w:type="dxa"/>
          </w:tcPr>
          <w:p w:rsidR="00311C19" w:rsidRPr="007E38D5" w:rsidRDefault="00311C19" w:rsidP="002B4EA8">
            <w:pPr>
              <w:pStyle w:val="ListParagraph"/>
              <w:numPr>
                <w:ilvl w:val="0"/>
                <w:numId w:val="7"/>
              </w:numPr>
              <w:spacing w:after="0" w:line="240" w:lineRule="exact"/>
              <w:ind w:left="251" w:hanging="251"/>
              <w:rPr>
                <w:rFonts w:asciiTheme="minorHAnsi" w:hAnsiTheme="minorHAnsi"/>
                <w:sz w:val="20"/>
                <w:szCs w:val="20"/>
              </w:rPr>
            </w:pPr>
            <w:r w:rsidRPr="007E38D5">
              <w:rPr>
                <w:rFonts w:asciiTheme="minorHAnsi" w:hAnsiTheme="minorHAnsi"/>
                <w:sz w:val="20"/>
                <w:szCs w:val="20"/>
              </w:rPr>
              <w:t xml:space="preserve">Are </w:t>
            </w:r>
            <w:r>
              <w:rPr>
                <w:rFonts w:asciiTheme="minorHAnsi" w:hAnsiTheme="minorHAnsi"/>
                <w:sz w:val="20"/>
                <w:szCs w:val="20"/>
              </w:rPr>
              <w:t>there issues regarding</w:t>
            </w:r>
            <w:r w:rsidR="002B4EA8">
              <w:rPr>
                <w:rFonts w:asciiTheme="minorHAnsi" w:hAnsiTheme="minorHAnsi"/>
                <w:sz w:val="20"/>
                <w:szCs w:val="20"/>
              </w:rPr>
              <w:t xml:space="preserve"> </w:t>
            </w:r>
            <w:r>
              <w:rPr>
                <w:rFonts w:asciiTheme="minorHAnsi" w:hAnsiTheme="minorHAnsi"/>
                <w:sz w:val="20"/>
                <w:szCs w:val="20"/>
              </w:rPr>
              <w:t>suitability of detour route (length, speed limit, travel time, etc.)</w:t>
            </w:r>
            <w:r w:rsidRPr="007E38D5">
              <w:rPr>
                <w:rFonts w:asciiTheme="minorHAnsi" w:hAnsiTheme="minorHAnsi"/>
                <w:sz w:val="20"/>
                <w:szCs w:val="20"/>
              </w:rPr>
              <w:t>?</w:t>
            </w:r>
          </w:p>
        </w:tc>
        <w:tc>
          <w:tcPr>
            <w:tcW w:w="540" w:type="dxa"/>
          </w:tcPr>
          <w:p w:rsidR="00311C19" w:rsidRPr="007E38D5" w:rsidRDefault="00311C19" w:rsidP="00FA209C">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311C19" w:rsidRPr="007E38D5" w:rsidRDefault="00311C19" w:rsidP="00FA209C">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FA209C">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FA209C">
            <w:pPr>
              <w:spacing w:after="0" w:line="240" w:lineRule="exact"/>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311C19" w:rsidRPr="007E38D5" w:rsidRDefault="00311C19" w:rsidP="00116A63">
            <w:pPr>
              <w:spacing w:after="0" w:line="240" w:lineRule="exact"/>
              <w:jc w:val="center"/>
              <w:rPr>
                <w:rFonts w:asciiTheme="minorHAnsi" w:hAnsiTheme="minorHAnsi"/>
                <w:sz w:val="20"/>
                <w:szCs w:val="20"/>
              </w:rPr>
            </w:pPr>
          </w:p>
        </w:tc>
      </w:tr>
      <w:tr w:rsidR="00311C19" w:rsidRPr="007E38D5" w:rsidTr="0035605C">
        <w:trPr>
          <w:trHeight w:val="710"/>
        </w:trPr>
        <w:tc>
          <w:tcPr>
            <w:tcW w:w="468" w:type="dxa"/>
          </w:tcPr>
          <w:p w:rsidR="00311C19" w:rsidRPr="007E38D5" w:rsidRDefault="00311C19" w:rsidP="00116A63">
            <w:pPr>
              <w:pStyle w:val="ListParagraph"/>
              <w:spacing w:after="0" w:line="240" w:lineRule="exact"/>
              <w:ind w:left="0"/>
              <w:rPr>
                <w:rFonts w:asciiTheme="minorHAnsi" w:hAnsiTheme="minorHAnsi"/>
                <w:sz w:val="20"/>
                <w:szCs w:val="20"/>
              </w:rPr>
            </w:pPr>
          </w:p>
        </w:tc>
        <w:tc>
          <w:tcPr>
            <w:tcW w:w="3240" w:type="dxa"/>
          </w:tcPr>
          <w:p w:rsidR="00311C19" w:rsidRPr="007E38D5" w:rsidRDefault="00311C19" w:rsidP="0035605C">
            <w:pPr>
              <w:pStyle w:val="ListParagraph"/>
              <w:numPr>
                <w:ilvl w:val="0"/>
                <w:numId w:val="7"/>
              </w:numPr>
              <w:spacing w:after="0" w:line="240" w:lineRule="exact"/>
              <w:ind w:left="251" w:hanging="251"/>
              <w:rPr>
                <w:rFonts w:asciiTheme="minorHAnsi" w:hAnsiTheme="minorHAnsi"/>
                <w:sz w:val="20"/>
                <w:szCs w:val="20"/>
              </w:rPr>
            </w:pPr>
            <w:r w:rsidRPr="007E38D5">
              <w:rPr>
                <w:rFonts w:asciiTheme="minorHAnsi" w:hAnsiTheme="minorHAnsi"/>
                <w:sz w:val="20"/>
                <w:szCs w:val="20"/>
              </w:rPr>
              <w:t>Are modifications needed at intersections on detour/alternate routes?</w:t>
            </w:r>
          </w:p>
        </w:tc>
        <w:tc>
          <w:tcPr>
            <w:tcW w:w="540" w:type="dxa"/>
          </w:tcPr>
          <w:p w:rsidR="00311C19" w:rsidRPr="007E38D5" w:rsidRDefault="00311C19" w:rsidP="00D858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311C19" w:rsidRPr="007E38D5" w:rsidRDefault="00311C19" w:rsidP="00D858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D858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D858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311C19" w:rsidRPr="007E38D5" w:rsidRDefault="00311C19" w:rsidP="00116A63">
            <w:pPr>
              <w:spacing w:after="0" w:line="240" w:lineRule="exact"/>
              <w:jc w:val="center"/>
              <w:rPr>
                <w:rFonts w:asciiTheme="minorHAnsi" w:hAnsiTheme="minorHAnsi"/>
                <w:sz w:val="20"/>
                <w:szCs w:val="20"/>
              </w:rPr>
            </w:pPr>
          </w:p>
        </w:tc>
      </w:tr>
      <w:tr w:rsidR="00311C19" w:rsidRPr="007E38D5" w:rsidTr="0035605C">
        <w:trPr>
          <w:trHeight w:val="701"/>
        </w:trPr>
        <w:tc>
          <w:tcPr>
            <w:tcW w:w="3708" w:type="dxa"/>
            <w:gridSpan w:val="2"/>
          </w:tcPr>
          <w:p w:rsidR="00311C19" w:rsidRPr="007E38D5" w:rsidRDefault="00311C19" w:rsidP="00C75FB5">
            <w:pPr>
              <w:pStyle w:val="ListParagraph"/>
              <w:numPr>
                <w:ilvl w:val="0"/>
                <w:numId w:val="1"/>
              </w:numPr>
              <w:spacing w:after="0" w:line="240" w:lineRule="auto"/>
              <w:rPr>
                <w:rFonts w:asciiTheme="minorHAnsi" w:hAnsiTheme="minorHAnsi"/>
                <w:sz w:val="20"/>
                <w:szCs w:val="20"/>
              </w:rPr>
            </w:pPr>
            <w:r>
              <w:rPr>
                <w:rFonts w:asciiTheme="minorHAnsi" w:hAnsiTheme="minorHAnsi"/>
                <w:sz w:val="20"/>
                <w:szCs w:val="20"/>
              </w:rPr>
              <w:t>Are there geotechnical (poor soils, contaminated material, etc.) or utility issues that may affect construction?</w:t>
            </w:r>
          </w:p>
        </w:tc>
        <w:tc>
          <w:tcPr>
            <w:tcW w:w="540" w:type="dxa"/>
          </w:tcPr>
          <w:p w:rsidR="00311C19" w:rsidRPr="007E38D5" w:rsidRDefault="00311C19" w:rsidP="00D858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311C19" w:rsidRPr="007E38D5" w:rsidRDefault="00311C19" w:rsidP="00D858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D858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D8586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311C19" w:rsidRPr="007E38D5" w:rsidRDefault="00311C19" w:rsidP="00BD0991">
            <w:pPr>
              <w:spacing w:after="0" w:line="240" w:lineRule="auto"/>
              <w:jc w:val="center"/>
              <w:rPr>
                <w:rFonts w:asciiTheme="minorHAnsi" w:hAnsiTheme="minorHAnsi"/>
                <w:sz w:val="20"/>
                <w:szCs w:val="20"/>
              </w:rPr>
            </w:pPr>
          </w:p>
        </w:tc>
      </w:tr>
      <w:tr w:rsidR="00311C19" w:rsidRPr="007E38D5" w:rsidTr="002B4EA8">
        <w:trPr>
          <w:trHeight w:val="584"/>
        </w:trPr>
        <w:tc>
          <w:tcPr>
            <w:tcW w:w="3708" w:type="dxa"/>
            <w:gridSpan w:val="2"/>
          </w:tcPr>
          <w:p w:rsidR="00311C19" w:rsidRPr="007E38D5" w:rsidRDefault="00311C19" w:rsidP="00116A63">
            <w:pPr>
              <w:pStyle w:val="ListParagraph"/>
              <w:numPr>
                <w:ilvl w:val="0"/>
                <w:numId w:val="1"/>
              </w:numPr>
              <w:spacing w:after="0" w:line="240" w:lineRule="auto"/>
              <w:rPr>
                <w:rFonts w:asciiTheme="minorHAnsi" w:hAnsiTheme="minorHAnsi"/>
                <w:sz w:val="20"/>
                <w:szCs w:val="20"/>
              </w:rPr>
            </w:pPr>
            <w:r w:rsidRPr="007E38D5">
              <w:rPr>
                <w:rFonts w:asciiTheme="minorHAnsi" w:hAnsiTheme="minorHAnsi"/>
                <w:sz w:val="20"/>
                <w:szCs w:val="20"/>
              </w:rPr>
              <w:t>Could construction impact businesses?</w:t>
            </w:r>
          </w:p>
        </w:tc>
        <w:tc>
          <w:tcPr>
            <w:tcW w:w="540" w:type="dxa"/>
          </w:tcPr>
          <w:p w:rsidR="00311C19" w:rsidRPr="007E38D5" w:rsidRDefault="00311C19" w:rsidP="00FA209C">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Pr>
          <w:p w:rsidR="00311C19" w:rsidRPr="007E38D5" w:rsidRDefault="00311C19" w:rsidP="00FA209C">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FA209C">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Pr>
          <w:p w:rsidR="00311C19" w:rsidRPr="007E38D5" w:rsidRDefault="00311C19" w:rsidP="00FA209C">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Pr>
          <w:p w:rsidR="00311C19" w:rsidRPr="007E38D5" w:rsidRDefault="00311C19" w:rsidP="00BD0991">
            <w:pPr>
              <w:spacing w:after="0" w:line="240" w:lineRule="auto"/>
              <w:jc w:val="center"/>
              <w:rPr>
                <w:rFonts w:asciiTheme="minorHAnsi" w:hAnsiTheme="minorHAnsi"/>
                <w:sz w:val="20"/>
                <w:szCs w:val="20"/>
              </w:rPr>
            </w:pPr>
          </w:p>
        </w:tc>
      </w:tr>
      <w:tr w:rsidR="00311C19" w:rsidRPr="007E38D5" w:rsidTr="00221685">
        <w:trPr>
          <w:trHeight w:val="967"/>
        </w:trPr>
        <w:tc>
          <w:tcPr>
            <w:tcW w:w="3708" w:type="dxa"/>
            <w:gridSpan w:val="2"/>
            <w:tcBorders>
              <w:top w:val="single" w:sz="4" w:space="0" w:color="auto"/>
              <w:left w:val="single" w:sz="4" w:space="0" w:color="auto"/>
              <w:bottom w:val="single" w:sz="4" w:space="0" w:color="auto"/>
              <w:right w:val="single" w:sz="4" w:space="0" w:color="auto"/>
            </w:tcBorders>
          </w:tcPr>
          <w:p w:rsidR="00311C19" w:rsidRPr="007E38D5" w:rsidRDefault="00311C19" w:rsidP="00E16645">
            <w:pPr>
              <w:pStyle w:val="ListParagraph"/>
              <w:numPr>
                <w:ilvl w:val="0"/>
                <w:numId w:val="1"/>
              </w:numPr>
              <w:spacing w:after="0" w:line="240" w:lineRule="auto"/>
              <w:rPr>
                <w:rFonts w:asciiTheme="minorHAnsi" w:hAnsiTheme="minorHAnsi"/>
                <w:sz w:val="20"/>
                <w:szCs w:val="20"/>
              </w:rPr>
            </w:pPr>
            <w:r w:rsidRPr="007E38D5">
              <w:rPr>
                <w:rFonts w:asciiTheme="minorHAnsi" w:hAnsiTheme="minorHAnsi"/>
                <w:sz w:val="20"/>
                <w:szCs w:val="20"/>
              </w:rPr>
              <w:t xml:space="preserve">Are there significant risks or other factors (site complexity) that could be mitigated by accelerating bridge construction? </w:t>
            </w:r>
          </w:p>
        </w:tc>
        <w:tc>
          <w:tcPr>
            <w:tcW w:w="540" w:type="dxa"/>
            <w:tcBorders>
              <w:top w:val="single" w:sz="4" w:space="0" w:color="auto"/>
              <w:left w:val="single" w:sz="4" w:space="0" w:color="auto"/>
              <w:bottom w:val="single" w:sz="4" w:space="0" w:color="auto"/>
              <w:right w:val="single" w:sz="4" w:space="0" w:color="auto"/>
            </w:tcBorders>
          </w:tcPr>
          <w:p w:rsidR="00311C19" w:rsidRPr="007E38D5" w:rsidRDefault="00311C19" w:rsidP="0055719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540" w:type="dxa"/>
            <w:tcBorders>
              <w:top w:val="single" w:sz="4" w:space="0" w:color="auto"/>
              <w:left w:val="single" w:sz="4" w:space="0" w:color="auto"/>
              <w:bottom w:val="single" w:sz="4" w:space="0" w:color="auto"/>
              <w:right w:val="single" w:sz="4" w:space="0" w:color="auto"/>
            </w:tcBorders>
          </w:tcPr>
          <w:p w:rsidR="00311C19" w:rsidRPr="007E38D5" w:rsidRDefault="00311C19" w:rsidP="0055719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Borders>
              <w:top w:val="single" w:sz="4" w:space="0" w:color="auto"/>
              <w:left w:val="single" w:sz="4" w:space="0" w:color="auto"/>
              <w:bottom w:val="single" w:sz="4" w:space="0" w:color="auto"/>
              <w:right w:val="single" w:sz="4" w:space="0" w:color="auto"/>
            </w:tcBorders>
          </w:tcPr>
          <w:p w:rsidR="00311C19" w:rsidRPr="007E38D5" w:rsidRDefault="00311C19" w:rsidP="0055719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ed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630" w:type="dxa"/>
            <w:tcBorders>
              <w:top w:val="single" w:sz="4" w:space="0" w:color="auto"/>
              <w:left w:val="single" w:sz="4" w:space="0" w:color="auto"/>
              <w:bottom w:val="single" w:sz="4" w:space="0" w:color="auto"/>
              <w:right w:val="single" w:sz="4" w:space="0" w:color="auto"/>
            </w:tcBorders>
          </w:tcPr>
          <w:p w:rsidR="00311C19" w:rsidRPr="007E38D5" w:rsidRDefault="00311C19" w:rsidP="00557193">
            <w:pPr>
              <w:spacing w:after="0" w:line="240" w:lineRule="auto"/>
              <w:jc w:val="center"/>
              <w:rPr>
                <w:rFonts w:asciiTheme="minorHAnsi" w:hAnsiTheme="minorHAnsi"/>
                <w:sz w:val="20"/>
                <w:szCs w:val="20"/>
              </w:rPr>
            </w:pPr>
            <w:r w:rsidRPr="007E38D5">
              <w:rPr>
                <w:rFonts w:asciiTheme="minorHAnsi" w:hAnsiTheme="minorHAnsi"/>
                <w:sz w:val="20"/>
                <w:szCs w:val="20"/>
              </w:rPr>
              <w:fldChar w:fldCharType="begin">
                <w:ffData>
                  <w:name w:val="Check1"/>
                  <w:enabled/>
                  <w:calcOnExit w:val="0"/>
                  <w:checkBox>
                    <w:sizeAuto/>
                    <w:default w:val="0"/>
                  </w:checkBox>
                </w:ffData>
              </w:fldChar>
            </w:r>
            <w:r w:rsidRPr="007E38D5">
              <w:rPr>
                <w:rFonts w:asciiTheme="minorHAnsi" w:hAnsiTheme="minorHAnsi"/>
                <w:sz w:val="20"/>
                <w:szCs w:val="20"/>
              </w:rPr>
              <w:instrText xml:space="preserve"> FORMCHECKBOX </w:instrText>
            </w:r>
            <w:r w:rsidR="00CC1082">
              <w:rPr>
                <w:rFonts w:asciiTheme="minorHAnsi" w:hAnsiTheme="minorHAnsi"/>
                <w:sz w:val="20"/>
                <w:szCs w:val="20"/>
              </w:rPr>
            </w:r>
            <w:r w:rsidR="00CC1082">
              <w:rPr>
                <w:rFonts w:asciiTheme="minorHAnsi" w:hAnsiTheme="minorHAnsi"/>
                <w:sz w:val="20"/>
                <w:szCs w:val="20"/>
              </w:rPr>
              <w:fldChar w:fldCharType="separate"/>
            </w:r>
            <w:r w:rsidRPr="007E38D5">
              <w:rPr>
                <w:rFonts w:asciiTheme="minorHAnsi" w:hAnsiTheme="minorHAnsi"/>
                <w:sz w:val="20"/>
                <w:szCs w:val="20"/>
              </w:rPr>
              <w:fldChar w:fldCharType="end"/>
            </w:r>
          </w:p>
        </w:tc>
        <w:tc>
          <w:tcPr>
            <w:tcW w:w="4032" w:type="dxa"/>
            <w:tcBorders>
              <w:top w:val="single" w:sz="4" w:space="0" w:color="auto"/>
              <w:left w:val="single" w:sz="4" w:space="0" w:color="auto"/>
              <w:bottom w:val="single" w:sz="4" w:space="0" w:color="auto"/>
              <w:right w:val="single" w:sz="4" w:space="0" w:color="auto"/>
            </w:tcBorders>
          </w:tcPr>
          <w:p w:rsidR="00311C19" w:rsidRPr="007E38D5" w:rsidRDefault="00311C19" w:rsidP="00557193">
            <w:pPr>
              <w:spacing w:after="0" w:line="240" w:lineRule="auto"/>
              <w:jc w:val="center"/>
              <w:rPr>
                <w:rFonts w:asciiTheme="minorHAnsi" w:hAnsiTheme="minorHAnsi"/>
                <w:sz w:val="20"/>
                <w:szCs w:val="20"/>
              </w:rPr>
            </w:pPr>
          </w:p>
        </w:tc>
      </w:tr>
    </w:tbl>
    <w:p w:rsidR="001325F8" w:rsidRDefault="00E17C92" w:rsidP="008C3177">
      <w:pPr>
        <w:spacing w:after="0"/>
        <w:rPr>
          <w:rFonts w:asciiTheme="minorHAnsi" w:hAnsiTheme="minorHAnsi"/>
          <w:b/>
        </w:rPr>
      </w:pPr>
      <w:r>
        <w:rPr>
          <w:rFonts w:asciiTheme="minorHAnsi" w:hAnsiTheme="minorHAnsi"/>
          <w:b/>
        </w:rPr>
        <w:t>Additional Considerations</w:t>
      </w:r>
      <w:r w:rsidRPr="007E38D5">
        <w:rPr>
          <w:rFonts w:asciiTheme="minorHAnsi" w:hAnsiTheme="minorHAnsi"/>
          <w:b/>
        </w:rPr>
        <w:t>:</w:t>
      </w:r>
    </w:p>
    <w:p w:rsidR="00E17C92" w:rsidRDefault="00E17C92" w:rsidP="00D77A24">
      <w:pPr>
        <w:spacing w:after="0" w:line="240" w:lineRule="auto"/>
        <w:rPr>
          <w:rFonts w:asciiTheme="minorHAnsi" w:hAnsiTheme="minorHAnsi"/>
          <w:sz w:val="20"/>
          <w:szCs w:val="20"/>
        </w:rPr>
      </w:pPr>
      <w:r w:rsidRPr="00E17C92">
        <w:rPr>
          <w:rFonts w:asciiTheme="minorHAnsi" w:hAnsiTheme="minorHAnsi"/>
          <w:sz w:val="20"/>
          <w:szCs w:val="20"/>
        </w:rPr>
        <w:t xml:space="preserve">In addition to </w:t>
      </w:r>
      <w:r>
        <w:rPr>
          <w:rFonts w:asciiTheme="minorHAnsi" w:hAnsiTheme="minorHAnsi"/>
          <w:sz w:val="20"/>
          <w:szCs w:val="20"/>
        </w:rPr>
        <w:t xml:space="preserve">the issues listed above, consideration should also be given to staging construction ½ </w:t>
      </w:r>
      <w:proofErr w:type="gramStart"/>
      <w:r>
        <w:rPr>
          <w:rFonts w:asciiTheme="minorHAnsi" w:hAnsiTheme="minorHAnsi"/>
          <w:sz w:val="20"/>
          <w:szCs w:val="20"/>
        </w:rPr>
        <w:t>at-a-time</w:t>
      </w:r>
      <w:proofErr w:type="gramEnd"/>
      <w:r>
        <w:rPr>
          <w:rFonts w:asciiTheme="minorHAnsi" w:hAnsiTheme="minorHAnsi"/>
          <w:sz w:val="20"/>
          <w:szCs w:val="20"/>
        </w:rPr>
        <w:t>, “packaging” additional bridges in the vicinity, and</w:t>
      </w:r>
      <w:r w:rsidR="00D77A24">
        <w:rPr>
          <w:rFonts w:asciiTheme="minorHAnsi" w:hAnsiTheme="minorHAnsi"/>
          <w:sz w:val="20"/>
          <w:szCs w:val="20"/>
        </w:rPr>
        <w:t xml:space="preserve"> acknowledgment of </w:t>
      </w:r>
      <w:r>
        <w:rPr>
          <w:rFonts w:asciiTheme="minorHAnsi" w:hAnsiTheme="minorHAnsi"/>
          <w:sz w:val="20"/>
          <w:szCs w:val="20"/>
        </w:rPr>
        <w:t>other planned construction work in the area.  Also, al</w:t>
      </w:r>
      <w:r w:rsidRPr="007E38D5">
        <w:rPr>
          <w:rFonts w:asciiTheme="minorHAnsi" w:hAnsiTheme="minorHAnsi"/>
          <w:sz w:val="20"/>
          <w:szCs w:val="20"/>
        </w:rPr>
        <w:t xml:space="preserve">ternative contracting methods </w:t>
      </w:r>
      <w:r>
        <w:rPr>
          <w:rFonts w:asciiTheme="minorHAnsi" w:hAnsiTheme="minorHAnsi"/>
          <w:sz w:val="20"/>
          <w:szCs w:val="20"/>
        </w:rPr>
        <w:t xml:space="preserve">such as </w:t>
      </w:r>
      <w:r w:rsidRPr="007E38D5">
        <w:rPr>
          <w:rFonts w:asciiTheme="minorHAnsi" w:hAnsiTheme="minorHAnsi"/>
          <w:sz w:val="20"/>
          <w:szCs w:val="20"/>
        </w:rPr>
        <w:t>design build, CMGC, incentive/disincentive, A+B, etc.</w:t>
      </w:r>
      <w:r>
        <w:rPr>
          <w:rFonts w:asciiTheme="minorHAnsi" w:hAnsiTheme="minorHAnsi"/>
          <w:sz w:val="20"/>
          <w:szCs w:val="20"/>
        </w:rPr>
        <w:t>,</w:t>
      </w:r>
      <w:r w:rsidRPr="007E38D5">
        <w:rPr>
          <w:rFonts w:asciiTheme="minorHAnsi" w:hAnsiTheme="minorHAnsi"/>
          <w:sz w:val="20"/>
          <w:szCs w:val="20"/>
        </w:rPr>
        <w:t xml:space="preserve"> or traffic control alternatives </w:t>
      </w:r>
      <w:r>
        <w:rPr>
          <w:rFonts w:asciiTheme="minorHAnsi" w:hAnsiTheme="minorHAnsi"/>
          <w:sz w:val="20"/>
          <w:szCs w:val="20"/>
        </w:rPr>
        <w:t xml:space="preserve">such as </w:t>
      </w:r>
      <w:r w:rsidRPr="007E38D5">
        <w:rPr>
          <w:rFonts w:asciiTheme="minorHAnsi" w:hAnsiTheme="minorHAnsi"/>
          <w:sz w:val="20"/>
          <w:szCs w:val="20"/>
        </w:rPr>
        <w:t>lane rental</w:t>
      </w:r>
      <w:r>
        <w:rPr>
          <w:rFonts w:asciiTheme="minorHAnsi" w:hAnsiTheme="minorHAnsi"/>
          <w:sz w:val="20"/>
          <w:szCs w:val="20"/>
        </w:rPr>
        <w:t xml:space="preserve"> should be considered in </w:t>
      </w:r>
      <w:r w:rsidRPr="007E38D5">
        <w:rPr>
          <w:rFonts w:asciiTheme="minorHAnsi" w:hAnsiTheme="minorHAnsi"/>
          <w:sz w:val="20"/>
          <w:szCs w:val="20"/>
        </w:rPr>
        <w:t>mitigat</w:t>
      </w:r>
      <w:r>
        <w:rPr>
          <w:rFonts w:asciiTheme="minorHAnsi" w:hAnsiTheme="minorHAnsi"/>
          <w:sz w:val="20"/>
          <w:szCs w:val="20"/>
        </w:rPr>
        <w:t>ing</w:t>
      </w:r>
      <w:r w:rsidRPr="007E38D5">
        <w:rPr>
          <w:rFonts w:asciiTheme="minorHAnsi" w:hAnsiTheme="minorHAnsi"/>
          <w:sz w:val="20"/>
          <w:szCs w:val="20"/>
        </w:rPr>
        <w:t xml:space="preserve"> traffic impacts</w:t>
      </w:r>
      <w:r>
        <w:rPr>
          <w:rFonts w:asciiTheme="minorHAnsi" w:hAnsiTheme="minorHAnsi"/>
          <w:sz w:val="20"/>
          <w:szCs w:val="20"/>
        </w:rPr>
        <w:t>.</w:t>
      </w:r>
    </w:p>
    <w:p w:rsidR="00D77A24" w:rsidRPr="00D77A24" w:rsidRDefault="00D77A24" w:rsidP="00D77A24">
      <w:pPr>
        <w:spacing w:after="0"/>
        <w:rPr>
          <w:rFonts w:asciiTheme="minorHAnsi" w:hAnsiTheme="minorHAnsi"/>
          <w:sz w:val="8"/>
          <w:szCs w:val="8"/>
        </w:rPr>
      </w:pPr>
    </w:p>
    <w:p w:rsidR="00D77A24" w:rsidRDefault="00D77A24" w:rsidP="00CD4A66">
      <w:pPr>
        <w:spacing w:after="0" w:line="240" w:lineRule="auto"/>
        <w:rPr>
          <w:rFonts w:asciiTheme="minorHAnsi" w:hAnsiTheme="minorHAnsi"/>
          <w:b/>
        </w:rPr>
      </w:pPr>
      <w:r>
        <w:rPr>
          <w:rFonts w:asciiTheme="minorHAnsi" w:hAnsiTheme="minorHAnsi"/>
          <w:b/>
        </w:rPr>
        <w:t xml:space="preserve">Conclusion: </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0"/>
      </w:tblGrid>
      <w:tr w:rsidR="00B63E10" w:rsidTr="00B63E10">
        <w:trPr>
          <w:trHeight w:val="2051"/>
        </w:trPr>
        <w:tc>
          <w:tcPr>
            <w:tcW w:w="10080" w:type="dxa"/>
          </w:tcPr>
          <w:p w:rsidR="00B63E10" w:rsidRDefault="00B63E10" w:rsidP="00E216F2">
            <w:pPr>
              <w:spacing w:after="0"/>
              <w:rPr>
                <w:rFonts w:asciiTheme="minorHAnsi" w:hAnsiTheme="minorHAnsi"/>
                <w:b/>
                <w:sz w:val="20"/>
                <w:szCs w:val="20"/>
              </w:rPr>
            </w:pPr>
            <w:r w:rsidRPr="00E216F2">
              <w:rPr>
                <w:rFonts w:asciiTheme="minorHAnsi" w:hAnsiTheme="minorHAnsi"/>
                <w:b/>
                <w:sz w:val="20"/>
                <w:szCs w:val="20"/>
              </w:rPr>
              <w:t>Based on the findings &amp; conclusions above</w:t>
            </w:r>
            <w:r w:rsidR="00E216F2" w:rsidRPr="00E216F2">
              <w:rPr>
                <w:rFonts w:asciiTheme="minorHAnsi" w:hAnsiTheme="minorHAnsi"/>
                <w:b/>
                <w:sz w:val="20"/>
                <w:szCs w:val="20"/>
              </w:rPr>
              <w:t xml:space="preserve">, </w:t>
            </w:r>
            <w:r w:rsidR="009E3441">
              <w:rPr>
                <w:rFonts w:asciiTheme="minorHAnsi" w:hAnsiTheme="minorHAnsi"/>
                <w:b/>
                <w:sz w:val="20"/>
                <w:szCs w:val="20"/>
              </w:rPr>
              <w:t xml:space="preserve">further consideration </w:t>
            </w:r>
            <w:r w:rsidR="00E216F2" w:rsidRPr="00E216F2">
              <w:rPr>
                <w:rFonts w:asciiTheme="minorHAnsi" w:hAnsiTheme="minorHAnsi"/>
                <w:b/>
                <w:sz w:val="20"/>
                <w:szCs w:val="20"/>
              </w:rPr>
              <w:t xml:space="preserve">of accelerated bridge construction </w:t>
            </w:r>
            <w:r w:rsidR="009E3441">
              <w:rPr>
                <w:rFonts w:asciiTheme="minorHAnsi" w:hAnsiTheme="minorHAnsi"/>
                <w:b/>
                <w:sz w:val="20"/>
                <w:szCs w:val="20"/>
              </w:rPr>
              <w:t xml:space="preserve">is warranted: </w:t>
            </w:r>
            <w:r w:rsidR="00E216F2">
              <w:rPr>
                <w:rFonts w:asciiTheme="minorHAnsi" w:hAnsiTheme="minorHAnsi"/>
                <w:b/>
                <w:sz w:val="20"/>
                <w:szCs w:val="20"/>
              </w:rPr>
              <w:t xml:space="preserve"> </w:t>
            </w:r>
          </w:p>
          <w:p w:rsidR="00E216F2" w:rsidRDefault="00E216F2" w:rsidP="00E216F2">
            <w:pPr>
              <w:spacing w:after="0"/>
              <w:rPr>
                <w:rFonts w:asciiTheme="minorHAnsi" w:hAnsiTheme="minorHAnsi"/>
                <w:b/>
                <w:sz w:val="20"/>
                <w:szCs w:val="20"/>
              </w:rPr>
            </w:pPr>
            <w:r w:rsidRPr="00E216F2">
              <w:rPr>
                <w:rFonts w:asciiTheme="minorHAnsi" w:hAnsiTheme="minorHAnsi"/>
                <w:b/>
                <w:sz w:val="20"/>
                <w:szCs w:val="20"/>
              </w:rPr>
              <w:fldChar w:fldCharType="begin">
                <w:ffData>
                  <w:name w:val="Check1"/>
                  <w:enabled/>
                  <w:calcOnExit w:val="0"/>
                  <w:checkBox>
                    <w:sizeAuto/>
                    <w:default w:val="0"/>
                    <w:checked w:val="0"/>
                  </w:checkBox>
                </w:ffData>
              </w:fldChar>
            </w:r>
            <w:r w:rsidRPr="00E216F2">
              <w:rPr>
                <w:rFonts w:asciiTheme="minorHAnsi" w:hAnsiTheme="minorHAnsi"/>
                <w:b/>
                <w:sz w:val="20"/>
                <w:szCs w:val="20"/>
              </w:rPr>
              <w:instrText xml:space="preserve"> FORMCHECKBOX </w:instrText>
            </w:r>
            <w:r w:rsidR="00CC1082">
              <w:rPr>
                <w:rFonts w:asciiTheme="minorHAnsi" w:hAnsiTheme="minorHAnsi"/>
                <w:b/>
                <w:sz w:val="20"/>
                <w:szCs w:val="20"/>
              </w:rPr>
            </w:r>
            <w:r w:rsidR="00CC1082">
              <w:rPr>
                <w:rFonts w:asciiTheme="minorHAnsi" w:hAnsiTheme="minorHAnsi"/>
                <w:b/>
                <w:sz w:val="20"/>
                <w:szCs w:val="20"/>
              </w:rPr>
              <w:fldChar w:fldCharType="separate"/>
            </w:r>
            <w:r w:rsidRPr="00E216F2">
              <w:rPr>
                <w:rFonts w:asciiTheme="minorHAnsi" w:hAnsiTheme="minorHAnsi"/>
                <w:b/>
                <w:sz w:val="20"/>
                <w:szCs w:val="20"/>
              </w:rPr>
              <w:fldChar w:fldCharType="end"/>
            </w:r>
            <w:r w:rsidRPr="00E216F2">
              <w:rPr>
                <w:rFonts w:asciiTheme="minorHAnsi" w:hAnsiTheme="minorHAnsi"/>
                <w:b/>
                <w:sz w:val="20"/>
                <w:szCs w:val="20"/>
              </w:rPr>
              <w:t xml:space="preserve"> YES </w:t>
            </w:r>
            <w:r>
              <w:rPr>
                <w:rFonts w:asciiTheme="minorHAnsi" w:hAnsiTheme="minorHAnsi"/>
                <w:b/>
                <w:sz w:val="20"/>
                <w:szCs w:val="20"/>
              </w:rPr>
              <w:t xml:space="preserve">     </w:t>
            </w:r>
            <w:r w:rsidRPr="00E216F2">
              <w:rPr>
                <w:rFonts w:asciiTheme="minorHAnsi" w:hAnsiTheme="minorHAnsi"/>
                <w:b/>
                <w:sz w:val="20"/>
                <w:szCs w:val="20"/>
              </w:rPr>
              <w:t xml:space="preserve"> </w:t>
            </w:r>
            <w:r w:rsidRPr="00E216F2">
              <w:rPr>
                <w:rFonts w:asciiTheme="minorHAnsi" w:hAnsiTheme="minorHAnsi"/>
                <w:b/>
                <w:sz w:val="20"/>
                <w:szCs w:val="20"/>
              </w:rPr>
              <w:fldChar w:fldCharType="begin">
                <w:ffData>
                  <w:name w:val="Check1"/>
                  <w:enabled/>
                  <w:calcOnExit w:val="0"/>
                  <w:checkBox>
                    <w:sizeAuto/>
                    <w:default w:val="0"/>
                    <w:checked w:val="0"/>
                  </w:checkBox>
                </w:ffData>
              </w:fldChar>
            </w:r>
            <w:r w:rsidRPr="00E216F2">
              <w:rPr>
                <w:rFonts w:asciiTheme="minorHAnsi" w:hAnsiTheme="minorHAnsi"/>
                <w:b/>
                <w:sz w:val="20"/>
                <w:szCs w:val="20"/>
              </w:rPr>
              <w:instrText xml:space="preserve"> FORMCHECKBOX </w:instrText>
            </w:r>
            <w:r w:rsidR="00CC1082">
              <w:rPr>
                <w:rFonts w:asciiTheme="minorHAnsi" w:hAnsiTheme="minorHAnsi"/>
                <w:b/>
                <w:sz w:val="20"/>
                <w:szCs w:val="20"/>
              </w:rPr>
            </w:r>
            <w:r w:rsidR="00CC1082">
              <w:rPr>
                <w:rFonts w:asciiTheme="minorHAnsi" w:hAnsiTheme="minorHAnsi"/>
                <w:b/>
                <w:sz w:val="20"/>
                <w:szCs w:val="20"/>
              </w:rPr>
              <w:fldChar w:fldCharType="separate"/>
            </w:r>
            <w:r w:rsidRPr="00E216F2">
              <w:rPr>
                <w:rFonts w:asciiTheme="minorHAnsi" w:hAnsiTheme="minorHAnsi"/>
                <w:b/>
                <w:sz w:val="20"/>
                <w:szCs w:val="20"/>
              </w:rPr>
              <w:fldChar w:fldCharType="end"/>
            </w:r>
            <w:r w:rsidRPr="00E216F2">
              <w:rPr>
                <w:rFonts w:asciiTheme="minorHAnsi" w:hAnsiTheme="minorHAnsi"/>
                <w:b/>
                <w:sz w:val="20"/>
                <w:szCs w:val="20"/>
              </w:rPr>
              <w:t xml:space="preserve">  NO</w:t>
            </w:r>
            <w:r>
              <w:rPr>
                <w:rFonts w:asciiTheme="minorHAnsi" w:hAnsiTheme="minorHAnsi"/>
                <w:b/>
                <w:sz w:val="20"/>
                <w:szCs w:val="20"/>
              </w:rPr>
              <w:t xml:space="preserve">           Project Manager </w:t>
            </w:r>
            <w:r w:rsidR="00CC1082">
              <w:rPr>
                <w:rFonts w:asciiTheme="minorHAnsi" w:hAnsiTheme="minorHAnsi"/>
                <w:b/>
                <w:sz w:val="20"/>
                <w:szCs w:val="20"/>
              </w:rPr>
              <w:t>Name</w:t>
            </w:r>
            <w:r>
              <w:rPr>
                <w:rFonts w:asciiTheme="minorHAnsi" w:hAnsiTheme="minorHAnsi"/>
                <w:b/>
                <w:sz w:val="20"/>
                <w:szCs w:val="20"/>
              </w:rPr>
              <w:t>: ________</w:t>
            </w:r>
            <w:r w:rsidR="00CC1082">
              <w:rPr>
                <w:rFonts w:asciiTheme="minorHAnsi" w:hAnsiTheme="minorHAnsi"/>
                <w:b/>
                <w:sz w:val="20"/>
                <w:szCs w:val="20"/>
              </w:rPr>
              <w:t xml:space="preserve">________________________    </w:t>
            </w:r>
            <w:r w:rsidR="009E3441">
              <w:rPr>
                <w:rFonts w:asciiTheme="minorHAnsi" w:hAnsiTheme="minorHAnsi"/>
                <w:b/>
                <w:sz w:val="20"/>
                <w:szCs w:val="20"/>
              </w:rPr>
              <w:t xml:space="preserve">    Date: __________</w:t>
            </w:r>
          </w:p>
          <w:p w:rsidR="00E216F2" w:rsidRDefault="00E216F2" w:rsidP="00E216F2">
            <w:pPr>
              <w:spacing w:after="0"/>
              <w:rPr>
                <w:rFonts w:asciiTheme="minorHAnsi" w:hAnsiTheme="minorHAnsi"/>
                <w:b/>
                <w:sz w:val="20"/>
                <w:szCs w:val="20"/>
              </w:rPr>
            </w:pPr>
            <w:r>
              <w:rPr>
                <w:rFonts w:asciiTheme="minorHAnsi" w:hAnsiTheme="minorHAnsi"/>
                <w:b/>
                <w:sz w:val="20"/>
                <w:szCs w:val="20"/>
              </w:rPr>
              <w:t>Comments:</w:t>
            </w:r>
          </w:p>
          <w:p w:rsidR="009E12CD" w:rsidRDefault="009E12CD" w:rsidP="00E216F2">
            <w:pPr>
              <w:spacing w:after="0"/>
              <w:rPr>
                <w:rFonts w:asciiTheme="minorHAnsi" w:hAnsiTheme="minorHAnsi"/>
                <w:b/>
                <w:sz w:val="20"/>
                <w:szCs w:val="20"/>
              </w:rPr>
            </w:pPr>
          </w:p>
          <w:p w:rsidR="00CC1082" w:rsidRDefault="00CC1082" w:rsidP="00E216F2">
            <w:pPr>
              <w:spacing w:after="0"/>
              <w:rPr>
                <w:rFonts w:asciiTheme="minorHAnsi" w:hAnsiTheme="minorHAnsi"/>
                <w:b/>
                <w:sz w:val="20"/>
                <w:szCs w:val="20"/>
              </w:rPr>
            </w:pPr>
          </w:p>
          <w:p w:rsidR="009E12CD" w:rsidRDefault="009E12CD" w:rsidP="00E216F2">
            <w:pPr>
              <w:spacing w:after="0"/>
              <w:rPr>
                <w:rFonts w:asciiTheme="minorHAnsi" w:hAnsiTheme="minorHAnsi"/>
                <w:b/>
                <w:sz w:val="20"/>
                <w:szCs w:val="20"/>
              </w:rPr>
            </w:pPr>
          </w:p>
          <w:p w:rsidR="00961D8F" w:rsidRDefault="00961D8F" w:rsidP="00E216F2">
            <w:pPr>
              <w:spacing w:after="0"/>
              <w:rPr>
                <w:rFonts w:asciiTheme="minorHAnsi" w:hAnsiTheme="minorHAnsi"/>
                <w:b/>
                <w:sz w:val="20"/>
                <w:szCs w:val="20"/>
              </w:rPr>
            </w:pPr>
          </w:p>
          <w:p w:rsidR="009E12CD" w:rsidRDefault="009E12CD" w:rsidP="00E216F2">
            <w:pPr>
              <w:spacing w:after="0"/>
              <w:rPr>
                <w:rFonts w:asciiTheme="minorHAnsi" w:hAnsiTheme="minorHAnsi"/>
                <w:b/>
                <w:sz w:val="20"/>
                <w:szCs w:val="20"/>
              </w:rPr>
            </w:pPr>
          </w:p>
          <w:p w:rsidR="009E12CD" w:rsidRPr="00CE1548" w:rsidRDefault="0079348F" w:rsidP="00CC1082">
            <w:pPr>
              <w:spacing w:after="0"/>
              <w:jc w:val="center"/>
              <w:rPr>
                <w:rFonts w:asciiTheme="minorHAnsi" w:hAnsiTheme="minorHAnsi"/>
                <w:b/>
                <w:i/>
                <w:sz w:val="20"/>
                <w:szCs w:val="20"/>
              </w:rPr>
            </w:pPr>
            <w:r>
              <w:rPr>
                <w:rFonts w:asciiTheme="minorHAnsi" w:hAnsiTheme="minorHAnsi"/>
                <w:b/>
                <w:i/>
                <w:color w:val="244061" w:themeColor="accent1" w:themeShade="80"/>
                <w:sz w:val="20"/>
                <w:szCs w:val="20"/>
              </w:rPr>
              <w:t>**</w:t>
            </w:r>
            <w:r w:rsidR="00CE1548" w:rsidRPr="00CE1548">
              <w:rPr>
                <w:rFonts w:asciiTheme="minorHAnsi" w:hAnsiTheme="minorHAnsi"/>
                <w:b/>
                <w:i/>
                <w:color w:val="244061" w:themeColor="accent1" w:themeShade="80"/>
                <w:sz w:val="20"/>
                <w:szCs w:val="20"/>
              </w:rPr>
              <w:t>Please send a copy of pages 1 &amp; 2 of this completed form to the Bridge Pre</w:t>
            </w:r>
            <w:r w:rsidR="00CC1082">
              <w:rPr>
                <w:rFonts w:asciiTheme="minorHAnsi" w:hAnsiTheme="minorHAnsi"/>
                <w:b/>
                <w:i/>
                <w:color w:val="244061" w:themeColor="accent1" w:themeShade="80"/>
                <w:sz w:val="20"/>
                <w:szCs w:val="20"/>
              </w:rPr>
              <w:t>liminary Plans Unit</w:t>
            </w:r>
            <w:r w:rsidR="00CE1548" w:rsidRPr="00CE1548">
              <w:rPr>
                <w:rFonts w:asciiTheme="minorHAnsi" w:hAnsiTheme="minorHAnsi"/>
                <w:b/>
                <w:i/>
                <w:color w:val="244061" w:themeColor="accent1" w:themeShade="80"/>
                <w:sz w:val="20"/>
                <w:szCs w:val="20"/>
              </w:rPr>
              <w:t xml:space="preserve"> at MS 610</w:t>
            </w:r>
            <w:r>
              <w:rPr>
                <w:rFonts w:asciiTheme="minorHAnsi" w:hAnsiTheme="minorHAnsi"/>
                <w:b/>
                <w:i/>
                <w:color w:val="244061" w:themeColor="accent1" w:themeShade="80"/>
                <w:sz w:val="20"/>
                <w:szCs w:val="20"/>
              </w:rPr>
              <w:t>**</w:t>
            </w:r>
          </w:p>
        </w:tc>
      </w:tr>
    </w:tbl>
    <w:p w:rsidR="008E5A3B" w:rsidRPr="005E2EC5" w:rsidRDefault="00E216F2" w:rsidP="0079348F">
      <w:pPr>
        <w:spacing w:after="0" w:line="240" w:lineRule="auto"/>
        <w:rPr>
          <w:rFonts w:asciiTheme="minorHAnsi" w:hAnsiTheme="minorHAnsi"/>
          <w:b/>
          <w:i/>
          <w:u w:val="single"/>
        </w:rPr>
      </w:pPr>
      <w:r w:rsidRPr="005E2EC5">
        <w:rPr>
          <w:rFonts w:asciiTheme="minorHAnsi" w:hAnsiTheme="minorHAnsi"/>
          <w:b/>
          <w:i/>
          <w:u w:val="single"/>
        </w:rPr>
        <w:t>If further consideration is warranted the Project Manager should contact the Bridge Office Pre</w:t>
      </w:r>
      <w:r w:rsidR="00CC1082">
        <w:rPr>
          <w:rFonts w:asciiTheme="minorHAnsi" w:hAnsiTheme="minorHAnsi"/>
          <w:b/>
          <w:i/>
          <w:u w:val="single"/>
        </w:rPr>
        <w:t>liminary Plans</w:t>
      </w:r>
      <w:r w:rsidRPr="005E2EC5">
        <w:rPr>
          <w:rFonts w:asciiTheme="minorHAnsi" w:hAnsiTheme="minorHAnsi"/>
          <w:b/>
          <w:i/>
          <w:u w:val="single"/>
        </w:rPr>
        <w:t xml:space="preserve"> </w:t>
      </w:r>
      <w:r w:rsidR="002F5987" w:rsidRPr="005E2EC5">
        <w:rPr>
          <w:rFonts w:asciiTheme="minorHAnsi" w:hAnsiTheme="minorHAnsi"/>
          <w:b/>
          <w:i/>
          <w:u w:val="single"/>
        </w:rPr>
        <w:t>Unit</w:t>
      </w:r>
      <w:r w:rsidRPr="005E2EC5">
        <w:rPr>
          <w:rFonts w:asciiTheme="minorHAnsi" w:hAnsiTheme="minorHAnsi"/>
          <w:b/>
          <w:i/>
          <w:u w:val="single"/>
        </w:rPr>
        <w:t xml:space="preserve"> and the Regional Bridge Construction Engineer for assistance in selecting appropriate ABC alternatives and techniques</w:t>
      </w:r>
      <w:r w:rsidR="0046781D" w:rsidRPr="005E2EC5">
        <w:rPr>
          <w:rFonts w:asciiTheme="minorHAnsi" w:hAnsiTheme="minorHAnsi"/>
          <w:b/>
          <w:i/>
          <w:u w:val="single"/>
        </w:rPr>
        <w:t>.</w:t>
      </w:r>
    </w:p>
    <w:p w:rsidR="00FE4F82" w:rsidRDefault="00FE4F82" w:rsidP="00FE4F82">
      <w:pPr>
        <w:pStyle w:val="Header"/>
        <w:jc w:val="center"/>
        <w:rPr>
          <w:rFonts w:asciiTheme="minorHAnsi" w:hAnsiTheme="minorHAnsi"/>
          <w:b/>
          <w:noProof/>
          <w:sz w:val="36"/>
          <w:szCs w:val="36"/>
        </w:rPr>
      </w:pPr>
      <w:r w:rsidRPr="00707583">
        <w:rPr>
          <w:rFonts w:asciiTheme="minorHAnsi" w:hAnsiTheme="minorHAnsi"/>
          <w:b/>
          <w:noProof/>
          <w:sz w:val="36"/>
          <w:szCs w:val="36"/>
        </w:rPr>
        <w:lastRenderedPageBreak/>
        <w:t xml:space="preserve">Stage </w:t>
      </w:r>
      <w:r>
        <w:rPr>
          <w:rFonts w:asciiTheme="minorHAnsi" w:hAnsiTheme="minorHAnsi"/>
          <w:b/>
          <w:noProof/>
          <w:sz w:val="36"/>
          <w:szCs w:val="36"/>
        </w:rPr>
        <w:t>2</w:t>
      </w:r>
      <w:r w:rsidRPr="00707583">
        <w:rPr>
          <w:rFonts w:asciiTheme="minorHAnsi" w:hAnsiTheme="minorHAnsi"/>
          <w:b/>
          <w:noProof/>
          <w:sz w:val="36"/>
          <w:szCs w:val="36"/>
        </w:rPr>
        <w:t xml:space="preserve"> - Selection of Accelerated Bridge Construction Projects</w:t>
      </w:r>
    </w:p>
    <w:p w:rsidR="000017F1" w:rsidRPr="00F57BDC" w:rsidRDefault="000017F1" w:rsidP="000017F1">
      <w:pPr>
        <w:pStyle w:val="Header"/>
        <w:rPr>
          <w:rFonts w:asciiTheme="minorHAnsi" w:hAnsiTheme="minorHAnsi"/>
          <w:b/>
          <w:noProof/>
          <w:sz w:val="20"/>
          <w:szCs w:val="20"/>
        </w:rPr>
      </w:pPr>
    </w:p>
    <w:p w:rsidR="00FE4F82" w:rsidRPr="00FD1A65" w:rsidRDefault="00FE4F82" w:rsidP="000017F1">
      <w:pPr>
        <w:pStyle w:val="Header"/>
        <w:rPr>
          <w:rFonts w:asciiTheme="minorHAnsi" w:hAnsiTheme="minorHAnsi"/>
          <w:b/>
          <w:noProof/>
          <w:sz w:val="32"/>
          <w:szCs w:val="32"/>
        </w:rPr>
      </w:pPr>
      <w:r w:rsidRPr="00FD1A65">
        <w:rPr>
          <w:rFonts w:asciiTheme="minorHAnsi" w:hAnsiTheme="minorHAnsi"/>
          <w:b/>
          <w:noProof/>
          <w:sz w:val="32"/>
          <w:szCs w:val="32"/>
        </w:rPr>
        <w:t xml:space="preserve">General Information and </w:t>
      </w:r>
      <w:r w:rsidR="000017F1" w:rsidRPr="00FD1A65">
        <w:rPr>
          <w:rFonts w:asciiTheme="minorHAnsi" w:hAnsiTheme="minorHAnsi"/>
          <w:b/>
          <w:noProof/>
          <w:sz w:val="32"/>
          <w:szCs w:val="32"/>
        </w:rPr>
        <w:t>Background</w:t>
      </w:r>
    </w:p>
    <w:p w:rsidR="000017F1" w:rsidRDefault="00113D69" w:rsidP="00113D69">
      <w:pPr>
        <w:pStyle w:val="Header"/>
        <w:rPr>
          <w:rFonts w:asciiTheme="minorHAnsi" w:hAnsiTheme="minorHAnsi" w:cs="Tahoma"/>
          <w:sz w:val="20"/>
          <w:szCs w:val="20"/>
        </w:rPr>
      </w:pPr>
      <w:r>
        <w:rPr>
          <w:rFonts w:asciiTheme="minorHAnsi" w:hAnsiTheme="minorHAnsi" w:cs="Tahoma"/>
          <w:sz w:val="20"/>
          <w:szCs w:val="20"/>
        </w:rPr>
        <w:t xml:space="preserve">The stage 2 </w:t>
      </w:r>
      <w:r w:rsidR="00F57BDC">
        <w:rPr>
          <w:rFonts w:asciiTheme="minorHAnsi" w:hAnsiTheme="minorHAnsi" w:cs="Tahoma"/>
          <w:sz w:val="20"/>
          <w:szCs w:val="20"/>
        </w:rPr>
        <w:t xml:space="preserve">ABC </w:t>
      </w:r>
      <w:r>
        <w:rPr>
          <w:rFonts w:asciiTheme="minorHAnsi" w:hAnsiTheme="minorHAnsi" w:cs="Tahoma"/>
          <w:sz w:val="20"/>
          <w:szCs w:val="20"/>
        </w:rPr>
        <w:t xml:space="preserve">selection process has been developed to help bridge owners </w:t>
      </w:r>
      <w:r w:rsidRPr="00113D69">
        <w:rPr>
          <w:rFonts w:asciiTheme="minorHAnsi" w:hAnsiTheme="minorHAnsi" w:cs="Tahoma"/>
          <w:sz w:val="20"/>
          <w:szCs w:val="20"/>
        </w:rPr>
        <w:t xml:space="preserve">select project sites that are best suited to </w:t>
      </w:r>
      <w:r>
        <w:rPr>
          <w:rFonts w:asciiTheme="minorHAnsi" w:hAnsiTheme="minorHAnsi" w:cs="Tahoma"/>
          <w:sz w:val="20"/>
          <w:szCs w:val="20"/>
        </w:rPr>
        <w:t xml:space="preserve">use accelerated bridge construction techniques. </w:t>
      </w:r>
      <w:r w:rsidRPr="00113D69">
        <w:rPr>
          <w:rFonts w:asciiTheme="minorHAnsi" w:hAnsiTheme="minorHAnsi" w:cs="Tahoma"/>
          <w:sz w:val="20"/>
          <w:szCs w:val="20"/>
        </w:rPr>
        <w:t xml:space="preserve">Specifically, </w:t>
      </w:r>
      <w:r>
        <w:rPr>
          <w:rFonts w:asciiTheme="minorHAnsi" w:hAnsiTheme="minorHAnsi" w:cs="Tahoma"/>
          <w:sz w:val="20"/>
          <w:szCs w:val="20"/>
        </w:rPr>
        <w:t>it provides a</w:t>
      </w:r>
      <w:r w:rsidRPr="00113D69">
        <w:rPr>
          <w:rFonts w:asciiTheme="minorHAnsi" w:hAnsiTheme="minorHAnsi" w:cs="Tahoma"/>
          <w:sz w:val="20"/>
          <w:szCs w:val="20"/>
        </w:rPr>
        <w:t xml:space="preserve"> consistent, objective, and defensible method of selecting appropriate ABC projects.  </w:t>
      </w:r>
    </w:p>
    <w:p w:rsidR="000017F1" w:rsidRDefault="000017F1" w:rsidP="00113D69">
      <w:pPr>
        <w:pStyle w:val="Header"/>
        <w:rPr>
          <w:rFonts w:asciiTheme="minorHAnsi" w:hAnsiTheme="minorHAnsi" w:cs="Tahoma"/>
          <w:sz w:val="20"/>
          <w:szCs w:val="20"/>
        </w:rPr>
      </w:pPr>
    </w:p>
    <w:p w:rsidR="00113D69" w:rsidRDefault="00113D69" w:rsidP="00113D69">
      <w:pPr>
        <w:pStyle w:val="Header"/>
        <w:rPr>
          <w:rFonts w:asciiTheme="minorHAnsi" w:hAnsiTheme="minorHAnsi" w:cs="Tahoma"/>
          <w:sz w:val="20"/>
          <w:szCs w:val="20"/>
        </w:rPr>
      </w:pPr>
      <w:r>
        <w:rPr>
          <w:rFonts w:asciiTheme="minorHAnsi" w:hAnsiTheme="minorHAnsi" w:cs="Tahoma"/>
          <w:sz w:val="20"/>
          <w:szCs w:val="20"/>
        </w:rPr>
        <w:t xml:space="preserve">The stage 2 process should be conducted </w:t>
      </w:r>
      <w:r w:rsidRPr="00113D69">
        <w:rPr>
          <w:rFonts w:asciiTheme="minorHAnsi" w:hAnsiTheme="minorHAnsi" w:cs="Tahoma"/>
          <w:sz w:val="20"/>
          <w:szCs w:val="20"/>
        </w:rPr>
        <w:t xml:space="preserve">during the scoping </w:t>
      </w:r>
      <w:r>
        <w:rPr>
          <w:rFonts w:asciiTheme="minorHAnsi" w:hAnsiTheme="minorHAnsi" w:cs="Tahoma"/>
          <w:sz w:val="20"/>
          <w:szCs w:val="20"/>
        </w:rPr>
        <w:t>phase to determine which b</w:t>
      </w:r>
      <w:r w:rsidRPr="00113D69">
        <w:rPr>
          <w:rFonts w:asciiTheme="minorHAnsi" w:hAnsiTheme="minorHAnsi" w:cs="Tahoma"/>
          <w:sz w:val="20"/>
          <w:szCs w:val="20"/>
        </w:rPr>
        <w:t xml:space="preserve">ridge related issues should be considered during project development. </w:t>
      </w:r>
      <w:r w:rsidR="000017F1" w:rsidRPr="000017F1">
        <w:rPr>
          <w:rFonts w:asciiTheme="minorHAnsi" w:hAnsiTheme="minorHAnsi" w:cs="Tahoma"/>
          <w:sz w:val="20"/>
          <w:szCs w:val="20"/>
        </w:rPr>
        <w:t xml:space="preserve">Early identification is critical, as it allows those involved with the project to complete the second stage ABC review and begin to identify potential ABC techniques and solutions. </w:t>
      </w:r>
      <w:r w:rsidR="00F57BDC" w:rsidRPr="00F57BDC">
        <w:rPr>
          <w:rFonts w:asciiTheme="minorHAnsi" w:hAnsiTheme="minorHAnsi" w:cs="Tahoma"/>
          <w:sz w:val="20"/>
          <w:szCs w:val="20"/>
        </w:rPr>
        <w:t xml:space="preserve">A longer-than-normal lead time may be necessary for ABC projects, due to the need to research and develop construction details and design processes. </w:t>
      </w:r>
      <w:r w:rsidRPr="00113D69">
        <w:rPr>
          <w:rFonts w:asciiTheme="minorHAnsi" w:hAnsiTheme="minorHAnsi" w:cs="Tahoma"/>
          <w:sz w:val="20"/>
          <w:szCs w:val="20"/>
        </w:rPr>
        <w:t xml:space="preserve">The more questions that </w:t>
      </w:r>
      <w:r>
        <w:rPr>
          <w:rFonts w:asciiTheme="minorHAnsi" w:hAnsiTheme="minorHAnsi" w:cs="Tahoma"/>
          <w:sz w:val="20"/>
          <w:szCs w:val="20"/>
        </w:rPr>
        <w:t xml:space="preserve">are answered with </w:t>
      </w:r>
      <w:r w:rsidRPr="00113D69">
        <w:rPr>
          <w:rFonts w:asciiTheme="minorHAnsi" w:hAnsiTheme="minorHAnsi" w:cs="Tahoma"/>
          <w:sz w:val="20"/>
          <w:szCs w:val="20"/>
        </w:rPr>
        <w:t>“Yes” or “Possibly”, the more likely that accelerated bridge construction techniques may provide a viable solution.</w:t>
      </w:r>
      <w:r w:rsidR="000017F1" w:rsidRPr="000017F1">
        <w:t xml:space="preserve"> </w:t>
      </w:r>
      <w:r w:rsidR="000017F1" w:rsidRPr="000017F1">
        <w:rPr>
          <w:rFonts w:asciiTheme="minorHAnsi" w:hAnsiTheme="minorHAnsi" w:cs="Tahoma"/>
          <w:sz w:val="20"/>
          <w:szCs w:val="20"/>
        </w:rPr>
        <w:t xml:space="preserve">The second stage analysis also identifies which specific ABC techniques and/or alternative contracting methods should be </w:t>
      </w:r>
      <w:r w:rsidR="000017F1">
        <w:rPr>
          <w:rFonts w:asciiTheme="minorHAnsi" w:hAnsiTheme="minorHAnsi" w:cs="Tahoma"/>
          <w:sz w:val="20"/>
          <w:szCs w:val="20"/>
        </w:rPr>
        <w:t>considered</w:t>
      </w:r>
      <w:r w:rsidR="000017F1" w:rsidRPr="000017F1">
        <w:rPr>
          <w:rFonts w:asciiTheme="minorHAnsi" w:hAnsiTheme="minorHAnsi" w:cs="Tahoma"/>
          <w:sz w:val="20"/>
          <w:szCs w:val="20"/>
        </w:rPr>
        <w:t>.</w:t>
      </w:r>
    </w:p>
    <w:p w:rsidR="000017F1" w:rsidRPr="000017F1" w:rsidRDefault="000017F1" w:rsidP="00113D69">
      <w:pPr>
        <w:pStyle w:val="Header"/>
        <w:rPr>
          <w:rFonts w:asciiTheme="minorHAnsi" w:hAnsiTheme="minorHAnsi"/>
          <w:b/>
          <w:noProof/>
          <w:sz w:val="22"/>
          <w:szCs w:val="22"/>
        </w:rPr>
      </w:pPr>
    </w:p>
    <w:p w:rsidR="00113D69" w:rsidRPr="00FD1A65" w:rsidRDefault="000017F1" w:rsidP="00113D69">
      <w:pPr>
        <w:pStyle w:val="Header"/>
        <w:rPr>
          <w:rFonts w:asciiTheme="minorHAnsi" w:hAnsiTheme="minorHAnsi" w:cs="Tahoma"/>
          <w:sz w:val="32"/>
          <w:szCs w:val="32"/>
        </w:rPr>
      </w:pPr>
      <w:r w:rsidRPr="00FD1A65">
        <w:rPr>
          <w:rFonts w:asciiTheme="minorHAnsi" w:hAnsiTheme="minorHAnsi"/>
          <w:b/>
          <w:noProof/>
          <w:sz w:val="32"/>
          <w:szCs w:val="32"/>
        </w:rPr>
        <w:t>Instructions</w:t>
      </w:r>
    </w:p>
    <w:p w:rsidR="000017F1" w:rsidRPr="00F57BDC" w:rsidRDefault="000017F1" w:rsidP="00113D69">
      <w:pPr>
        <w:pStyle w:val="Header"/>
        <w:rPr>
          <w:rFonts w:asciiTheme="minorHAnsi" w:hAnsiTheme="minorHAnsi" w:cs="Tahoma"/>
          <w:sz w:val="8"/>
          <w:szCs w:val="8"/>
        </w:rPr>
      </w:pPr>
    </w:p>
    <w:p w:rsidR="00FD1A65" w:rsidRDefault="00FD1A65" w:rsidP="00FD1A65">
      <w:pPr>
        <w:spacing w:after="0"/>
        <w:rPr>
          <w:rFonts w:asciiTheme="minorHAnsi" w:hAnsiTheme="minorHAnsi"/>
          <w:b/>
        </w:rPr>
      </w:pPr>
      <w:r>
        <w:rPr>
          <w:rFonts w:asciiTheme="minorHAnsi" w:hAnsiTheme="minorHAnsi"/>
          <w:b/>
        </w:rPr>
        <w:t>Line By Line Instructions</w:t>
      </w:r>
      <w:r w:rsidRPr="007E38D5">
        <w:rPr>
          <w:rFonts w:asciiTheme="minorHAnsi" w:hAnsiTheme="minorHAnsi"/>
          <w:b/>
        </w:rPr>
        <w:t>:</w:t>
      </w:r>
    </w:p>
    <w:p w:rsidR="000017F1" w:rsidRPr="00F57BDC" w:rsidRDefault="000017F1" w:rsidP="00113D69">
      <w:pPr>
        <w:pStyle w:val="Header"/>
        <w:rPr>
          <w:rFonts w:asciiTheme="minorHAnsi" w:hAnsiTheme="minorHAnsi" w:cs="Tahoma"/>
          <w:sz w:val="8"/>
          <w:szCs w:val="8"/>
        </w:rPr>
      </w:pPr>
    </w:p>
    <w:p w:rsidR="00FD1A65" w:rsidRPr="00FD1A65" w:rsidRDefault="00FD1A65" w:rsidP="00113D69">
      <w:pPr>
        <w:pStyle w:val="Header"/>
        <w:rPr>
          <w:rFonts w:asciiTheme="minorHAnsi" w:hAnsiTheme="minorHAnsi" w:cs="Tahoma"/>
          <w:sz w:val="20"/>
          <w:szCs w:val="20"/>
          <w:u w:val="single"/>
        </w:rPr>
      </w:pPr>
      <w:r w:rsidRPr="00FD1A65">
        <w:rPr>
          <w:rFonts w:asciiTheme="minorHAnsi" w:hAnsiTheme="minorHAnsi" w:cs="Tahoma"/>
          <w:sz w:val="20"/>
          <w:szCs w:val="20"/>
          <w:u w:val="single"/>
        </w:rPr>
        <w:t>Prepared By</w:t>
      </w:r>
      <w:proofErr w:type="gramStart"/>
      <w:r w:rsidRPr="00FD1A65">
        <w:rPr>
          <w:rFonts w:asciiTheme="minorHAnsi" w:hAnsiTheme="minorHAnsi" w:cs="Tahoma"/>
          <w:sz w:val="20"/>
          <w:szCs w:val="20"/>
          <w:u w:val="single"/>
        </w:rPr>
        <w:t>:,</w:t>
      </w:r>
      <w:proofErr w:type="gramEnd"/>
      <w:r w:rsidRPr="00FD1A65">
        <w:rPr>
          <w:rFonts w:asciiTheme="minorHAnsi" w:hAnsiTheme="minorHAnsi" w:cs="Tahoma"/>
          <w:sz w:val="20"/>
          <w:szCs w:val="20"/>
          <w:u w:val="single"/>
        </w:rPr>
        <w:t xml:space="preserve"> Additional Assistance Provided By:</w:t>
      </w:r>
    </w:p>
    <w:p w:rsidR="00FD1A65" w:rsidRDefault="00FD1A65" w:rsidP="00FD1A65">
      <w:pPr>
        <w:pStyle w:val="Header"/>
        <w:rPr>
          <w:rFonts w:asciiTheme="minorHAnsi" w:hAnsiTheme="minorHAnsi" w:cs="Tahoma"/>
          <w:sz w:val="20"/>
          <w:szCs w:val="20"/>
        </w:rPr>
      </w:pPr>
      <w:r>
        <w:rPr>
          <w:rFonts w:asciiTheme="minorHAnsi" w:hAnsiTheme="minorHAnsi" w:cs="Tahoma"/>
          <w:sz w:val="20"/>
          <w:szCs w:val="20"/>
        </w:rPr>
        <w:t>It is intended that t</w:t>
      </w:r>
      <w:r w:rsidRPr="00113D69">
        <w:rPr>
          <w:rFonts w:asciiTheme="minorHAnsi" w:hAnsiTheme="minorHAnsi" w:cs="Tahoma"/>
          <w:sz w:val="20"/>
          <w:szCs w:val="20"/>
        </w:rPr>
        <w:t xml:space="preserve">his tool be filled out and recorded by the </w:t>
      </w:r>
      <w:r>
        <w:rPr>
          <w:rFonts w:asciiTheme="minorHAnsi" w:hAnsiTheme="minorHAnsi" w:cs="Tahoma"/>
          <w:sz w:val="20"/>
          <w:szCs w:val="20"/>
        </w:rPr>
        <w:t>D</w:t>
      </w:r>
      <w:r w:rsidRPr="00113D69">
        <w:rPr>
          <w:rFonts w:asciiTheme="minorHAnsi" w:hAnsiTheme="minorHAnsi" w:cs="Tahoma"/>
          <w:sz w:val="20"/>
          <w:szCs w:val="20"/>
        </w:rPr>
        <w:t xml:space="preserve">istrict Project Manager, with assistance from the </w:t>
      </w:r>
      <w:r>
        <w:rPr>
          <w:rFonts w:asciiTheme="minorHAnsi" w:hAnsiTheme="minorHAnsi" w:cs="Tahoma"/>
          <w:sz w:val="20"/>
          <w:szCs w:val="20"/>
        </w:rPr>
        <w:t>D</w:t>
      </w:r>
      <w:r w:rsidRPr="00113D69">
        <w:rPr>
          <w:rFonts w:asciiTheme="minorHAnsi" w:hAnsiTheme="minorHAnsi" w:cs="Tahoma"/>
          <w:sz w:val="20"/>
          <w:szCs w:val="20"/>
        </w:rPr>
        <w:t xml:space="preserve">istrict </w:t>
      </w:r>
      <w:r w:rsidR="00724C3F">
        <w:rPr>
          <w:rFonts w:asciiTheme="minorHAnsi" w:hAnsiTheme="minorHAnsi" w:cs="Tahoma"/>
          <w:sz w:val="20"/>
          <w:szCs w:val="20"/>
        </w:rPr>
        <w:t xml:space="preserve">Bridge Engineer, </w:t>
      </w:r>
      <w:r w:rsidRPr="00113D69">
        <w:rPr>
          <w:rFonts w:asciiTheme="minorHAnsi" w:hAnsiTheme="minorHAnsi" w:cs="Tahoma"/>
          <w:sz w:val="20"/>
          <w:szCs w:val="20"/>
        </w:rPr>
        <w:t xml:space="preserve">Traffic Engineer, Resident Engineer, and the </w:t>
      </w:r>
      <w:r w:rsidR="007A412E">
        <w:rPr>
          <w:rFonts w:asciiTheme="minorHAnsi" w:hAnsiTheme="minorHAnsi" w:cs="Tahoma"/>
          <w:sz w:val="20"/>
          <w:szCs w:val="20"/>
        </w:rPr>
        <w:t xml:space="preserve">Bridge Pre-Design and </w:t>
      </w:r>
      <w:r w:rsidRPr="00113D69">
        <w:rPr>
          <w:rFonts w:asciiTheme="minorHAnsi" w:hAnsiTheme="minorHAnsi" w:cs="Tahoma"/>
          <w:sz w:val="20"/>
          <w:szCs w:val="20"/>
        </w:rPr>
        <w:t xml:space="preserve">Regional Bridge Construction Engineer from the Bridge Office. </w:t>
      </w:r>
      <w:r>
        <w:rPr>
          <w:rFonts w:asciiTheme="minorHAnsi" w:hAnsiTheme="minorHAnsi" w:cs="Tahoma"/>
          <w:sz w:val="20"/>
          <w:szCs w:val="20"/>
        </w:rPr>
        <w:t xml:space="preserve">  </w:t>
      </w:r>
    </w:p>
    <w:p w:rsidR="000017F1" w:rsidRDefault="000017F1" w:rsidP="00113D69">
      <w:pPr>
        <w:pStyle w:val="Header"/>
        <w:rPr>
          <w:rFonts w:asciiTheme="minorHAnsi" w:hAnsiTheme="minorHAnsi" w:cs="Tahoma"/>
          <w:sz w:val="20"/>
          <w:szCs w:val="20"/>
        </w:rPr>
      </w:pPr>
    </w:p>
    <w:p w:rsidR="00FD1A65" w:rsidRPr="00FD1A65" w:rsidRDefault="00FD1A65" w:rsidP="00FD1A65">
      <w:pPr>
        <w:pStyle w:val="Header"/>
        <w:rPr>
          <w:rFonts w:asciiTheme="minorHAnsi" w:hAnsiTheme="minorHAnsi" w:cs="Tahoma"/>
          <w:sz w:val="20"/>
          <w:szCs w:val="20"/>
          <w:u w:val="single"/>
        </w:rPr>
      </w:pPr>
      <w:r w:rsidRPr="00FD1A65">
        <w:rPr>
          <w:rFonts w:asciiTheme="minorHAnsi" w:hAnsiTheme="minorHAnsi" w:cs="Tahoma"/>
          <w:sz w:val="20"/>
          <w:szCs w:val="20"/>
          <w:u w:val="single"/>
        </w:rPr>
        <w:t>Pr</w:t>
      </w:r>
      <w:r>
        <w:rPr>
          <w:rFonts w:asciiTheme="minorHAnsi" w:hAnsiTheme="minorHAnsi" w:cs="Tahoma"/>
          <w:sz w:val="20"/>
          <w:szCs w:val="20"/>
          <w:u w:val="single"/>
        </w:rPr>
        <w:t>oject Information: (Bridge No., TH, Letting Date, ADT)</w:t>
      </w:r>
    </w:p>
    <w:p w:rsidR="000017F1" w:rsidRDefault="00FD1A65" w:rsidP="00113D69">
      <w:pPr>
        <w:pStyle w:val="Header"/>
        <w:rPr>
          <w:rFonts w:asciiTheme="minorHAnsi" w:hAnsiTheme="minorHAnsi" w:cs="Tahoma"/>
          <w:sz w:val="20"/>
          <w:szCs w:val="20"/>
        </w:rPr>
      </w:pPr>
      <w:r>
        <w:rPr>
          <w:rFonts w:asciiTheme="minorHAnsi" w:hAnsiTheme="minorHAnsi" w:cs="Tahoma"/>
          <w:sz w:val="20"/>
          <w:szCs w:val="20"/>
        </w:rPr>
        <w:t xml:space="preserve">Record the basic bridge data, including the ADT on </w:t>
      </w:r>
      <w:r w:rsidRPr="00FD1A65">
        <w:rPr>
          <w:rFonts w:asciiTheme="minorHAnsi" w:hAnsiTheme="minorHAnsi" w:cs="Tahoma"/>
          <w:sz w:val="20"/>
          <w:szCs w:val="20"/>
          <w:u w:val="single"/>
        </w:rPr>
        <w:t>and</w:t>
      </w:r>
      <w:r>
        <w:rPr>
          <w:rFonts w:asciiTheme="minorHAnsi" w:hAnsiTheme="minorHAnsi" w:cs="Tahoma"/>
          <w:sz w:val="20"/>
          <w:szCs w:val="20"/>
        </w:rPr>
        <w:t xml:space="preserve"> under the bridge, which may help in determining appropriate staging</w:t>
      </w:r>
      <w:r w:rsidR="00F57BDC">
        <w:rPr>
          <w:rFonts w:asciiTheme="minorHAnsi" w:hAnsiTheme="minorHAnsi" w:cs="Tahoma"/>
          <w:sz w:val="20"/>
          <w:szCs w:val="20"/>
        </w:rPr>
        <w:t>,</w:t>
      </w:r>
      <w:r>
        <w:rPr>
          <w:rFonts w:asciiTheme="minorHAnsi" w:hAnsiTheme="minorHAnsi" w:cs="Tahoma"/>
          <w:sz w:val="20"/>
          <w:szCs w:val="20"/>
        </w:rPr>
        <w:t xml:space="preserve"> traffic control</w:t>
      </w:r>
      <w:r w:rsidR="00F57BDC">
        <w:rPr>
          <w:rFonts w:asciiTheme="minorHAnsi" w:hAnsiTheme="minorHAnsi" w:cs="Tahoma"/>
          <w:sz w:val="20"/>
          <w:szCs w:val="20"/>
        </w:rPr>
        <w:t>, and ABC</w:t>
      </w:r>
      <w:r>
        <w:rPr>
          <w:rFonts w:asciiTheme="minorHAnsi" w:hAnsiTheme="minorHAnsi" w:cs="Tahoma"/>
          <w:sz w:val="20"/>
          <w:szCs w:val="20"/>
        </w:rPr>
        <w:t xml:space="preserve"> alternatives. </w:t>
      </w:r>
      <w:r w:rsidR="008D7966">
        <w:rPr>
          <w:rFonts w:asciiTheme="minorHAnsi" w:hAnsiTheme="minorHAnsi" w:cs="Tahoma"/>
          <w:sz w:val="20"/>
          <w:szCs w:val="20"/>
        </w:rPr>
        <w:t xml:space="preserve">All of this data </w:t>
      </w:r>
      <w:r w:rsidR="00AD38B1">
        <w:rPr>
          <w:rFonts w:asciiTheme="minorHAnsi" w:hAnsiTheme="minorHAnsi" w:cs="Tahoma"/>
          <w:sz w:val="20"/>
          <w:szCs w:val="20"/>
        </w:rPr>
        <w:t xml:space="preserve">(other than letting date) </w:t>
      </w:r>
      <w:r w:rsidR="008D7966">
        <w:rPr>
          <w:rFonts w:asciiTheme="minorHAnsi" w:hAnsiTheme="minorHAnsi" w:cs="Tahoma"/>
          <w:sz w:val="20"/>
          <w:szCs w:val="20"/>
        </w:rPr>
        <w:t xml:space="preserve">is on the Bridge Inventory Sheet, available from the Bridge Office Data Management Unit, on IHUB at </w:t>
      </w:r>
      <w:hyperlink r:id="rId9" w:history="1">
        <w:r w:rsidR="008D7966" w:rsidRPr="009A3ACB">
          <w:rPr>
            <w:rStyle w:val="Hyperlink"/>
            <w:rFonts w:asciiTheme="minorHAnsi" w:hAnsiTheme="minorHAnsi" w:cs="Tahoma"/>
            <w:sz w:val="20"/>
            <w:szCs w:val="20"/>
          </w:rPr>
          <w:t>http://webreports3/bridge/Content.aspx</w:t>
        </w:r>
      </w:hyperlink>
    </w:p>
    <w:p w:rsidR="000017F1" w:rsidRDefault="000017F1" w:rsidP="00113D69">
      <w:pPr>
        <w:pStyle w:val="Header"/>
        <w:rPr>
          <w:rFonts w:asciiTheme="minorHAnsi" w:hAnsiTheme="minorHAnsi" w:cs="Tahoma"/>
          <w:sz w:val="20"/>
          <w:szCs w:val="20"/>
        </w:rPr>
      </w:pPr>
    </w:p>
    <w:p w:rsidR="00FD1A65" w:rsidRDefault="00FD1A65" w:rsidP="00113D69">
      <w:pPr>
        <w:pStyle w:val="Header"/>
        <w:rPr>
          <w:rFonts w:asciiTheme="minorHAnsi" w:hAnsiTheme="minorHAnsi" w:cs="Tahoma"/>
          <w:sz w:val="20"/>
          <w:szCs w:val="20"/>
          <w:u w:val="single"/>
        </w:rPr>
      </w:pPr>
      <w:r>
        <w:rPr>
          <w:rFonts w:asciiTheme="minorHAnsi" w:hAnsiTheme="minorHAnsi" w:cs="Tahoma"/>
          <w:sz w:val="20"/>
          <w:szCs w:val="20"/>
          <w:u w:val="single"/>
        </w:rPr>
        <w:t>Project Description:</w:t>
      </w:r>
    </w:p>
    <w:p w:rsidR="00FD1A65" w:rsidRDefault="001567E4" w:rsidP="00113D69">
      <w:pPr>
        <w:pStyle w:val="Header"/>
        <w:rPr>
          <w:rFonts w:asciiTheme="minorHAnsi" w:hAnsiTheme="minorHAnsi" w:cs="Tahoma"/>
          <w:sz w:val="20"/>
          <w:szCs w:val="20"/>
        </w:rPr>
      </w:pPr>
      <w:r>
        <w:rPr>
          <w:rFonts w:asciiTheme="minorHAnsi" w:hAnsiTheme="minorHAnsi" w:cs="Tahoma"/>
          <w:sz w:val="20"/>
          <w:szCs w:val="20"/>
        </w:rPr>
        <w:t xml:space="preserve">List the major work type such as </w:t>
      </w:r>
      <w:r w:rsidR="00F57BDC">
        <w:rPr>
          <w:rFonts w:asciiTheme="minorHAnsi" w:hAnsiTheme="minorHAnsi" w:cs="Tahoma"/>
          <w:sz w:val="20"/>
          <w:szCs w:val="20"/>
        </w:rPr>
        <w:t>“</w:t>
      </w:r>
      <w:r>
        <w:rPr>
          <w:rFonts w:asciiTheme="minorHAnsi" w:hAnsiTheme="minorHAnsi" w:cs="Tahoma"/>
          <w:sz w:val="20"/>
          <w:szCs w:val="20"/>
        </w:rPr>
        <w:t>bridge replacement</w:t>
      </w:r>
      <w:r w:rsidR="00F57BDC">
        <w:rPr>
          <w:rFonts w:asciiTheme="minorHAnsi" w:hAnsiTheme="minorHAnsi" w:cs="Tahoma"/>
          <w:sz w:val="20"/>
          <w:szCs w:val="20"/>
        </w:rPr>
        <w:t>”</w:t>
      </w:r>
      <w:r>
        <w:rPr>
          <w:rFonts w:asciiTheme="minorHAnsi" w:hAnsiTheme="minorHAnsi" w:cs="Tahoma"/>
          <w:sz w:val="20"/>
          <w:szCs w:val="20"/>
        </w:rPr>
        <w:t xml:space="preserve">, </w:t>
      </w:r>
      <w:r w:rsidR="00F57BDC">
        <w:rPr>
          <w:rFonts w:asciiTheme="minorHAnsi" w:hAnsiTheme="minorHAnsi" w:cs="Tahoma"/>
          <w:sz w:val="20"/>
          <w:szCs w:val="20"/>
        </w:rPr>
        <w:t>“</w:t>
      </w:r>
      <w:r>
        <w:rPr>
          <w:rFonts w:asciiTheme="minorHAnsi" w:hAnsiTheme="minorHAnsi" w:cs="Tahoma"/>
          <w:sz w:val="20"/>
          <w:szCs w:val="20"/>
        </w:rPr>
        <w:t xml:space="preserve">bridge </w:t>
      </w:r>
      <w:proofErr w:type="spellStart"/>
      <w:r>
        <w:rPr>
          <w:rFonts w:asciiTheme="minorHAnsi" w:hAnsiTheme="minorHAnsi" w:cs="Tahoma"/>
          <w:sz w:val="20"/>
          <w:szCs w:val="20"/>
        </w:rPr>
        <w:t>redeck</w:t>
      </w:r>
      <w:proofErr w:type="spellEnd"/>
      <w:r>
        <w:rPr>
          <w:rFonts w:asciiTheme="minorHAnsi" w:hAnsiTheme="minorHAnsi" w:cs="Tahoma"/>
          <w:sz w:val="20"/>
          <w:szCs w:val="20"/>
        </w:rPr>
        <w:t xml:space="preserve"> with widening</w:t>
      </w:r>
      <w:r w:rsidR="00F57BDC">
        <w:rPr>
          <w:rFonts w:asciiTheme="minorHAnsi" w:hAnsiTheme="minorHAnsi" w:cs="Tahoma"/>
          <w:sz w:val="20"/>
          <w:szCs w:val="20"/>
        </w:rPr>
        <w:t>”</w:t>
      </w:r>
      <w:r>
        <w:rPr>
          <w:rFonts w:asciiTheme="minorHAnsi" w:hAnsiTheme="minorHAnsi" w:cs="Tahoma"/>
          <w:sz w:val="20"/>
          <w:szCs w:val="20"/>
        </w:rPr>
        <w:t xml:space="preserve">, </w:t>
      </w:r>
      <w:r w:rsidR="00923B59">
        <w:rPr>
          <w:rFonts w:asciiTheme="minorHAnsi" w:hAnsiTheme="minorHAnsi" w:cs="Tahoma"/>
          <w:sz w:val="20"/>
          <w:szCs w:val="20"/>
        </w:rPr>
        <w:t>“</w:t>
      </w:r>
      <w:r w:rsidR="00F57BDC">
        <w:rPr>
          <w:rFonts w:asciiTheme="minorHAnsi" w:hAnsiTheme="minorHAnsi" w:cs="Tahoma"/>
          <w:sz w:val="20"/>
          <w:szCs w:val="20"/>
        </w:rPr>
        <w:t xml:space="preserve">superstructure replacement”, </w:t>
      </w:r>
      <w:r>
        <w:rPr>
          <w:rFonts w:asciiTheme="minorHAnsi" w:hAnsiTheme="minorHAnsi" w:cs="Tahoma"/>
          <w:sz w:val="20"/>
          <w:szCs w:val="20"/>
        </w:rPr>
        <w:t xml:space="preserve">etc.  If known, include the approximate duration of the bridge work such as </w:t>
      </w:r>
      <w:r w:rsidR="00F57BDC">
        <w:rPr>
          <w:rFonts w:asciiTheme="minorHAnsi" w:hAnsiTheme="minorHAnsi" w:cs="Tahoma"/>
          <w:sz w:val="20"/>
          <w:szCs w:val="20"/>
        </w:rPr>
        <w:t>“</w:t>
      </w:r>
      <w:r>
        <w:rPr>
          <w:rFonts w:asciiTheme="minorHAnsi" w:hAnsiTheme="minorHAnsi" w:cs="Tahoma"/>
          <w:sz w:val="20"/>
          <w:szCs w:val="20"/>
        </w:rPr>
        <w:t>multiple construction seasons</w:t>
      </w:r>
      <w:r w:rsidR="00F57BDC">
        <w:rPr>
          <w:rFonts w:asciiTheme="minorHAnsi" w:hAnsiTheme="minorHAnsi" w:cs="Tahoma"/>
          <w:sz w:val="20"/>
          <w:szCs w:val="20"/>
        </w:rPr>
        <w:t>”</w:t>
      </w:r>
      <w:r>
        <w:rPr>
          <w:rFonts w:asciiTheme="minorHAnsi" w:hAnsiTheme="minorHAnsi" w:cs="Tahoma"/>
          <w:sz w:val="20"/>
          <w:szCs w:val="20"/>
        </w:rPr>
        <w:t xml:space="preserve">, </w:t>
      </w:r>
      <w:r w:rsidR="00F57BDC">
        <w:rPr>
          <w:rFonts w:asciiTheme="minorHAnsi" w:hAnsiTheme="minorHAnsi" w:cs="Tahoma"/>
          <w:sz w:val="20"/>
          <w:szCs w:val="20"/>
        </w:rPr>
        <w:t>“</w:t>
      </w:r>
      <w:r>
        <w:rPr>
          <w:rFonts w:asciiTheme="minorHAnsi" w:hAnsiTheme="minorHAnsi" w:cs="Tahoma"/>
          <w:sz w:val="20"/>
          <w:szCs w:val="20"/>
        </w:rPr>
        <w:t>3-4 months</w:t>
      </w:r>
      <w:r w:rsidR="00F57BDC">
        <w:rPr>
          <w:rFonts w:asciiTheme="minorHAnsi" w:hAnsiTheme="minorHAnsi" w:cs="Tahoma"/>
          <w:sz w:val="20"/>
          <w:szCs w:val="20"/>
        </w:rPr>
        <w:t>”</w:t>
      </w:r>
      <w:r>
        <w:rPr>
          <w:rFonts w:asciiTheme="minorHAnsi" w:hAnsiTheme="minorHAnsi" w:cs="Tahoma"/>
          <w:sz w:val="20"/>
          <w:szCs w:val="20"/>
        </w:rPr>
        <w:t>, etc.  If the project includes major roadway work indicate that also, or if the complete focus of the project is bridge construction indicate that it is a “bridge only” project.</w:t>
      </w:r>
    </w:p>
    <w:p w:rsidR="00AE31F4" w:rsidRDefault="00AE31F4" w:rsidP="00AE31F4">
      <w:pPr>
        <w:pStyle w:val="Header"/>
        <w:rPr>
          <w:rFonts w:asciiTheme="minorHAnsi" w:hAnsiTheme="minorHAnsi" w:cs="Tahoma"/>
          <w:sz w:val="20"/>
          <w:szCs w:val="20"/>
          <w:u w:val="single"/>
        </w:rPr>
      </w:pPr>
    </w:p>
    <w:p w:rsidR="00AE31F4" w:rsidRDefault="00AE31F4" w:rsidP="00AE31F4">
      <w:pPr>
        <w:pStyle w:val="Header"/>
        <w:rPr>
          <w:rFonts w:asciiTheme="minorHAnsi" w:hAnsiTheme="minorHAnsi" w:cs="Tahoma"/>
          <w:sz w:val="20"/>
          <w:szCs w:val="20"/>
          <w:u w:val="single"/>
        </w:rPr>
      </w:pPr>
      <w:r>
        <w:rPr>
          <w:rFonts w:asciiTheme="minorHAnsi" w:hAnsiTheme="minorHAnsi" w:cs="Tahoma"/>
          <w:sz w:val="20"/>
          <w:szCs w:val="20"/>
          <w:u w:val="single"/>
        </w:rPr>
        <w:t>Question/Issue No. 1:</w:t>
      </w:r>
    </w:p>
    <w:p w:rsidR="00AE31F4" w:rsidRPr="00697D8E" w:rsidRDefault="00AE31F4" w:rsidP="00AE31F4">
      <w:pPr>
        <w:pStyle w:val="Header"/>
        <w:rPr>
          <w:rFonts w:asciiTheme="minorHAnsi" w:hAnsiTheme="minorHAnsi" w:cs="Tahoma"/>
          <w:i/>
          <w:sz w:val="20"/>
          <w:szCs w:val="20"/>
        </w:rPr>
      </w:pPr>
      <w:r w:rsidRPr="00697D8E">
        <w:rPr>
          <w:rFonts w:asciiTheme="minorHAnsi" w:hAnsiTheme="minorHAnsi"/>
          <w:i/>
          <w:sz w:val="20"/>
          <w:szCs w:val="20"/>
        </w:rPr>
        <w:t>Is it likely that this project will include complex traffic control schemes, long detours, or significant user impacts due to bridge construction?</w:t>
      </w:r>
    </w:p>
    <w:p w:rsidR="00AE31F4" w:rsidRDefault="00AE31F4" w:rsidP="00AE31F4">
      <w:pPr>
        <w:pStyle w:val="Header"/>
        <w:rPr>
          <w:rFonts w:asciiTheme="minorHAnsi" w:hAnsiTheme="minorHAnsi" w:cs="Tahoma"/>
          <w:sz w:val="20"/>
          <w:szCs w:val="20"/>
        </w:rPr>
      </w:pPr>
      <w:r>
        <w:rPr>
          <w:rFonts w:asciiTheme="minorHAnsi" w:hAnsiTheme="minorHAnsi" w:cs="Tahoma"/>
          <w:sz w:val="20"/>
          <w:szCs w:val="20"/>
        </w:rPr>
        <w:t xml:space="preserve">Long detours and complex traffic control schemes may lead to higher construction and roadway user costs, which may make spending </w:t>
      </w:r>
      <w:r w:rsidR="00F57BDC">
        <w:rPr>
          <w:rFonts w:asciiTheme="minorHAnsi" w:hAnsiTheme="minorHAnsi" w:cs="Tahoma"/>
          <w:sz w:val="20"/>
          <w:szCs w:val="20"/>
        </w:rPr>
        <w:t>a</w:t>
      </w:r>
      <w:r>
        <w:rPr>
          <w:rFonts w:asciiTheme="minorHAnsi" w:hAnsiTheme="minorHAnsi" w:cs="Tahoma"/>
          <w:sz w:val="20"/>
          <w:szCs w:val="20"/>
        </w:rPr>
        <w:t>dditional funds on ABC techniques a cost effective solution.  The more complex the</w:t>
      </w:r>
      <w:r w:rsidR="00F57BDC">
        <w:rPr>
          <w:rFonts w:asciiTheme="minorHAnsi" w:hAnsiTheme="minorHAnsi" w:cs="Tahoma"/>
          <w:sz w:val="20"/>
          <w:szCs w:val="20"/>
        </w:rPr>
        <w:t xml:space="preserve"> traffic control scheme </w:t>
      </w:r>
      <w:r>
        <w:rPr>
          <w:rFonts w:asciiTheme="minorHAnsi" w:hAnsiTheme="minorHAnsi" w:cs="Tahoma"/>
          <w:sz w:val="20"/>
          <w:szCs w:val="20"/>
        </w:rPr>
        <w:t xml:space="preserve">or the longer the detour route, the more likely ABC can be a viable alternative. </w:t>
      </w:r>
      <w:r w:rsidR="00C260A9">
        <w:rPr>
          <w:rFonts w:asciiTheme="minorHAnsi" w:hAnsiTheme="minorHAnsi" w:cs="Tahoma"/>
          <w:sz w:val="20"/>
          <w:szCs w:val="20"/>
        </w:rPr>
        <w:t>Review the possible traffic staging options and detour routes with the District Traffic Engineer to determine the user impacts.</w:t>
      </w:r>
    </w:p>
    <w:p w:rsidR="001567E4" w:rsidRDefault="001567E4" w:rsidP="001567E4">
      <w:pPr>
        <w:pStyle w:val="Header"/>
        <w:rPr>
          <w:rFonts w:asciiTheme="minorHAnsi" w:hAnsiTheme="minorHAnsi" w:cs="Tahoma"/>
          <w:sz w:val="20"/>
          <w:szCs w:val="20"/>
          <w:u w:val="single"/>
        </w:rPr>
      </w:pPr>
    </w:p>
    <w:p w:rsidR="001567E4" w:rsidRDefault="001567E4" w:rsidP="001567E4">
      <w:pPr>
        <w:pStyle w:val="Header"/>
        <w:rPr>
          <w:rFonts w:asciiTheme="minorHAnsi" w:hAnsiTheme="minorHAnsi" w:cs="Tahoma"/>
          <w:sz w:val="20"/>
          <w:szCs w:val="20"/>
          <w:u w:val="single"/>
        </w:rPr>
      </w:pPr>
      <w:r>
        <w:rPr>
          <w:rFonts w:asciiTheme="minorHAnsi" w:hAnsiTheme="minorHAnsi" w:cs="Tahoma"/>
          <w:sz w:val="20"/>
          <w:szCs w:val="20"/>
          <w:u w:val="single"/>
        </w:rPr>
        <w:t xml:space="preserve">Question/Issue No. </w:t>
      </w:r>
      <w:r w:rsidR="00C260A9">
        <w:rPr>
          <w:rFonts w:asciiTheme="minorHAnsi" w:hAnsiTheme="minorHAnsi" w:cs="Tahoma"/>
          <w:sz w:val="20"/>
          <w:szCs w:val="20"/>
          <w:u w:val="single"/>
        </w:rPr>
        <w:t>2</w:t>
      </w:r>
      <w:r>
        <w:rPr>
          <w:rFonts w:asciiTheme="minorHAnsi" w:hAnsiTheme="minorHAnsi" w:cs="Tahoma"/>
          <w:sz w:val="20"/>
          <w:szCs w:val="20"/>
          <w:u w:val="single"/>
        </w:rPr>
        <w:t>:</w:t>
      </w:r>
    </w:p>
    <w:p w:rsidR="00A55494" w:rsidRPr="00697D8E" w:rsidRDefault="00A55494" w:rsidP="00A55494">
      <w:pPr>
        <w:pStyle w:val="Header"/>
        <w:rPr>
          <w:rFonts w:asciiTheme="minorHAnsi" w:hAnsiTheme="minorHAnsi" w:cs="Tahoma"/>
          <w:i/>
          <w:sz w:val="20"/>
          <w:szCs w:val="20"/>
        </w:rPr>
      </w:pPr>
      <w:r w:rsidRPr="00697D8E">
        <w:rPr>
          <w:rFonts w:asciiTheme="minorHAnsi" w:hAnsiTheme="minorHAnsi"/>
          <w:i/>
          <w:sz w:val="20"/>
          <w:szCs w:val="20"/>
        </w:rPr>
        <w:t>Is it likely that this project will have an extended duration (more than one construction season, or extend into late fall) due to bridge construction?</w:t>
      </w:r>
    </w:p>
    <w:p w:rsidR="00A55494" w:rsidRDefault="00A55494" w:rsidP="00A55494">
      <w:pPr>
        <w:pStyle w:val="Header"/>
        <w:rPr>
          <w:rFonts w:asciiTheme="minorHAnsi" w:hAnsiTheme="minorHAnsi" w:cs="Tahoma"/>
          <w:sz w:val="20"/>
          <w:szCs w:val="20"/>
          <w:u w:val="single"/>
        </w:rPr>
      </w:pPr>
      <w:r>
        <w:rPr>
          <w:rFonts w:asciiTheme="minorHAnsi" w:hAnsiTheme="minorHAnsi" w:cs="Tahoma"/>
          <w:sz w:val="20"/>
          <w:szCs w:val="20"/>
        </w:rPr>
        <w:t xml:space="preserve">The Resident Engineer and Regional Bridge Construction Engineer can provide assistance in determining project duration. </w:t>
      </w:r>
    </w:p>
    <w:p w:rsidR="00A55494" w:rsidRDefault="00A55494" w:rsidP="00A55494">
      <w:pPr>
        <w:pStyle w:val="Header"/>
        <w:rPr>
          <w:rFonts w:asciiTheme="minorHAnsi" w:hAnsiTheme="minorHAnsi" w:cs="Tahoma"/>
          <w:sz w:val="20"/>
          <w:szCs w:val="20"/>
          <w:u w:val="single"/>
        </w:rPr>
      </w:pPr>
      <w:r>
        <w:rPr>
          <w:rFonts w:asciiTheme="minorHAnsi" w:hAnsiTheme="minorHAnsi" w:cs="Tahoma"/>
          <w:sz w:val="20"/>
          <w:szCs w:val="20"/>
        </w:rPr>
        <w:t>ABC alternatives such as a lateral slide, use of precast components, self-propelled modular transporters (SPMT’s), and contracting alternatives such as design build and A+B can reduce the duration of construction activities and roadway user impacts.  The use of prefabricated components can also extend the construction window later into the fall.</w:t>
      </w:r>
    </w:p>
    <w:p w:rsidR="00697D8E" w:rsidRDefault="00697D8E" w:rsidP="00697D8E">
      <w:pPr>
        <w:pStyle w:val="Header"/>
        <w:rPr>
          <w:rFonts w:asciiTheme="minorHAnsi" w:hAnsiTheme="minorHAnsi" w:cs="Tahoma"/>
          <w:sz w:val="20"/>
          <w:szCs w:val="20"/>
          <w:u w:val="single"/>
        </w:rPr>
      </w:pPr>
    </w:p>
    <w:p w:rsidR="00697D8E" w:rsidRDefault="00697D8E" w:rsidP="00697D8E">
      <w:pPr>
        <w:pStyle w:val="Header"/>
        <w:rPr>
          <w:rFonts w:asciiTheme="minorHAnsi" w:hAnsiTheme="minorHAnsi" w:cs="Tahoma"/>
          <w:sz w:val="20"/>
          <w:szCs w:val="20"/>
          <w:u w:val="single"/>
        </w:rPr>
      </w:pPr>
      <w:r>
        <w:rPr>
          <w:rFonts w:asciiTheme="minorHAnsi" w:hAnsiTheme="minorHAnsi" w:cs="Tahoma"/>
          <w:sz w:val="20"/>
          <w:szCs w:val="20"/>
          <w:u w:val="single"/>
        </w:rPr>
        <w:t>Question/Issue No. 3:</w:t>
      </w:r>
    </w:p>
    <w:p w:rsidR="00A55494" w:rsidRPr="00697D8E" w:rsidRDefault="00A55494" w:rsidP="00A55494">
      <w:pPr>
        <w:pStyle w:val="Header"/>
        <w:rPr>
          <w:rFonts w:asciiTheme="minorHAnsi" w:hAnsiTheme="minorHAnsi" w:cs="Tahoma"/>
          <w:i/>
          <w:sz w:val="20"/>
          <w:szCs w:val="20"/>
          <w:u w:val="single"/>
        </w:rPr>
      </w:pPr>
      <w:r w:rsidRPr="00697D8E">
        <w:rPr>
          <w:rFonts w:asciiTheme="minorHAnsi" w:hAnsiTheme="minorHAnsi"/>
          <w:i/>
          <w:sz w:val="20"/>
          <w:szCs w:val="20"/>
        </w:rPr>
        <w:t xml:space="preserve">Is bridge construction on the critical path of this project? </w:t>
      </w:r>
    </w:p>
    <w:p w:rsidR="00342873" w:rsidRDefault="00342873" w:rsidP="00C260A9">
      <w:pPr>
        <w:pStyle w:val="Header"/>
        <w:rPr>
          <w:rFonts w:asciiTheme="minorHAnsi" w:hAnsiTheme="minorHAnsi" w:cs="Tahoma"/>
          <w:sz w:val="20"/>
          <w:szCs w:val="20"/>
          <w:u w:val="single"/>
        </w:rPr>
      </w:pPr>
    </w:p>
    <w:p w:rsidR="00C260A9" w:rsidRDefault="00C260A9" w:rsidP="00C260A9">
      <w:pPr>
        <w:pStyle w:val="Header"/>
        <w:rPr>
          <w:rFonts w:asciiTheme="minorHAnsi" w:hAnsiTheme="minorHAnsi" w:cs="Tahoma"/>
          <w:sz w:val="20"/>
          <w:szCs w:val="20"/>
          <w:u w:val="single"/>
        </w:rPr>
      </w:pPr>
      <w:r>
        <w:rPr>
          <w:rFonts w:asciiTheme="minorHAnsi" w:hAnsiTheme="minorHAnsi" w:cs="Tahoma"/>
          <w:sz w:val="20"/>
          <w:szCs w:val="20"/>
          <w:u w:val="single"/>
        </w:rPr>
        <w:t>Question/Issue No. 3 (cont’d):</w:t>
      </w:r>
    </w:p>
    <w:p w:rsidR="00A55494" w:rsidRDefault="00A55494" w:rsidP="00A55494">
      <w:pPr>
        <w:pStyle w:val="Header"/>
        <w:rPr>
          <w:rFonts w:asciiTheme="minorHAnsi" w:hAnsiTheme="minorHAnsi" w:cs="Tahoma"/>
          <w:sz w:val="20"/>
          <w:szCs w:val="20"/>
        </w:rPr>
      </w:pPr>
      <w:r>
        <w:rPr>
          <w:rFonts w:asciiTheme="minorHAnsi" w:hAnsiTheme="minorHAnsi" w:cs="Tahoma"/>
          <w:sz w:val="20"/>
          <w:szCs w:val="20"/>
        </w:rPr>
        <w:t xml:space="preserve">In assessing the need for accelerated bridge construction it’s important to understand what role bridge construction plays in the overall scope and duration of the project.  If the bridge work is not on the critical path it may not be cost effective to accelerate the bridge portion of the work.  </w:t>
      </w:r>
    </w:p>
    <w:p w:rsidR="00A55494" w:rsidRPr="001567E4" w:rsidRDefault="00A55494" w:rsidP="00A55494">
      <w:pPr>
        <w:pStyle w:val="Header"/>
        <w:rPr>
          <w:rFonts w:asciiTheme="minorHAnsi" w:hAnsiTheme="minorHAnsi" w:cs="Tahoma"/>
          <w:sz w:val="20"/>
          <w:szCs w:val="20"/>
        </w:rPr>
      </w:pPr>
      <w:r>
        <w:rPr>
          <w:rFonts w:asciiTheme="minorHAnsi" w:hAnsiTheme="minorHAnsi" w:cs="Tahoma"/>
          <w:sz w:val="20"/>
          <w:szCs w:val="20"/>
        </w:rPr>
        <w:t xml:space="preserve">In the early phase of project scoping it may be difficult to answer this question, but discussions with the Resident Engineer and Regional Bridge Construction Engineer should provide enough insight for the purposes of this analysis. </w:t>
      </w:r>
    </w:p>
    <w:p w:rsidR="00C260A9" w:rsidRDefault="00C260A9" w:rsidP="00C260A9">
      <w:pPr>
        <w:pStyle w:val="Header"/>
        <w:rPr>
          <w:rFonts w:asciiTheme="minorHAnsi" w:hAnsiTheme="minorHAnsi" w:cs="Tahoma"/>
          <w:sz w:val="20"/>
          <w:szCs w:val="20"/>
          <w:u w:val="single"/>
        </w:rPr>
      </w:pPr>
    </w:p>
    <w:p w:rsidR="00C260A9" w:rsidRDefault="00C260A9" w:rsidP="00C260A9">
      <w:pPr>
        <w:pStyle w:val="Header"/>
        <w:rPr>
          <w:rFonts w:asciiTheme="minorHAnsi" w:hAnsiTheme="minorHAnsi" w:cs="Tahoma"/>
          <w:sz w:val="20"/>
          <w:szCs w:val="20"/>
          <w:u w:val="single"/>
        </w:rPr>
      </w:pPr>
      <w:r>
        <w:rPr>
          <w:rFonts w:asciiTheme="minorHAnsi" w:hAnsiTheme="minorHAnsi" w:cs="Tahoma"/>
          <w:sz w:val="20"/>
          <w:szCs w:val="20"/>
          <w:u w:val="single"/>
        </w:rPr>
        <w:t>Question/Issue No.4:</w:t>
      </w:r>
    </w:p>
    <w:p w:rsidR="00C260A9" w:rsidRPr="00AB2165" w:rsidRDefault="00C260A9" w:rsidP="00C260A9">
      <w:pPr>
        <w:pStyle w:val="Header"/>
        <w:rPr>
          <w:rFonts w:asciiTheme="minorHAnsi" w:hAnsiTheme="minorHAnsi" w:cs="Tahoma"/>
          <w:i/>
          <w:sz w:val="20"/>
          <w:szCs w:val="20"/>
          <w:u w:val="single"/>
        </w:rPr>
      </w:pPr>
      <w:r w:rsidRPr="00AB2165">
        <w:rPr>
          <w:rFonts w:asciiTheme="minorHAnsi" w:hAnsiTheme="minorHAnsi"/>
          <w:i/>
          <w:sz w:val="20"/>
          <w:szCs w:val="20"/>
        </w:rPr>
        <w:t xml:space="preserve">Are there any issues regarding construction timeframes (e.g. fish spawning, bird nesting, high water, permits, </w:t>
      </w:r>
      <w:proofErr w:type="gramStart"/>
      <w:r w:rsidRPr="00AB2165">
        <w:rPr>
          <w:rFonts w:asciiTheme="minorHAnsi" w:hAnsiTheme="minorHAnsi"/>
          <w:i/>
          <w:sz w:val="20"/>
          <w:szCs w:val="20"/>
        </w:rPr>
        <w:t>major</w:t>
      </w:r>
      <w:proofErr w:type="gramEnd"/>
      <w:r w:rsidRPr="00AB2165">
        <w:rPr>
          <w:rFonts w:asciiTheme="minorHAnsi" w:hAnsiTheme="minorHAnsi"/>
          <w:i/>
          <w:sz w:val="20"/>
          <w:szCs w:val="20"/>
        </w:rPr>
        <w:t xml:space="preserve"> events)?</w:t>
      </w:r>
    </w:p>
    <w:p w:rsidR="00C260A9" w:rsidRDefault="00C260A9" w:rsidP="006A1247">
      <w:pPr>
        <w:pStyle w:val="Header"/>
        <w:rPr>
          <w:rFonts w:asciiTheme="minorHAnsi" w:hAnsiTheme="minorHAnsi" w:cs="Tahoma"/>
          <w:sz w:val="20"/>
          <w:szCs w:val="20"/>
          <w:u w:val="single"/>
        </w:rPr>
      </w:pPr>
      <w:r>
        <w:rPr>
          <w:rFonts w:asciiTheme="minorHAnsi" w:hAnsiTheme="minorHAnsi" w:cs="Tahoma"/>
          <w:sz w:val="20"/>
          <w:szCs w:val="20"/>
        </w:rPr>
        <w:t>Work with environmental</w:t>
      </w:r>
      <w:r w:rsidR="00F57BDC">
        <w:rPr>
          <w:rFonts w:asciiTheme="minorHAnsi" w:hAnsiTheme="minorHAnsi" w:cs="Tahoma"/>
          <w:sz w:val="20"/>
          <w:szCs w:val="20"/>
        </w:rPr>
        <w:t>, hydraulics,</w:t>
      </w:r>
      <w:r>
        <w:rPr>
          <w:rFonts w:asciiTheme="minorHAnsi" w:hAnsiTheme="minorHAnsi" w:cs="Tahoma"/>
          <w:sz w:val="20"/>
          <w:szCs w:val="20"/>
        </w:rPr>
        <w:t xml:space="preserve"> and DNR representatives to determine if the aforementioned issues may restrict the ability to use conventional construction methods or timeframes, which may lead to compressed construction schedules or reduced access to adjacent right-of-way.</w:t>
      </w:r>
      <w:r w:rsidRPr="00516D35">
        <w:rPr>
          <w:rFonts w:asciiTheme="minorHAnsi" w:hAnsiTheme="minorHAnsi" w:cs="Tahoma"/>
          <w:sz w:val="20"/>
          <w:szCs w:val="20"/>
        </w:rPr>
        <w:t xml:space="preserve"> </w:t>
      </w:r>
      <w:r>
        <w:rPr>
          <w:rFonts w:asciiTheme="minorHAnsi" w:hAnsiTheme="minorHAnsi" w:cs="Tahoma"/>
          <w:sz w:val="20"/>
          <w:szCs w:val="20"/>
        </w:rPr>
        <w:t xml:space="preserve"> </w:t>
      </w:r>
      <w:r w:rsidR="006A1247">
        <w:rPr>
          <w:rFonts w:asciiTheme="minorHAnsi" w:hAnsiTheme="minorHAnsi" w:cs="Tahoma"/>
          <w:sz w:val="20"/>
          <w:szCs w:val="20"/>
        </w:rPr>
        <w:t>The use of prefabricated components or innovative contracting alternatives may also address this issue.</w:t>
      </w:r>
      <w:r w:rsidR="00F57BDC">
        <w:rPr>
          <w:rFonts w:asciiTheme="minorHAnsi" w:hAnsiTheme="minorHAnsi" w:cs="Tahoma"/>
          <w:sz w:val="20"/>
          <w:szCs w:val="20"/>
        </w:rPr>
        <w:t xml:space="preserve"> The Resident Engineer, Regional Bridge Construction Engineer, of the Office of Construction and Innovative Contracting can provide assistance in determining viable alternatives and solutions.</w:t>
      </w:r>
    </w:p>
    <w:p w:rsidR="00C260A9" w:rsidRDefault="00C260A9" w:rsidP="00C260A9">
      <w:pPr>
        <w:pStyle w:val="Header"/>
        <w:rPr>
          <w:rFonts w:asciiTheme="minorHAnsi" w:hAnsiTheme="minorHAnsi" w:cs="Tahoma"/>
          <w:sz w:val="20"/>
          <w:szCs w:val="20"/>
          <w:u w:val="single"/>
        </w:rPr>
      </w:pPr>
    </w:p>
    <w:p w:rsidR="00C260A9" w:rsidRDefault="00C260A9" w:rsidP="00C260A9">
      <w:pPr>
        <w:pStyle w:val="Header"/>
        <w:rPr>
          <w:rFonts w:asciiTheme="minorHAnsi" w:hAnsiTheme="minorHAnsi" w:cs="Tahoma"/>
          <w:sz w:val="20"/>
          <w:szCs w:val="20"/>
          <w:u w:val="single"/>
        </w:rPr>
      </w:pPr>
      <w:r>
        <w:rPr>
          <w:rFonts w:asciiTheme="minorHAnsi" w:hAnsiTheme="minorHAnsi" w:cs="Tahoma"/>
          <w:sz w:val="20"/>
          <w:szCs w:val="20"/>
          <w:u w:val="single"/>
        </w:rPr>
        <w:t>Question/Issue No. 5:</w:t>
      </w:r>
    </w:p>
    <w:p w:rsidR="00C260A9" w:rsidRPr="0008337F" w:rsidRDefault="00C260A9" w:rsidP="00C260A9">
      <w:pPr>
        <w:pStyle w:val="Header"/>
        <w:rPr>
          <w:rFonts w:asciiTheme="minorHAnsi" w:hAnsiTheme="minorHAnsi" w:cs="Tahoma"/>
          <w:i/>
          <w:sz w:val="20"/>
          <w:szCs w:val="20"/>
          <w:u w:val="single"/>
        </w:rPr>
      </w:pPr>
      <w:r w:rsidRPr="0008337F">
        <w:rPr>
          <w:rFonts w:asciiTheme="minorHAnsi" w:hAnsiTheme="minorHAnsi"/>
          <w:i/>
          <w:sz w:val="20"/>
          <w:szCs w:val="20"/>
        </w:rPr>
        <w:t xml:space="preserve">Are there critical features or services on the route that need to be considered (e.g. hospital, emergency services, transit, </w:t>
      </w:r>
      <w:r w:rsidR="004F544A">
        <w:rPr>
          <w:rFonts w:asciiTheme="minorHAnsi" w:hAnsiTheme="minorHAnsi"/>
          <w:i/>
          <w:sz w:val="20"/>
          <w:szCs w:val="20"/>
        </w:rPr>
        <w:t>school buses</w:t>
      </w:r>
      <w:r w:rsidRPr="0008337F">
        <w:rPr>
          <w:rFonts w:asciiTheme="minorHAnsi" w:hAnsiTheme="minorHAnsi"/>
          <w:i/>
          <w:sz w:val="20"/>
          <w:szCs w:val="20"/>
        </w:rPr>
        <w:t>)?</w:t>
      </w:r>
    </w:p>
    <w:p w:rsidR="00C260A9" w:rsidRPr="0008337F" w:rsidRDefault="00C260A9" w:rsidP="00C260A9">
      <w:pPr>
        <w:pStyle w:val="Header"/>
        <w:rPr>
          <w:rFonts w:asciiTheme="minorHAnsi" w:hAnsiTheme="minorHAnsi" w:cs="Tahoma"/>
          <w:sz w:val="20"/>
          <w:szCs w:val="20"/>
        </w:rPr>
      </w:pPr>
      <w:r w:rsidRPr="0008337F">
        <w:rPr>
          <w:rFonts w:asciiTheme="minorHAnsi" w:hAnsiTheme="minorHAnsi" w:cs="Tahoma"/>
          <w:sz w:val="20"/>
          <w:szCs w:val="20"/>
        </w:rPr>
        <w:t xml:space="preserve">The need to maintain access for emergency services, school buses, transit, etc., can impact project scheduling, duration and staging alternatives. </w:t>
      </w:r>
      <w:r>
        <w:rPr>
          <w:rFonts w:asciiTheme="minorHAnsi" w:hAnsiTheme="minorHAnsi" w:cs="Tahoma"/>
          <w:sz w:val="20"/>
          <w:szCs w:val="20"/>
        </w:rPr>
        <w:t>List the known critical services or fe</w:t>
      </w:r>
      <w:r w:rsidR="008011C2">
        <w:rPr>
          <w:rFonts w:asciiTheme="minorHAnsi" w:hAnsiTheme="minorHAnsi" w:cs="Tahoma"/>
          <w:sz w:val="20"/>
          <w:szCs w:val="20"/>
        </w:rPr>
        <w:t xml:space="preserve">atures that must be considered and whether or not they can be accommodated using conventional construction methods and staging. </w:t>
      </w:r>
    </w:p>
    <w:p w:rsidR="00C260A9" w:rsidRDefault="00C260A9" w:rsidP="00C260A9">
      <w:pPr>
        <w:pStyle w:val="Header"/>
        <w:rPr>
          <w:rFonts w:asciiTheme="minorHAnsi" w:hAnsiTheme="minorHAnsi" w:cs="Tahoma"/>
          <w:sz w:val="20"/>
          <w:szCs w:val="20"/>
          <w:u w:val="single"/>
        </w:rPr>
      </w:pPr>
    </w:p>
    <w:p w:rsidR="00C260A9" w:rsidRDefault="00C260A9" w:rsidP="00C260A9">
      <w:pPr>
        <w:pStyle w:val="Header"/>
        <w:rPr>
          <w:rFonts w:asciiTheme="minorHAnsi" w:hAnsiTheme="minorHAnsi" w:cs="Tahoma"/>
          <w:sz w:val="20"/>
          <w:szCs w:val="20"/>
          <w:u w:val="single"/>
        </w:rPr>
      </w:pPr>
      <w:r>
        <w:rPr>
          <w:rFonts w:asciiTheme="minorHAnsi" w:hAnsiTheme="minorHAnsi" w:cs="Tahoma"/>
          <w:sz w:val="20"/>
          <w:szCs w:val="20"/>
          <w:u w:val="single"/>
        </w:rPr>
        <w:t>Question/Issue No.6:</w:t>
      </w:r>
    </w:p>
    <w:p w:rsidR="00C260A9" w:rsidRPr="001D1DF1" w:rsidRDefault="00C260A9" w:rsidP="00C260A9">
      <w:pPr>
        <w:spacing w:after="0" w:line="240" w:lineRule="auto"/>
        <w:contextualSpacing/>
        <w:rPr>
          <w:rFonts w:ascii="Times New Roman" w:eastAsiaTheme="minorHAnsi" w:hAnsi="Times New Roman"/>
          <w:i/>
          <w:sz w:val="24"/>
          <w:szCs w:val="24"/>
        </w:rPr>
      </w:pPr>
      <w:r w:rsidRPr="001D1DF1">
        <w:rPr>
          <w:rFonts w:asciiTheme="minorHAnsi" w:hAnsiTheme="minorHAnsi"/>
          <w:i/>
          <w:sz w:val="20"/>
          <w:szCs w:val="20"/>
        </w:rPr>
        <w:t>Could additional width be needed on culverts, bridges, or shoulders to maintain traffic?</w:t>
      </w:r>
    </w:p>
    <w:p w:rsidR="00C260A9" w:rsidRPr="009102C0" w:rsidRDefault="00397F9A" w:rsidP="00C260A9">
      <w:pPr>
        <w:spacing w:after="0" w:line="240" w:lineRule="auto"/>
        <w:contextualSpacing/>
        <w:rPr>
          <w:rFonts w:asciiTheme="minorHAnsi" w:eastAsiaTheme="minorHAnsi" w:hAnsiTheme="minorHAnsi"/>
          <w:sz w:val="20"/>
          <w:szCs w:val="20"/>
        </w:rPr>
      </w:pPr>
      <w:r>
        <w:rPr>
          <w:rFonts w:asciiTheme="minorHAnsi" w:eastAsiaTheme="minorHAnsi" w:hAnsiTheme="minorHAnsi"/>
          <w:sz w:val="20"/>
          <w:szCs w:val="20"/>
        </w:rPr>
        <w:t xml:space="preserve">Work with the District Bridge and Traffic Engineers to determine if the proposed work will require </w:t>
      </w:r>
      <w:r w:rsidR="006A1247">
        <w:rPr>
          <w:rFonts w:asciiTheme="minorHAnsi" w:eastAsiaTheme="minorHAnsi" w:hAnsiTheme="minorHAnsi"/>
          <w:sz w:val="20"/>
          <w:szCs w:val="20"/>
        </w:rPr>
        <w:t xml:space="preserve">temporary or permanent </w:t>
      </w:r>
      <w:r>
        <w:rPr>
          <w:rFonts w:asciiTheme="minorHAnsi" w:eastAsiaTheme="minorHAnsi" w:hAnsiTheme="minorHAnsi"/>
          <w:sz w:val="20"/>
          <w:szCs w:val="20"/>
        </w:rPr>
        <w:t xml:space="preserve">widening of other bridges or culverts within the project limits.  </w:t>
      </w:r>
      <w:r w:rsidR="006A1247">
        <w:rPr>
          <w:rFonts w:asciiTheme="minorHAnsi" w:eastAsiaTheme="minorHAnsi" w:hAnsiTheme="minorHAnsi"/>
          <w:sz w:val="20"/>
          <w:szCs w:val="20"/>
        </w:rPr>
        <w:t>I</w:t>
      </w:r>
      <w:r w:rsidR="00C260A9">
        <w:rPr>
          <w:rFonts w:asciiTheme="minorHAnsi" w:eastAsiaTheme="minorHAnsi" w:hAnsiTheme="minorHAnsi"/>
          <w:sz w:val="20"/>
          <w:szCs w:val="20"/>
        </w:rPr>
        <w:t>f it becomes necessary to spend funds to temporarily widen existing roadways</w:t>
      </w:r>
      <w:r w:rsidR="00F57BDC">
        <w:rPr>
          <w:rFonts w:asciiTheme="minorHAnsi" w:eastAsiaTheme="minorHAnsi" w:hAnsiTheme="minorHAnsi"/>
          <w:sz w:val="20"/>
          <w:szCs w:val="20"/>
        </w:rPr>
        <w:t xml:space="preserve"> or structures</w:t>
      </w:r>
      <w:r w:rsidR="00C260A9">
        <w:rPr>
          <w:rFonts w:asciiTheme="minorHAnsi" w:eastAsiaTheme="minorHAnsi" w:hAnsiTheme="minorHAnsi"/>
          <w:sz w:val="20"/>
          <w:szCs w:val="20"/>
        </w:rPr>
        <w:t xml:space="preserve">, it may make sense to spend those funds on ABC alternatives, which may also reduce roadway user impacts and construction duration. </w:t>
      </w:r>
    </w:p>
    <w:p w:rsidR="00C260A9" w:rsidRDefault="00C260A9" w:rsidP="00C260A9">
      <w:pPr>
        <w:pStyle w:val="Header"/>
        <w:rPr>
          <w:rFonts w:asciiTheme="minorHAnsi" w:hAnsiTheme="minorHAnsi" w:cs="Tahoma"/>
          <w:sz w:val="20"/>
          <w:szCs w:val="20"/>
          <w:u w:val="single"/>
        </w:rPr>
      </w:pPr>
    </w:p>
    <w:p w:rsidR="00C260A9" w:rsidRDefault="00C260A9" w:rsidP="00C260A9">
      <w:pPr>
        <w:pStyle w:val="Header"/>
        <w:rPr>
          <w:rFonts w:asciiTheme="minorHAnsi" w:hAnsiTheme="minorHAnsi" w:cs="Tahoma"/>
          <w:sz w:val="20"/>
          <w:szCs w:val="20"/>
          <w:u w:val="single"/>
        </w:rPr>
      </w:pPr>
      <w:r>
        <w:rPr>
          <w:rFonts w:asciiTheme="minorHAnsi" w:hAnsiTheme="minorHAnsi" w:cs="Tahoma"/>
          <w:sz w:val="20"/>
          <w:szCs w:val="20"/>
          <w:u w:val="single"/>
        </w:rPr>
        <w:t>Question/Issue No. 7:</w:t>
      </w:r>
    </w:p>
    <w:p w:rsidR="00AB2165" w:rsidRPr="00C260A9" w:rsidRDefault="00C260A9" w:rsidP="00AB2165">
      <w:pPr>
        <w:pStyle w:val="Header"/>
        <w:rPr>
          <w:rFonts w:asciiTheme="minorHAnsi" w:hAnsiTheme="minorHAnsi"/>
          <w:i/>
          <w:sz w:val="20"/>
          <w:szCs w:val="20"/>
        </w:rPr>
      </w:pPr>
      <w:r w:rsidRPr="00C260A9">
        <w:rPr>
          <w:rFonts w:asciiTheme="minorHAnsi" w:hAnsiTheme="minorHAnsi"/>
          <w:i/>
          <w:sz w:val="20"/>
          <w:szCs w:val="20"/>
        </w:rPr>
        <w:t>Does the existing bridge have features that make it difficult to accommodate staging (truss bridge, slab span, beam spacing issues, etc.)?</w:t>
      </w:r>
    </w:p>
    <w:p w:rsidR="00C260A9" w:rsidRPr="008A6F9D" w:rsidRDefault="008A6F9D" w:rsidP="00C260A9">
      <w:pPr>
        <w:pStyle w:val="Header"/>
        <w:rPr>
          <w:rFonts w:asciiTheme="minorHAnsi" w:hAnsiTheme="minorHAnsi" w:cs="Tahoma"/>
          <w:sz w:val="20"/>
          <w:szCs w:val="20"/>
        </w:rPr>
      </w:pPr>
      <w:r>
        <w:rPr>
          <w:rFonts w:asciiTheme="minorHAnsi" w:hAnsiTheme="minorHAnsi" w:cs="Tahoma"/>
          <w:sz w:val="20"/>
          <w:szCs w:val="20"/>
        </w:rPr>
        <w:t>Features such as existing beam spacing (i.e. not having a beam along the centerline of the roadway) may limit the ability to use ½ at-a-time construction</w:t>
      </w:r>
      <w:r w:rsidR="00F57BDC">
        <w:rPr>
          <w:rFonts w:asciiTheme="minorHAnsi" w:hAnsiTheme="minorHAnsi" w:cs="Tahoma"/>
          <w:sz w:val="20"/>
          <w:szCs w:val="20"/>
        </w:rPr>
        <w:t xml:space="preserve"> or other staging alternatives</w:t>
      </w:r>
      <w:r>
        <w:rPr>
          <w:rFonts w:asciiTheme="minorHAnsi" w:hAnsiTheme="minorHAnsi" w:cs="Tahoma"/>
          <w:sz w:val="20"/>
          <w:szCs w:val="20"/>
        </w:rPr>
        <w:t xml:space="preserve">.  Some bridge types, such as trusses are not amenable to widening. Work with the District Bridge Engineer, Regional Bridge Construction Engineer or staff from the Bridge Office Pre-Design Unit to review the existing bridge and proposed work type to identify features that may impact the </w:t>
      </w:r>
      <w:r w:rsidR="00F57BDC">
        <w:rPr>
          <w:rFonts w:asciiTheme="minorHAnsi" w:hAnsiTheme="minorHAnsi" w:cs="Tahoma"/>
          <w:sz w:val="20"/>
          <w:szCs w:val="20"/>
        </w:rPr>
        <w:t xml:space="preserve">options for </w:t>
      </w:r>
      <w:r>
        <w:rPr>
          <w:rFonts w:asciiTheme="minorHAnsi" w:hAnsiTheme="minorHAnsi" w:cs="Tahoma"/>
          <w:sz w:val="20"/>
          <w:szCs w:val="20"/>
        </w:rPr>
        <w:t xml:space="preserve">construction staging. </w:t>
      </w:r>
    </w:p>
    <w:p w:rsidR="00C260A9" w:rsidRDefault="00C260A9" w:rsidP="00C260A9">
      <w:pPr>
        <w:pStyle w:val="Header"/>
        <w:rPr>
          <w:rFonts w:asciiTheme="minorHAnsi" w:hAnsiTheme="minorHAnsi" w:cs="Tahoma"/>
          <w:sz w:val="20"/>
          <w:szCs w:val="20"/>
          <w:u w:val="single"/>
        </w:rPr>
      </w:pPr>
    </w:p>
    <w:p w:rsidR="00C260A9" w:rsidRDefault="00C260A9" w:rsidP="00C260A9">
      <w:pPr>
        <w:pStyle w:val="Header"/>
        <w:rPr>
          <w:rFonts w:asciiTheme="minorHAnsi" w:hAnsiTheme="minorHAnsi" w:cs="Tahoma"/>
          <w:sz w:val="20"/>
          <w:szCs w:val="20"/>
          <w:u w:val="single"/>
        </w:rPr>
      </w:pPr>
      <w:r>
        <w:rPr>
          <w:rFonts w:asciiTheme="minorHAnsi" w:hAnsiTheme="minorHAnsi" w:cs="Tahoma"/>
          <w:sz w:val="20"/>
          <w:szCs w:val="20"/>
          <w:u w:val="single"/>
        </w:rPr>
        <w:t xml:space="preserve">Question/Issue No. </w:t>
      </w:r>
      <w:r w:rsidR="008A6F9D">
        <w:rPr>
          <w:rFonts w:asciiTheme="minorHAnsi" w:hAnsiTheme="minorHAnsi" w:cs="Tahoma"/>
          <w:sz w:val="20"/>
          <w:szCs w:val="20"/>
          <w:u w:val="single"/>
        </w:rPr>
        <w:t>8</w:t>
      </w:r>
      <w:r>
        <w:rPr>
          <w:rFonts w:asciiTheme="minorHAnsi" w:hAnsiTheme="minorHAnsi" w:cs="Tahoma"/>
          <w:sz w:val="20"/>
          <w:szCs w:val="20"/>
          <w:u w:val="single"/>
        </w:rPr>
        <w:t>:</w:t>
      </w:r>
    </w:p>
    <w:p w:rsidR="00C260A9" w:rsidRPr="009102C0" w:rsidRDefault="00C260A9" w:rsidP="00C260A9">
      <w:pPr>
        <w:pStyle w:val="Header"/>
        <w:rPr>
          <w:rFonts w:asciiTheme="minorHAnsi" w:hAnsiTheme="minorHAnsi" w:cs="Tahoma"/>
          <w:i/>
          <w:sz w:val="20"/>
          <w:szCs w:val="20"/>
        </w:rPr>
      </w:pPr>
      <w:r w:rsidRPr="009102C0">
        <w:rPr>
          <w:rFonts w:asciiTheme="minorHAnsi" w:hAnsiTheme="minorHAnsi"/>
          <w:i/>
          <w:sz w:val="20"/>
          <w:szCs w:val="20"/>
        </w:rPr>
        <w:t>Could temporary bridge structures be required?</w:t>
      </w:r>
    </w:p>
    <w:p w:rsidR="00C260A9" w:rsidRPr="009102C0" w:rsidRDefault="00C260A9" w:rsidP="00C260A9">
      <w:pPr>
        <w:spacing w:after="0" w:line="240" w:lineRule="auto"/>
        <w:contextualSpacing/>
        <w:rPr>
          <w:rFonts w:asciiTheme="minorHAnsi" w:eastAsiaTheme="minorHAnsi" w:hAnsiTheme="minorHAnsi"/>
          <w:sz w:val="20"/>
          <w:szCs w:val="20"/>
        </w:rPr>
      </w:pPr>
      <w:r>
        <w:rPr>
          <w:rFonts w:asciiTheme="minorHAnsi" w:eastAsiaTheme="minorHAnsi" w:hAnsiTheme="minorHAnsi"/>
          <w:sz w:val="20"/>
          <w:szCs w:val="20"/>
        </w:rPr>
        <w:t xml:space="preserve">If early analysis indicates that ½ at-a-time construction staging, detours, or other fairly simple staging alternatives are not suitable, it may be necessary to construct a temporary bridge. Since temporary structures may cost as much as 60% of the cost of a new bridge, it may make sense to spend some additional funds on ABC alternatives, which may also reduce roadway user impacts and construction duration. </w:t>
      </w:r>
      <w:r w:rsidR="00397F9A">
        <w:rPr>
          <w:rFonts w:asciiTheme="minorHAnsi" w:eastAsiaTheme="minorHAnsi" w:hAnsiTheme="minorHAnsi"/>
          <w:sz w:val="20"/>
          <w:szCs w:val="20"/>
        </w:rPr>
        <w:t>Work with the District Bridge, Traffic, Resident, and Regional Bridge Construction Engineer to determine i</w:t>
      </w:r>
      <w:r w:rsidR="00F57BDC">
        <w:rPr>
          <w:rFonts w:asciiTheme="minorHAnsi" w:eastAsiaTheme="minorHAnsi" w:hAnsiTheme="minorHAnsi"/>
          <w:sz w:val="20"/>
          <w:szCs w:val="20"/>
        </w:rPr>
        <w:t>f</w:t>
      </w:r>
      <w:r w:rsidR="00397F9A">
        <w:rPr>
          <w:rFonts w:asciiTheme="minorHAnsi" w:eastAsiaTheme="minorHAnsi" w:hAnsiTheme="minorHAnsi"/>
          <w:sz w:val="20"/>
          <w:szCs w:val="20"/>
        </w:rPr>
        <w:t xml:space="preserve"> temporary structures will be needed.  </w:t>
      </w:r>
    </w:p>
    <w:p w:rsidR="008A6F9D" w:rsidRDefault="008A6F9D" w:rsidP="008A6F9D">
      <w:pPr>
        <w:pStyle w:val="Header"/>
        <w:rPr>
          <w:rFonts w:asciiTheme="minorHAnsi" w:hAnsiTheme="minorHAnsi" w:cs="Tahoma"/>
          <w:sz w:val="20"/>
          <w:szCs w:val="20"/>
          <w:u w:val="single"/>
        </w:rPr>
      </w:pPr>
    </w:p>
    <w:p w:rsidR="008A6F9D" w:rsidRDefault="008A6F9D" w:rsidP="008A6F9D">
      <w:pPr>
        <w:pStyle w:val="Header"/>
        <w:rPr>
          <w:rFonts w:asciiTheme="minorHAnsi" w:hAnsiTheme="minorHAnsi" w:cs="Tahoma"/>
          <w:sz w:val="20"/>
          <w:szCs w:val="20"/>
          <w:u w:val="single"/>
        </w:rPr>
      </w:pPr>
      <w:r>
        <w:rPr>
          <w:rFonts w:asciiTheme="minorHAnsi" w:hAnsiTheme="minorHAnsi" w:cs="Tahoma"/>
          <w:sz w:val="20"/>
          <w:szCs w:val="20"/>
          <w:u w:val="single"/>
        </w:rPr>
        <w:t>Question/Issue No. 9:</w:t>
      </w:r>
    </w:p>
    <w:p w:rsidR="00C260A9" w:rsidRDefault="008A6F9D" w:rsidP="00AB2165">
      <w:pPr>
        <w:pStyle w:val="Header"/>
        <w:rPr>
          <w:rFonts w:asciiTheme="minorHAnsi" w:hAnsiTheme="minorHAnsi"/>
          <w:i/>
          <w:sz w:val="20"/>
          <w:szCs w:val="20"/>
        </w:rPr>
      </w:pPr>
      <w:r w:rsidRPr="008A6F9D">
        <w:rPr>
          <w:rFonts w:asciiTheme="minorHAnsi" w:hAnsiTheme="minorHAnsi"/>
          <w:i/>
          <w:sz w:val="20"/>
          <w:szCs w:val="20"/>
        </w:rPr>
        <w:t>Could there be a need to maintain railroad traffic?</w:t>
      </w:r>
    </w:p>
    <w:p w:rsidR="006F536F" w:rsidRPr="009102C0" w:rsidRDefault="008A6F9D" w:rsidP="006F536F">
      <w:pPr>
        <w:spacing w:after="0" w:line="240" w:lineRule="auto"/>
        <w:contextualSpacing/>
        <w:rPr>
          <w:rFonts w:asciiTheme="minorHAnsi" w:eastAsiaTheme="minorHAnsi" w:hAnsiTheme="minorHAnsi"/>
          <w:sz w:val="20"/>
          <w:szCs w:val="20"/>
        </w:rPr>
      </w:pPr>
      <w:r>
        <w:rPr>
          <w:rFonts w:asciiTheme="minorHAnsi" w:hAnsiTheme="minorHAnsi"/>
          <w:sz w:val="20"/>
          <w:szCs w:val="20"/>
        </w:rPr>
        <w:t>If railroad traffic is carried on or under the bridge, work with the Railroad Administration</w:t>
      </w:r>
      <w:r w:rsidR="006F536F">
        <w:rPr>
          <w:rFonts w:asciiTheme="minorHAnsi" w:hAnsiTheme="minorHAnsi"/>
          <w:sz w:val="20"/>
          <w:szCs w:val="20"/>
        </w:rPr>
        <w:t xml:space="preserve"> </w:t>
      </w:r>
      <w:r>
        <w:rPr>
          <w:rFonts w:asciiTheme="minorHAnsi" w:hAnsiTheme="minorHAnsi"/>
          <w:sz w:val="20"/>
          <w:szCs w:val="20"/>
        </w:rPr>
        <w:t>Section of the Office of Freight and Commercial Vehicle Operations</w:t>
      </w:r>
      <w:r w:rsidR="006F536F">
        <w:rPr>
          <w:rFonts w:asciiTheme="minorHAnsi" w:hAnsiTheme="minorHAnsi"/>
          <w:sz w:val="20"/>
          <w:szCs w:val="20"/>
        </w:rPr>
        <w:t>, or the railroad owner to determine what, if any detours or railroad scheduling alternatives are available.  The cost of flagging operations and temporary structures can be significant</w:t>
      </w:r>
      <w:r w:rsidR="006F536F">
        <w:rPr>
          <w:rFonts w:asciiTheme="minorHAnsi" w:eastAsiaTheme="minorHAnsi" w:hAnsiTheme="minorHAnsi"/>
          <w:sz w:val="20"/>
          <w:szCs w:val="20"/>
        </w:rPr>
        <w:t xml:space="preserve">, so it may make sense to investigate ABC alternatives, which may reduce roadway user and railroad impacts as well as construction duration. </w:t>
      </w:r>
    </w:p>
    <w:p w:rsidR="008A6F9D" w:rsidRDefault="008A6F9D" w:rsidP="00AB2165">
      <w:pPr>
        <w:pStyle w:val="Header"/>
        <w:rPr>
          <w:rFonts w:asciiTheme="minorHAnsi" w:hAnsiTheme="minorHAnsi" w:cs="Tahoma"/>
          <w:sz w:val="20"/>
          <w:szCs w:val="20"/>
          <w:u w:val="single"/>
        </w:rPr>
      </w:pPr>
    </w:p>
    <w:p w:rsidR="00342873" w:rsidRDefault="00342873" w:rsidP="00AB2165">
      <w:pPr>
        <w:pStyle w:val="Header"/>
        <w:rPr>
          <w:rFonts w:asciiTheme="minorHAnsi" w:hAnsiTheme="minorHAnsi" w:cs="Tahoma"/>
          <w:sz w:val="20"/>
          <w:szCs w:val="20"/>
          <w:u w:val="single"/>
        </w:rPr>
      </w:pPr>
    </w:p>
    <w:p w:rsidR="00AB2165" w:rsidRDefault="00AB2165" w:rsidP="00AB2165">
      <w:pPr>
        <w:pStyle w:val="Header"/>
        <w:rPr>
          <w:rFonts w:asciiTheme="minorHAnsi" w:hAnsiTheme="minorHAnsi" w:cs="Tahoma"/>
          <w:sz w:val="20"/>
          <w:szCs w:val="20"/>
          <w:u w:val="single"/>
        </w:rPr>
      </w:pPr>
      <w:r>
        <w:rPr>
          <w:rFonts w:asciiTheme="minorHAnsi" w:hAnsiTheme="minorHAnsi" w:cs="Tahoma"/>
          <w:sz w:val="20"/>
          <w:szCs w:val="20"/>
          <w:u w:val="single"/>
        </w:rPr>
        <w:t xml:space="preserve">Question/Issue No. </w:t>
      </w:r>
      <w:r w:rsidR="008A6F9D">
        <w:rPr>
          <w:rFonts w:asciiTheme="minorHAnsi" w:hAnsiTheme="minorHAnsi" w:cs="Tahoma"/>
          <w:sz w:val="20"/>
          <w:szCs w:val="20"/>
          <w:u w:val="single"/>
        </w:rPr>
        <w:t>10</w:t>
      </w:r>
      <w:r>
        <w:rPr>
          <w:rFonts w:asciiTheme="minorHAnsi" w:hAnsiTheme="minorHAnsi" w:cs="Tahoma"/>
          <w:sz w:val="20"/>
          <w:szCs w:val="20"/>
          <w:u w:val="single"/>
        </w:rPr>
        <w:t>:</w:t>
      </w:r>
    </w:p>
    <w:p w:rsidR="00AB2165" w:rsidRPr="00AB2165" w:rsidRDefault="00AB2165" w:rsidP="00AB2165">
      <w:pPr>
        <w:pStyle w:val="Header"/>
        <w:rPr>
          <w:rFonts w:asciiTheme="minorHAnsi" w:hAnsiTheme="minorHAnsi" w:cs="Tahoma"/>
          <w:i/>
          <w:sz w:val="20"/>
          <w:szCs w:val="20"/>
          <w:u w:val="single"/>
        </w:rPr>
      </w:pPr>
      <w:r w:rsidRPr="00AB2165">
        <w:rPr>
          <w:rFonts w:asciiTheme="minorHAnsi" w:hAnsiTheme="minorHAnsi"/>
          <w:i/>
          <w:sz w:val="20"/>
          <w:szCs w:val="20"/>
        </w:rPr>
        <w:t>Might temporary traffic signals be required?</w:t>
      </w:r>
    </w:p>
    <w:p w:rsidR="009102C0" w:rsidRPr="00AB2165" w:rsidRDefault="00AB2165" w:rsidP="001D1DF1">
      <w:pPr>
        <w:spacing w:after="0" w:line="240" w:lineRule="auto"/>
        <w:contextualSpacing/>
        <w:rPr>
          <w:rFonts w:asciiTheme="minorHAnsi" w:eastAsiaTheme="minorHAnsi" w:hAnsiTheme="minorHAnsi"/>
          <w:sz w:val="20"/>
          <w:szCs w:val="20"/>
        </w:rPr>
      </w:pPr>
      <w:r>
        <w:rPr>
          <w:rFonts w:asciiTheme="minorHAnsi" w:eastAsiaTheme="minorHAnsi" w:hAnsiTheme="minorHAnsi"/>
          <w:sz w:val="20"/>
          <w:szCs w:val="20"/>
        </w:rPr>
        <w:t xml:space="preserve">This question addresses the same issue as questions </w:t>
      </w:r>
      <w:r w:rsidR="004F544A">
        <w:rPr>
          <w:rFonts w:asciiTheme="minorHAnsi" w:eastAsiaTheme="minorHAnsi" w:hAnsiTheme="minorHAnsi"/>
          <w:sz w:val="20"/>
          <w:szCs w:val="20"/>
        </w:rPr>
        <w:t>6</w:t>
      </w:r>
      <w:r>
        <w:rPr>
          <w:rFonts w:asciiTheme="minorHAnsi" w:eastAsiaTheme="minorHAnsi" w:hAnsiTheme="minorHAnsi"/>
          <w:sz w:val="20"/>
          <w:szCs w:val="20"/>
        </w:rPr>
        <w:t xml:space="preserve"> and </w:t>
      </w:r>
      <w:r w:rsidR="004F544A">
        <w:rPr>
          <w:rFonts w:asciiTheme="minorHAnsi" w:eastAsiaTheme="minorHAnsi" w:hAnsiTheme="minorHAnsi"/>
          <w:sz w:val="20"/>
          <w:szCs w:val="20"/>
        </w:rPr>
        <w:t>8</w:t>
      </w:r>
      <w:r>
        <w:rPr>
          <w:rFonts w:asciiTheme="minorHAnsi" w:eastAsiaTheme="minorHAnsi" w:hAnsiTheme="minorHAnsi"/>
          <w:sz w:val="20"/>
          <w:szCs w:val="20"/>
        </w:rPr>
        <w:t xml:space="preserve">, but is related to the cost and impact of using temporary traffic signals or traffic control systems. </w:t>
      </w:r>
      <w:r w:rsidR="004F544A">
        <w:rPr>
          <w:rFonts w:asciiTheme="minorHAnsi" w:eastAsiaTheme="minorHAnsi" w:hAnsiTheme="minorHAnsi"/>
          <w:sz w:val="20"/>
          <w:szCs w:val="20"/>
        </w:rPr>
        <w:t>Work with the District Traffic Engineer to a</w:t>
      </w:r>
      <w:r w:rsidR="00F57BDC">
        <w:rPr>
          <w:rFonts w:asciiTheme="minorHAnsi" w:eastAsiaTheme="minorHAnsi" w:hAnsiTheme="minorHAnsi"/>
          <w:sz w:val="20"/>
          <w:szCs w:val="20"/>
        </w:rPr>
        <w:t xml:space="preserve">nswer this question. </w:t>
      </w:r>
    </w:p>
    <w:p w:rsidR="00AB2165" w:rsidRDefault="00AB2165" w:rsidP="00AB2165">
      <w:pPr>
        <w:pStyle w:val="Header"/>
        <w:rPr>
          <w:rFonts w:asciiTheme="minorHAnsi" w:hAnsiTheme="minorHAnsi" w:cs="Tahoma"/>
          <w:sz w:val="20"/>
          <w:szCs w:val="20"/>
          <w:u w:val="single"/>
        </w:rPr>
      </w:pPr>
    </w:p>
    <w:p w:rsidR="00342873" w:rsidRDefault="00342873" w:rsidP="00342873">
      <w:pPr>
        <w:pStyle w:val="Header"/>
        <w:rPr>
          <w:rFonts w:asciiTheme="minorHAnsi" w:hAnsiTheme="minorHAnsi" w:cs="Tahoma"/>
          <w:sz w:val="20"/>
          <w:szCs w:val="20"/>
          <w:u w:val="single"/>
        </w:rPr>
      </w:pPr>
      <w:r>
        <w:rPr>
          <w:rFonts w:asciiTheme="minorHAnsi" w:hAnsiTheme="minorHAnsi" w:cs="Tahoma"/>
          <w:sz w:val="20"/>
          <w:szCs w:val="20"/>
          <w:u w:val="single"/>
        </w:rPr>
        <w:t>Question/Issue No. 11:</w:t>
      </w:r>
    </w:p>
    <w:p w:rsidR="00342873" w:rsidRPr="00342873" w:rsidRDefault="00342873" w:rsidP="00AB2165">
      <w:pPr>
        <w:pStyle w:val="Header"/>
        <w:rPr>
          <w:rFonts w:asciiTheme="minorHAnsi" w:hAnsiTheme="minorHAnsi" w:cs="Tahoma"/>
          <w:i/>
          <w:sz w:val="20"/>
          <w:szCs w:val="20"/>
          <w:u w:val="single"/>
        </w:rPr>
      </w:pPr>
      <w:r w:rsidRPr="00342873">
        <w:rPr>
          <w:rFonts w:asciiTheme="minorHAnsi" w:hAnsiTheme="minorHAnsi"/>
          <w:i/>
          <w:sz w:val="20"/>
          <w:szCs w:val="20"/>
        </w:rPr>
        <w:t>Does it appear that maintenance of traffic will require additional right-of-way?</w:t>
      </w:r>
    </w:p>
    <w:p w:rsidR="00516D35" w:rsidRPr="00342873" w:rsidRDefault="00342873" w:rsidP="00AB2165">
      <w:pPr>
        <w:pStyle w:val="Header"/>
        <w:rPr>
          <w:rFonts w:asciiTheme="minorHAnsi" w:hAnsiTheme="minorHAnsi" w:cs="Tahoma"/>
          <w:sz w:val="20"/>
          <w:szCs w:val="20"/>
        </w:rPr>
      </w:pPr>
      <w:proofErr w:type="gramStart"/>
      <w:r>
        <w:rPr>
          <w:rFonts w:asciiTheme="minorHAnsi" w:hAnsiTheme="minorHAnsi" w:cs="Tahoma"/>
          <w:sz w:val="20"/>
          <w:szCs w:val="20"/>
        </w:rPr>
        <w:t xml:space="preserve">Same considerations as question No. </w:t>
      </w:r>
      <w:r w:rsidR="00412D21">
        <w:rPr>
          <w:rFonts w:asciiTheme="minorHAnsi" w:hAnsiTheme="minorHAnsi" w:cs="Tahoma"/>
          <w:sz w:val="20"/>
          <w:szCs w:val="20"/>
        </w:rPr>
        <w:t>10, but related to possible right-of-way acquisition.</w:t>
      </w:r>
      <w:proofErr w:type="gramEnd"/>
      <w:r w:rsidR="00412D21">
        <w:rPr>
          <w:rFonts w:asciiTheme="minorHAnsi" w:hAnsiTheme="minorHAnsi" w:cs="Tahoma"/>
          <w:sz w:val="20"/>
          <w:szCs w:val="20"/>
        </w:rPr>
        <w:t xml:space="preserve"> </w:t>
      </w:r>
    </w:p>
    <w:p w:rsidR="00516D35" w:rsidRDefault="00516D35" w:rsidP="00AB2165">
      <w:pPr>
        <w:pStyle w:val="Header"/>
        <w:rPr>
          <w:rFonts w:asciiTheme="minorHAnsi" w:hAnsiTheme="minorHAnsi" w:cs="Tahoma"/>
          <w:sz w:val="20"/>
          <w:szCs w:val="20"/>
          <w:u w:val="single"/>
        </w:rPr>
      </w:pPr>
    </w:p>
    <w:p w:rsidR="00AB2165" w:rsidRDefault="00342873" w:rsidP="00AB2165">
      <w:pPr>
        <w:pStyle w:val="Header"/>
        <w:rPr>
          <w:rFonts w:asciiTheme="minorHAnsi" w:hAnsiTheme="minorHAnsi" w:cs="Tahoma"/>
          <w:sz w:val="20"/>
          <w:szCs w:val="20"/>
          <w:u w:val="single"/>
        </w:rPr>
      </w:pPr>
      <w:r>
        <w:rPr>
          <w:rFonts w:asciiTheme="minorHAnsi" w:hAnsiTheme="minorHAnsi" w:cs="Tahoma"/>
          <w:sz w:val="20"/>
          <w:szCs w:val="20"/>
          <w:u w:val="single"/>
        </w:rPr>
        <w:t>Q</w:t>
      </w:r>
      <w:r w:rsidR="00AB2165">
        <w:rPr>
          <w:rFonts w:asciiTheme="minorHAnsi" w:hAnsiTheme="minorHAnsi" w:cs="Tahoma"/>
          <w:sz w:val="20"/>
          <w:szCs w:val="20"/>
          <w:u w:val="single"/>
        </w:rPr>
        <w:t xml:space="preserve">uestion/Issue No. </w:t>
      </w:r>
      <w:r>
        <w:rPr>
          <w:rFonts w:asciiTheme="minorHAnsi" w:hAnsiTheme="minorHAnsi" w:cs="Tahoma"/>
          <w:sz w:val="20"/>
          <w:szCs w:val="20"/>
          <w:u w:val="single"/>
        </w:rPr>
        <w:t>12</w:t>
      </w:r>
      <w:r w:rsidR="00AB2165">
        <w:rPr>
          <w:rFonts w:asciiTheme="minorHAnsi" w:hAnsiTheme="minorHAnsi" w:cs="Tahoma"/>
          <w:sz w:val="20"/>
          <w:szCs w:val="20"/>
          <w:u w:val="single"/>
        </w:rPr>
        <w:t>:</w:t>
      </w:r>
    </w:p>
    <w:p w:rsidR="00CF06EB" w:rsidRPr="00CF06EB" w:rsidRDefault="00CF06EB" w:rsidP="00CF06EB">
      <w:pPr>
        <w:spacing w:after="0" w:line="240" w:lineRule="exact"/>
        <w:rPr>
          <w:rFonts w:asciiTheme="minorHAnsi" w:hAnsiTheme="minorHAnsi"/>
          <w:i/>
          <w:sz w:val="20"/>
          <w:szCs w:val="20"/>
        </w:rPr>
      </w:pPr>
      <w:r w:rsidRPr="00CF06EB">
        <w:rPr>
          <w:rFonts w:asciiTheme="minorHAnsi" w:hAnsiTheme="minorHAnsi"/>
          <w:i/>
          <w:sz w:val="20"/>
          <w:szCs w:val="20"/>
        </w:rPr>
        <w:t>Will/Can traffic be detoured?</w:t>
      </w:r>
    </w:p>
    <w:p w:rsidR="00342873" w:rsidRPr="00CF06EB" w:rsidRDefault="00CF06EB" w:rsidP="00AB2165">
      <w:pPr>
        <w:pStyle w:val="Header"/>
        <w:rPr>
          <w:rFonts w:asciiTheme="minorHAnsi" w:hAnsiTheme="minorHAnsi" w:cs="Tahoma"/>
          <w:sz w:val="20"/>
          <w:szCs w:val="20"/>
        </w:rPr>
      </w:pPr>
      <w:r w:rsidRPr="00CF06EB">
        <w:rPr>
          <w:rFonts w:asciiTheme="minorHAnsi" w:hAnsiTheme="minorHAnsi" w:cs="Tahoma"/>
          <w:sz w:val="20"/>
          <w:szCs w:val="20"/>
        </w:rPr>
        <w:t>If it’s already been determined that traffic cannot or will not be detoured</w:t>
      </w:r>
      <w:r w:rsidR="00F57BDC">
        <w:rPr>
          <w:rFonts w:asciiTheme="minorHAnsi" w:hAnsiTheme="minorHAnsi" w:cs="Tahoma"/>
          <w:sz w:val="20"/>
          <w:szCs w:val="20"/>
        </w:rPr>
        <w:t>,</w:t>
      </w:r>
      <w:r w:rsidRPr="00CF06EB">
        <w:rPr>
          <w:rFonts w:asciiTheme="minorHAnsi" w:hAnsiTheme="minorHAnsi" w:cs="Tahoma"/>
          <w:sz w:val="20"/>
          <w:szCs w:val="20"/>
        </w:rPr>
        <w:t xml:space="preserve"> it is not necessary to comple</w:t>
      </w:r>
      <w:r w:rsidR="002F16FE">
        <w:rPr>
          <w:rFonts w:asciiTheme="minorHAnsi" w:hAnsiTheme="minorHAnsi" w:cs="Tahoma"/>
          <w:sz w:val="20"/>
          <w:szCs w:val="20"/>
        </w:rPr>
        <w:t xml:space="preserve">te the remainder of question 12, otherwise proceed to the following </w:t>
      </w:r>
      <w:r w:rsidR="00F57BDC">
        <w:rPr>
          <w:rFonts w:asciiTheme="minorHAnsi" w:hAnsiTheme="minorHAnsi" w:cs="Tahoma"/>
          <w:sz w:val="20"/>
          <w:szCs w:val="20"/>
        </w:rPr>
        <w:t>sub-</w:t>
      </w:r>
      <w:r w:rsidR="002F16FE">
        <w:rPr>
          <w:rFonts w:asciiTheme="minorHAnsi" w:hAnsiTheme="minorHAnsi" w:cs="Tahoma"/>
          <w:sz w:val="20"/>
          <w:szCs w:val="20"/>
        </w:rPr>
        <w:t>questions:</w:t>
      </w:r>
    </w:p>
    <w:p w:rsidR="001B51AF" w:rsidRDefault="001B51AF" w:rsidP="001B51AF">
      <w:pPr>
        <w:pStyle w:val="Header"/>
        <w:rPr>
          <w:rFonts w:asciiTheme="minorHAnsi" w:hAnsiTheme="minorHAnsi"/>
          <w:i/>
          <w:sz w:val="20"/>
          <w:szCs w:val="20"/>
        </w:rPr>
      </w:pPr>
    </w:p>
    <w:p w:rsidR="001B51AF" w:rsidRPr="00CF06EB" w:rsidRDefault="001B51AF" w:rsidP="001B51AF">
      <w:pPr>
        <w:pStyle w:val="Header"/>
        <w:rPr>
          <w:rFonts w:asciiTheme="minorHAnsi" w:hAnsiTheme="minorHAnsi" w:cs="Tahoma"/>
          <w:i/>
          <w:sz w:val="20"/>
          <w:szCs w:val="20"/>
        </w:rPr>
      </w:pPr>
      <w:r>
        <w:rPr>
          <w:rFonts w:asciiTheme="minorHAnsi" w:hAnsiTheme="minorHAnsi"/>
          <w:i/>
          <w:sz w:val="20"/>
          <w:szCs w:val="20"/>
        </w:rPr>
        <w:t xml:space="preserve">12a. </w:t>
      </w:r>
      <w:r w:rsidRPr="00CF06EB">
        <w:rPr>
          <w:rFonts w:asciiTheme="minorHAnsi" w:hAnsiTheme="minorHAnsi"/>
          <w:i/>
          <w:sz w:val="20"/>
          <w:szCs w:val="20"/>
        </w:rPr>
        <w:t>Will the detour route have a detrimental impact on emergency vehicles, school buses, or other sensitive traffic?</w:t>
      </w:r>
    </w:p>
    <w:p w:rsidR="001B51AF" w:rsidRPr="00CF06EB" w:rsidRDefault="001B51AF" w:rsidP="001B51AF">
      <w:pPr>
        <w:pStyle w:val="Header"/>
        <w:rPr>
          <w:rFonts w:asciiTheme="minorHAnsi" w:hAnsiTheme="minorHAnsi" w:cs="Tahoma"/>
          <w:sz w:val="20"/>
          <w:szCs w:val="20"/>
        </w:rPr>
      </w:pPr>
      <w:proofErr w:type="gramStart"/>
      <w:r w:rsidRPr="00CF06EB">
        <w:rPr>
          <w:rFonts w:asciiTheme="minorHAnsi" w:hAnsiTheme="minorHAnsi" w:cs="Tahoma"/>
          <w:sz w:val="20"/>
          <w:szCs w:val="20"/>
        </w:rPr>
        <w:t>Similar to question No. 5, but in regards to the proposed detour route.</w:t>
      </w:r>
      <w:proofErr w:type="gramEnd"/>
    </w:p>
    <w:p w:rsidR="00CF06EB" w:rsidRDefault="00CF06EB" w:rsidP="00AB2165">
      <w:pPr>
        <w:pStyle w:val="Header"/>
        <w:rPr>
          <w:rFonts w:asciiTheme="minorHAnsi" w:hAnsiTheme="minorHAnsi"/>
          <w:i/>
          <w:sz w:val="20"/>
          <w:szCs w:val="20"/>
        </w:rPr>
      </w:pPr>
    </w:p>
    <w:p w:rsidR="00342873" w:rsidRPr="00CF06EB" w:rsidRDefault="00CF06EB" w:rsidP="00AB2165">
      <w:pPr>
        <w:pStyle w:val="Header"/>
        <w:rPr>
          <w:rFonts w:asciiTheme="minorHAnsi" w:hAnsiTheme="minorHAnsi" w:cs="Tahoma"/>
          <w:i/>
          <w:sz w:val="20"/>
          <w:szCs w:val="20"/>
          <w:u w:val="single"/>
        </w:rPr>
      </w:pPr>
      <w:r>
        <w:rPr>
          <w:rFonts w:asciiTheme="minorHAnsi" w:hAnsiTheme="minorHAnsi"/>
          <w:i/>
          <w:sz w:val="20"/>
          <w:szCs w:val="20"/>
        </w:rPr>
        <w:t>12</w:t>
      </w:r>
      <w:r w:rsidR="001B51AF">
        <w:rPr>
          <w:rFonts w:asciiTheme="minorHAnsi" w:hAnsiTheme="minorHAnsi"/>
          <w:i/>
          <w:sz w:val="20"/>
          <w:szCs w:val="20"/>
        </w:rPr>
        <w:t>b</w:t>
      </w:r>
      <w:r>
        <w:rPr>
          <w:rFonts w:asciiTheme="minorHAnsi" w:hAnsiTheme="minorHAnsi"/>
          <w:i/>
          <w:sz w:val="20"/>
          <w:szCs w:val="20"/>
        </w:rPr>
        <w:t xml:space="preserve">. </w:t>
      </w:r>
      <w:proofErr w:type="gramStart"/>
      <w:r w:rsidRPr="00CF06EB">
        <w:rPr>
          <w:rFonts w:asciiTheme="minorHAnsi" w:hAnsiTheme="minorHAnsi"/>
          <w:i/>
          <w:sz w:val="20"/>
          <w:szCs w:val="20"/>
        </w:rPr>
        <w:t>Is</w:t>
      </w:r>
      <w:proofErr w:type="gramEnd"/>
      <w:r w:rsidRPr="00CF06EB">
        <w:rPr>
          <w:rFonts w:asciiTheme="minorHAnsi" w:hAnsiTheme="minorHAnsi"/>
          <w:i/>
          <w:sz w:val="20"/>
          <w:szCs w:val="20"/>
        </w:rPr>
        <w:t xml:space="preserve"> the local alternate detour route in questionable condition?</w:t>
      </w:r>
    </w:p>
    <w:p w:rsidR="00CF06EB" w:rsidRDefault="00CF06EB" w:rsidP="00AB2165">
      <w:pPr>
        <w:pStyle w:val="Header"/>
        <w:rPr>
          <w:rFonts w:asciiTheme="minorHAnsi" w:hAnsiTheme="minorHAnsi" w:cs="Tahoma"/>
          <w:sz w:val="20"/>
          <w:szCs w:val="20"/>
        </w:rPr>
      </w:pPr>
      <w:r>
        <w:rPr>
          <w:rFonts w:asciiTheme="minorHAnsi" w:hAnsiTheme="minorHAnsi" w:cs="Tahoma"/>
          <w:sz w:val="20"/>
          <w:szCs w:val="20"/>
        </w:rPr>
        <w:t xml:space="preserve">Work with the District Materials and Traffic Engineers to determine if the available detour routes are in suitable condition or if significant funds would be required to repair or restore the route. </w:t>
      </w:r>
    </w:p>
    <w:p w:rsidR="00CF06EB" w:rsidRDefault="00CF06EB" w:rsidP="00AB2165">
      <w:pPr>
        <w:pStyle w:val="Header"/>
        <w:rPr>
          <w:rFonts w:asciiTheme="minorHAnsi" w:hAnsiTheme="minorHAnsi" w:cs="Tahoma"/>
          <w:sz w:val="20"/>
          <w:szCs w:val="20"/>
          <w:u w:val="single"/>
        </w:rPr>
      </w:pPr>
    </w:p>
    <w:p w:rsidR="00CF06EB" w:rsidRPr="00CF06EB" w:rsidRDefault="00CF06EB" w:rsidP="00AB2165">
      <w:pPr>
        <w:pStyle w:val="Header"/>
        <w:rPr>
          <w:rFonts w:asciiTheme="minorHAnsi" w:hAnsiTheme="minorHAnsi" w:cs="Tahoma"/>
          <w:i/>
          <w:sz w:val="20"/>
          <w:szCs w:val="20"/>
          <w:u w:val="single"/>
        </w:rPr>
      </w:pPr>
      <w:r>
        <w:rPr>
          <w:rFonts w:asciiTheme="minorHAnsi" w:hAnsiTheme="minorHAnsi"/>
          <w:i/>
          <w:sz w:val="20"/>
          <w:szCs w:val="20"/>
        </w:rPr>
        <w:t>12</w:t>
      </w:r>
      <w:r w:rsidR="001B51AF">
        <w:rPr>
          <w:rFonts w:asciiTheme="minorHAnsi" w:hAnsiTheme="minorHAnsi"/>
          <w:i/>
          <w:sz w:val="20"/>
          <w:szCs w:val="20"/>
        </w:rPr>
        <w:t>c</w:t>
      </w:r>
      <w:r>
        <w:rPr>
          <w:rFonts w:asciiTheme="minorHAnsi" w:hAnsiTheme="minorHAnsi"/>
          <w:i/>
          <w:sz w:val="20"/>
          <w:szCs w:val="20"/>
        </w:rPr>
        <w:t xml:space="preserve">. </w:t>
      </w:r>
      <w:r w:rsidRPr="00CF06EB">
        <w:rPr>
          <w:rFonts w:asciiTheme="minorHAnsi" w:hAnsiTheme="minorHAnsi"/>
          <w:i/>
          <w:sz w:val="20"/>
          <w:szCs w:val="20"/>
        </w:rPr>
        <w:t>Are there load limit restrictions on the detour?</w:t>
      </w:r>
    </w:p>
    <w:p w:rsidR="00575414" w:rsidRPr="009102C0" w:rsidRDefault="00575414" w:rsidP="00575414">
      <w:pPr>
        <w:spacing w:after="0" w:line="240" w:lineRule="auto"/>
        <w:contextualSpacing/>
        <w:rPr>
          <w:rFonts w:asciiTheme="minorHAnsi" w:eastAsiaTheme="minorHAnsi" w:hAnsiTheme="minorHAnsi"/>
          <w:sz w:val="20"/>
          <w:szCs w:val="20"/>
        </w:rPr>
      </w:pPr>
      <w:r>
        <w:rPr>
          <w:rFonts w:asciiTheme="minorHAnsi" w:eastAsiaTheme="minorHAnsi" w:hAnsiTheme="minorHAnsi"/>
          <w:sz w:val="20"/>
          <w:szCs w:val="20"/>
        </w:rPr>
        <w:t xml:space="preserve">Work with the District Bridge and </w:t>
      </w:r>
      <w:r w:rsidR="001B51AF">
        <w:rPr>
          <w:rFonts w:asciiTheme="minorHAnsi" w:eastAsiaTheme="minorHAnsi" w:hAnsiTheme="minorHAnsi"/>
          <w:sz w:val="20"/>
          <w:szCs w:val="20"/>
        </w:rPr>
        <w:t>Materials</w:t>
      </w:r>
      <w:r>
        <w:rPr>
          <w:rFonts w:asciiTheme="minorHAnsi" w:eastAsiaTheme="minorHAnsi" w:hAnsiTheme="minorHAnsi"/>
          <w:sz w:val="20"/>
          <w:szCs w:val="20"/>
        </w:rPr>
        <w:t xml:space="preserve"> Engineers to determine if the proposed work will require temporary </w:t>
      </w:r>
      <w:r w:rsidR="001B51AF">
        <w:rPr>
          <w:rFonts w:asciiTheme="minorHAnsi" w:eastAsiaTheme="minorHAnsi" w:hAnsiTheme="minorHAnsi"/>
          <w:sz w:val="20"/>
          <w:szCs w:val="20"/>
        </w:rPr>
        <w:t xml:space="preserve">load postings </w:t>
      </w:r>
      <w:r>
        <w:rPr>
          <w:rFonts w:asciiTheme="minorHAnsi" w:eastAsiaTheme="minorHAnsi" w:hAnsiTheme="minorHAnsi"/>
          <w:sz w:val="20"/>
          <w:szCs w:val="20"/>
        </w:rPr>
        <w:t xml:space="preserve">or </w:t>
      </w:r>
      <w:r w:rsidR="001B51AF">
        <w:rPr>
          <w:rFonts w:asciiTheme="minorHAnsi" w:eastAsiaTheme="minorHAnsi" w:hAnsiTheme="minorHAnsi"/>
          <w:sz w:val="20"/>
          <w:szCs w:val="20"/>
        </w:rPr>
        <w:t xml:space="preserve">strengthening of </w:t>
      </w:r>
      <w:r>
        <w:rPr>
          <w:rFonts w:asciiTheme="minorHAnsi" w:eastAsiaTheme="minorHAnsi" w:hAnsiTheme="minorHAnsi"/>
          <w:sz w:val="20"/>
          <w:szCs w:val="20"/>
        </w:rPr>
        <w:t>bridges</w:t>
      </w:r>
      <w:r w:rsidR="001B51AF">
        <w:rPr>
          <w:rFonts w:asciiTheme="minorHAnsi" w:eastAsiaTheme="minorHAnsi" w:hAnsiTheme="minorHAnsi"/>
          <w:sz w:val="20"/>
          <w:szCs w:val="20"/>
        </w:rPr>
        <w:t xml:space="preserve">, </w:t>
      </w:r>
      <w:r>
        <w:rPr>
          <w:rFonts w:asciiTheme="minorHAnsi" w:eastAsiaTheme="minorHAnsi" w:hAnsiTheme="minorHAnsi"/>
          <w:sz w:val="20"/>
          <w:szCs w:val="20"/>
        </w:rPr>
        <w:t>culverts</w:t>
      </w:r>
      <w:r w:rsidR="001B51AF">
        <w:rPr>
          <w:rFonts w:asciiTheme="minorHAnsi" w:eastAsiaTheme="minorHAnsi" w:hAnsiTheme="minorHAnsi"/>
          <w:sz w:val="20"/>
          <w:szCs w:val="20"/>
        </w:rPr>
        <w:t xml:space="preserve">, or roadways </w:t>
      </w:r>
      <w:r>
        <w:rPr>
          <w:rFonts w:asciiTheme="minorHAnsi" w:eastAsiaTheme="minorHAnsi" w:hAnsiTheme="minorHAnsi"/>
          <w:sz w:val="20"/>
          <w:szCs w:val="20"/>
        </w:rPr>
        <w:t xml:space="preserve">within the project limits.  If it becomes necessary to spend funds to </w:t>
      </w:r>
      <w:r w:rsidR="001B51AF">
        <w:rPr>
          <w:rFonts w:asciiTheme="minorHAnsi" w:eastAsiaTheme="minorHAnsi" w:hAnsiTheme="minorHAnsi"/>
          <w:sz w:val="20"/>
          <w:szCs w:val="20"/>
        </w:rPr>
        <w:t>strengthen bridges and</w:t>
      </w:r>
      <w:r>
        <w:rPr>
          <w:rFonts w:asciiTheme="minorHAnsi" w:eastAsiaTheme="minorHAnsi" w:hAnsiTheme="minorHAnsi"/>
          <w:sz w:val="20"/>
          <w:szCs w:val="20"/>
        </w:rPr>
        <w:t xml:space="preserve"> roadways, it may make sense to spend those funds on ABC alternatives</w:t>
      </w:r>
      <w:r w:rsidR="00F57BDC">
        <w:rPr>
          <w:rFonts w:asciiTheme="minorHAnsi" w:eastAsiaTheme="minorHAnsi" w:hAnsiTheme="minorHAnsi"/>
          <w:sz w:val="20"/>
          <w:szCs w:val="20"/>
        </w:rPr>
        <w:t>.</w:t>
      </w:r>
      <w:r>
        <w:rPr>
          <w:rFonts w:asciiTheme="minorHAnsi" w:eastAsiaTheme="minorHAnsi" w:hAnsiTheme="minorHAnsi"/>
          <w:sz w:val="20"/>
          <w:szCs w:val="20"/>
        </w:rPr>
        <w:t xml:space="preserve"> </w:t>
      </w:r>
    </w:p>
    <w:p w:rsidR="00ED09A1" w:rsidRDefault="00ED09A1" w:rsidP="00575414">
      <w:pPr>
        <w:pStyle w:val="Header"/>
        <w:rPr>
          <w:rFonts w:asciiTheme="minorHAnsi" w:hAnsiTheme="minorHAnsi"/>
          <w:sz w:val="20"/>
          <w:szCs w:val="20"/>
        </w:rPr>
      </w:pPr>
    </w:p>
    <w:p w:rsidR="00575414" w:rsidRDefault="00ED09A1" w:rsidP="00575414">
      <w:pPr>
        <w:pStyle w:val="Header"/>
        <w:rPr>
          <w:rFonts w:asciiTheme="minorHAnsi" w:hAnsiTheme="minorHAnsi"/>
          <w:i/>
          <w:sz w:val="20"/>
          <w:szCs w:val="20"/>
        </w:rPr>
      </w:pPr>
      <w:r w:rsidRPr="00ED09A1">
        <w:rPr>
          <w:rFonts w:asciiTheme="minorHAnsi" w:hAnsiTheme="minorHAnsi"/>
          <w:i/>
          <w:sz w:val="20"/>
          <w:szCs w:val="20"/>
        </w:rPr>
        <w:t>12d. Are there bridge width or height restrictions on the detour?</w:t>
      </w:r>
    </w:p>
    <w:p w:rsidR="00ED09A1" w:rsidRPr="00ED09A1" w:rsidRDefault="00ED09A1" w:rsidP="00575414">
      <w:pPr>
        <w:pStyle w:val="Header"/>
        <w:rPr>
          <w:rFonts w:asciiTheme="minorHAnsi" w:hAnsiTheme="minorHAnsi"/>
          <w:sz w:val="20"/>
          <w:szCs w:val="20"/>
        </w:rPr>
      </w:pPr>
      <w:r>
        <w:rPr>
          <w:rFonts w:asciiTheme="minorHAnsi" w:hAnsiTheme="minorHAnsi"/>
          <w:sz w:val="20"/>
          <w:szCs w:val="20"/>
        </w:rPr>
        <w:t xml:space="preserve">Similar to question 12c, existing bridge height and width restrictions may limit the available detour routes. </w:t>
      </w:r>
      <w:r w:rsidR="00923B59">
        <w:rPr>
          <w:rFonts w:asciiTheme="minorHAnsi" w:hAnsiTheme="minorHAnsi"/>
          <w:sz w:val="20"/>
          <w:szCs w:val="20"/>
        </w:rPr>
        <w:t xml:space="preserve">The District Bridge Engineer should have all of the pertinent information. </w:t>
      </w:r>
    </w:p>
    <w:p w:rsidR="003835CF" w:rsidRDefault="003835CF" w:rsidP="00AB2165">
      <w:pPr>
        <w:pStyle w:val="Header"/>
        <w:rPr>
          <w:rFonts w:asciiTheme="minorHAnsi" w:hAnsiTheme="minorHAnsi"/>
          <w:sz w:val="20"/>
          <w:szCs w:val="20"/>
        </w:rPr>
      </w:pPr>
    </w:p>
    <w:p w:rsidR="00CF06EB" w:rsidRPr="003835CF" w:rsidRDefault="00ED09A1" w:rsidP="00AB2165">
      <w:pPr>
        <w:pStyle w:val="Header"/>
        <w:rPr>
          <w:rFonts w:asciiTheme="minorHAnsi" w:hAnsiTheme="minorHAnsi" w:cs="Tahoma"/>
          <w:i/>
          <w:sz w:val="20"/>
          <w:szCs w:val="20"/>
          <w:u w:val="single"/>
        </w:rPr>
      </w:pPr>
      <w:r w:rsidRPr="003835CF">
        <w:rPr>
          <w:rFonts w:asciiTheme="minorHAnsi" w:hAnsiTheme="minorHAnsi"/>
          <w:i/>
          <w:sz w:val="20"/>
          <w:szCs w:val="20"/>
        </w:rPr>
        <w:t xml:space="preserve">12e. Are there </w:t>
      </w:r>
      <w:r w:rsidR="003835CF">
        <w:rPr>
          <w:rFonts w:asciiTheme="minorHAnsi" w:hAnsiTheme="minorHAnsi"/>
          <w:i/>
          <w:sz w:val="20"/>
          <w:szCs w:val="20"/>
        </w:rPr>
        <w:t xml:space="preserve">other </w:t>
      </w:r>
      <w:r w:rsidRPr="003835CF">
        <w:rPr>
          <w:rFonts w:asciiTheme="minorHAnsi" w:hAnsiTheme="minorHAnsi"/>
          <w:i/>
          <w:sz w:val="20"/>
          <w:szCs w:val="20"/>
        </w:rPr>
        <w:t>issues regarding the suitability of the detour route (length, speed limit, travel time, etc.)?</w:t>
      </w:r>
    </w:p>
    <w:p w:rsidR="00CF06EB" w:rsidRPr="003835CF" w:rsidRDefault="003835CF" w:rsidP="00AB2165">
      <w:pPr>
        <w:pStyle w:val="Header"/>
        <w:rPr>
          <w:rFonts w:asciiTheme="minorHAnsi" w:hAnsiTheme="minorHAnsi" w:cs="Tahoma"/>
          <w:sz w:val="20"/>
          <w:szCs w:val="20"/>
        </w:rPr>
      </w:pPr>
      <w:r>
        <w:rPr>
          <w:rFonts w:asciiTheme="minorHAnsi" w:hAnsiTheme="minorHAnsi" w:cs="Tahoma"/>
          <w:sz w:val="20"/>
          <w:szCs w:val="20"/>
        </w:rPr>
        <w:t xml:space="preserve">List the additional characteristics of the available detour routes that they may make them undesirable. Long detours, routes with reduced speed and increased travel time may result in further consideration of other construction or contract administration alternatives that eliminate or limit the need for a detour.   </w:t>
      </w:r>
    </w:p>
    <w:p w:rsidR="002F16FE" w:rsidRDefault="002F16FE" w:rsidP="00AB2165">
      <w:pPr>
        <w:pStyle w:val="Header"/>
        <w:rPr>
          <w:rFonts w:asciiTheme="minorHAnsi" w:hAnsiTheme="minorHAnsi"/>
          <w:i/>
          <w:sz w:val="20"/>
          <w:szCs w:val="20"/>
        </w:rPr>
      </w:pPr>
    </w:p>
    <w:p w:rsidR="003835CF" w:rsidRPr="002F16FE" w:rsidRDefault="002F16FE" w:rsidP="00AB2165">
      <w:pPr>
        <w:pStyle w:val="Header"/>
        <w:rPr>
          <w:rFonts w:asciiTheme="minorHAnsi" w:hAnsiTheme="minorHAnsi" w:cs="Tahoma"/>
          <w:i/>
          <w:sz w:val="20"/>
          <w:szCs w:val="20"/>
          <w:u w:val="single"/>
        </w:rPr>
      </w:pPr>
      <w:r w:rsidRPr="002F16FE">
        <w:rPr>
          <w:rFonts w:asciiTheme="minorHAnsi" w:hAnsiTheme="minorHAnsi"/>
          <w:i/>
          <w:sz w:val="20"/>
          <w:szCs w:val="20"/>
        </w:rPr>
        <w:t>12f. Are modifications needed at intersections on detour/alternate routes?</w:t>
      </w:r>
    </w:p>
    <w:p w:rsidR="003835CF" w:rsidRPr="002F16FE" w:rsidRDefault="002F16FE" w:rsidP="00AB2165">
      <w:pPr>
        <w:pStyle w:val="Header"/>
        <w:rPr>
          <w:rFonts w:asciiTheme="minorHAnsi" w:hAnsiTheme="minorHAnsi" w:cs="Tahoma"/>
          <w:sz w:val="20"/>
          <w:szCs w:val="20"/>
        </w:rPr>
      </w:pPr>
      <w:r>
        <w:rPr>
          <w:rFonts w:asciiTheme="minorHAnsi" w:hAnsiTheme="minorHAnsi" w:cs="Tahoma"/>
          <w:sz w:val="20"/>
          <w:szCs w:val="20"/>
        </w:rPr>
        <w:t xml:space="preserve">Consider the need for temporary signals or signing or modifications that may be needed to existing intersections to accommodate traffic on the detour route. </w:t>
      </w:r>
    </w:p>
    <w:p w:rsidR="0020340E" w:rsidRDefault="0020340E" w:rsidP="0020340E">
      <w:pPr>
        <w:pStyle w:val="Header"/>
        <w:rPr>
          <w:rFonts w:asciiTheme="minorHAnsi" w:hAnsiTheme="minorHAnsi" w:cs="Tahoma"/>
          <w:sz w:val="20"/>
          <w:szCs w:val="20"/>
          <w:u w:val="single"/>
        </w:rPr>
      </w:pPr>
    </w:p>
    <w:p w:rsidR="0020340E" w:rsidRDefault="0020340E" w:rsidP="0020340E">
      <w:pPr>
        <w:pStyle w:val="Header"/>
        <w:rPr>
          <w:rFonts w:asciiTheme="minorHAnsi" w:hAnsiTheme="minorHAnsi" w:cs="Tahoma"/>
          <w:sz w:val="20"/>
          <w:szCs w:val="20"/>
          <w:u w:val="single"/>
        </w:rPr>
      </w:pPr>
      <w:r>
        <w:rPr>
          <w:rFonts w:asciiTheme="minorHAnsi" w:hAnsiTheme="minorHAnsi" w:cs="Tahoma"/>
          <w:sz w:val="20"/>
          <w:szCs w:val="20"/>
          <w:u w:val="single"/>
        </w:rPr>
        <w:t>Question/Issue No.13:</w:t>
      </w:r>
    </w:p>
    <w:p w:rsidR="00942694" w:rsidRPr="00942694" w:rsidRDefault="00942694" w:rsidP="00AB2165">
      <w:pPr>
        <w:pStyle w:val="Header"/>
        <w:rPr>
          <w:rFonts w:asciiTheme="minorHAnsi" w:hAnsiTheme="minorHAnsi" w:cs="Tahoma"/>
          <w:i/>
          <w:sz w:val="20"/>
          <w:szCs w:val="20"/>
          <w:u w:val="single"/>
        </w:rPr>
      </w:pPr>
      <w:r w:rsidRPr="00942694">
        <w:rPr>
          <w:rFonts w:asciiTheme="minorHAnsi" w:hAnsiTheme="minorHAnsi"/>
          <w:i/>
          <w:sz w:val="20"/>
          <w:szCs w:val="20"/>
        </w:rPr>
        <w:t>Are there geotechnical (poor soils, contaminated material, etc.) or utility issues that may affect construction?</w:t>
      </w:r>
    </w:p>
    <w:p w:rsidR="00942694" w:rsidRPr="00942694" w:rsidRDefault="00942694" w:rsidP="00AB2165">
      <w:pPr>
        <w:pStyle w:val="Header"/>
        <w:rPr>
          <w:rFonts w:asciiTheme="minorHAnsi" w:hAnsiTheme="minorHAnsi" w:cs="Tahoma"/>
          <w:sz w:val="20"/>
          <w:szCs w:val="20"/>
        </w:rPr>
      </w:pPr>
      <w:r w:rsidRPr="00942694">
        <w:rPr>
          <w:rFonts w:asciiTheme="minorHAnsi" w:hAnsiTheme="minorHAnsi" w:cs="Tahoma"/>
          <w:sz w:val="20"/>
          <w:szCs w:val="20"/>
        </w:rPr>
        <w:t xml:space="preserve">Review the project limits for geotechnical or utility issues that </w:t>
      </w:r>
      <w:r>
        <w:rPr>
          <w:rFonts w:asciiTheme="minorHAnsi" w:hAnsiTheme="minorHAnsi" w:cs="Tahoma"/>
          <w:sz w:val="20"/>
          <w:szCs w:val="20"/>
        </w:rPr>
        <w:t xml:space="preserve">may </w:t>
      </w:r>
      <w:r w:rsidRPr="00942694">
        <w:rPr>
          <w:rFonts w:asciiTheme="minorHAnsi" w:hAnsiTheme="minorHAnsi" w:cs="Tahoma"/>
          <w:sz w:val="20"/>
          <w:szCs w:val="20"/>
        </w:rPr>
        <w:t xml:space="preserve">affect the timing or cost of the project. </w:t>
      </w:r>
      <w:r>
        <w:rPr>
          <w:rFonts w:asciiTheme="minorHAnsi" w:hAnsiTheme="minorHAnsi" w:cs="Tahoma"/>
          <w:sz w:val="20"/>
          <w:szCs w:val="20"/>
        </w:rPr>
        <w:t xml:space="preserve"> </w:t>
      </w:r>
      <w:r w:rsidR="009073CE">
        <w:rPr>
          <w:rFonts w:asciiTheme="minorHAnsi" w:hAnsiTheme="minorHAnsi" w:cs="Tahoma"/>
          <w:sz w:val="20"/>
          <w:szCs w:val="20"/>
        </w:rPr>
        <w:t xml:space="preserve"> This could include both underground and overhead utilities. </w:t>
      </w:r>
      <w:r>
        <w:rPr>
          <w:rFonts w:asciiTheme="minorHAnsi" w:hAnsiTheme="minorHAnsi" w:cs="Tahoma"/>
          <w:sz w:val="20"/>
          <w:szCs w:val="20"/>
        </w:rPr>
        <w:t xml:space="preserve">The cost of utility relocation or poor soil mitigation </w:t>
      </w:r>
      <w:r w:rsidR="00803470">
        <w:rPr>
          <w:rFonts w:asciiTheme="minorHAnsi" w:hAnsiTheme="minorHAnsi" w:cs="Tahoma"/>
          <w:sz w:val="20"/>
          <w:szCs w:val="20"/>
        </w:rPr>
        <w:t xml:space="preserve">can be significant and may be avoided through the use of construction staging or ABC techniques that don’t disturb the affected areas. </w:t>
      </w:r>
    </w:p>
    <w:p w:rsidR="0020340E" w:rsidRDefault="0020340E" w:rsidP="0020340E">
      <w:pPr>
        <w:pStyle w:val="Header"/>
        <w:rPr>
          <w:rFonts w:asciiTheme="minorHAnsi" w:hAnsiTheme="minorHAnsi" w:cs="Tahoma"/>
          <w:sz w:val="20"/>
          <w:szCs w:val="20"/>
          <w:u w:val="single"/>
        </w:rPr>
      </w:pPr>
    </w:p>
    <w:p w:rsidR="0020340E" w:rsidRDefault="0020340E" w:rsidP="0020340E">
      <w:pPr>
        <w:pStyle w:val="Header"/>
        <w:rPr>
          <w:rFonts w:asciiTheme="minorHAnsi" w:hAnsiTheme="minorHAnsi" w:cs="Tahoma"/>
          <w:sz w:val="20"/>
          <w:szCs w:val="20"/>
          <w:u w:val="single"/>
        </w:rPr>
      </w:pPr>
      <w:r>
        <w:rPr>
          <w:rFonts w:asciiTheme="minorHAnsi" w:hAnsiTheme="minorHAnsi" w:cs="Tahoma"/>
          <w:sz w:val="20"/>
          <w:szCs w:val="20"/>
          <w:u w:val="single"/>
        </w:rPr>
        <w:t>Question/Issue No. 14:</w:t>
      </w:r>
    </w:p>
    <w:p w:rsidR="00942694" w:rsidRPr="0020340E" w:rsidRDefault="0020340E" w:rsidP="00AB2165">
      <w:pPr>
        <w:pStyle w:val="Header"/>
        <w:rPr>
          <w:rFonts w:asciiTheme="minorHAnsi" w:hAnsiTheme="minorHAnsi" w:cs="Tahoma"/>
          <w:i/>
          <w:sz w:val="20"/>
          <w:szCs w:val="20"/>
          <w:u w:val="single"/>
        </w:rPr>
      </w:pPr>
      <w:r w:rsidRPr="0020340E">
        <w:rPr>
          <w:rFonts w:asciiTheme="minorHAnsi" w:hAnsiTheme="minorHAnsi"/>
          <w:i/>
          <w:sz w:val="20"/>
          <w:szCs w:val="20"/>
        </w:rPr>
        <w:t>Could construction impact businesses?</w:t>
      </w:r>
    </w:p>
    <w:p w:rsidR="00942694" w:rsidRPr="0020340E" w:rsidRDefault="0020340E" w:rsidP="00AB2165">
      <w:pPr>
        <w:pStyle w:val="Header"/>
        <w:rPr>
          <w:rFonts w:asciiTheme="minorHAnsi" w:hAnsiTheme="minorHAnsi" w:cs="Tahoma"/>
          <w:sz w:val="20"/>
          <w:szCs w:val="20"/>
        </w:rPr>
      </w:pPr>
      <w:r w:rsidRPr="0020340E">
        <w:rPr>
          <w:rFonts w:asciiTheme="minorHAnsi" w:hAnsiTheme="minorHAnsi" w:cs="Tahoma"/>
          <w:sz w:val="20"/>
          <w:szCs w:val="20"/>
        </w:rPr>
        <w:t xml:space="preserve">Similar to question 13, the cost of mitigating impacts to local businesses can be substantial. </w:t>
      </w:r>
      <w:r>
        <w:rPr>
          <w:rFonts w:asciiTheme="minorHAnsi" w:hAnsiTheme="minorHAnsi" w:cs="Tahoma"/>
          <w:sz w:val="20"/>
          <w:szCs w:val="20"/>
        </w:rPr>
        <w:t xml:space="preserve">Staging alternatives ranging from full closure to ½ at-a-time, or even night time construction may help moderate these concerns.  Incentive/disincentive and other contract administration methods may also be good alternatives. </w:t>
      </w:r>
      <w:r w:rsidR="00F57BDC">
        <w:rPr>
          <w:rFonts w:asciiTheme="minorHAnsi" w:hAnsiTheme="minorHAnsi" w:cs="Tahoma"/>
          <w:sz w:val="20"/>
          <w:szCs w:val="20"/>
        </w:rPr>
        <w:t>List the potential business impacts.</w:t>
      </w:r>
    </w:p>
    <w:p w:rsidR="0020340E" w:rsidRDefault="0020340E" w:rsidP="00AB2165">
      <w:pPr>
        <w:pStyle w:val="Header"/>
        <w:rPr>
          <w:rFonts w:asciiTheme="minorHAnsi" w:hAnsiTheme="minorHAnsi" w:cs="Tahoma"/>
          <w:sz w:val="20"/>
          <w:szCs w:val="20"/>
          <w:u w:val="single"/>
        </w:rPr>
      </w:pPr>
    </w:p>
    <w:p w:rsidR="00AB2165" w:rsidRDefault="00AB2165" w:rsidP="00AB2165">
      <w:pPr>
        <w:pStyle w:val="Header"/>
        <w:rPr>
          <w:rFonts w:asciiTheme="minorHAnsi" w:hAnsiTheme="minorHAnsi" w:cs="Tahoma"/>
          <w:sz w:val="20"/>
          <w:szCs w:val="20"/>
          <w:u w:val="single"/>
        </w:rPr>
      </w:pPr>
      <w:r>
        <w:rPr>
          <w:rFonts w:asciiTheme="minorHAnsi" w:hAnsiTheme="minorHAnsi" w:cs="Tahoma"/>
          <w:sz w:val="20"/>
          <w:szCs w:val="20"/>
          <w:u w:val="single"/>
        </w:rPr>
        <w:t>Question/Issue No.</w:t>
      </w:r>
      <w:r w:rsidR="00923B59">
        <w:rPr>
          <w:rFonts w:asciiTheme="minorHAnsi" w:hAnsiTheme="minorHAnsi" w:cs="Tahoma"/>
          <w:sz w:val="20"/>
          <w:szCs w:val="20"/>
          <w:u w:val="single"/>
        </w:rPr>
        <w:t>15</w:t>
      </w:r>
      <w:r>
        <w:rPr>
          <w:rFonts w:asciiTheme="minorHAnsi" w:hAnsiTheme="minorHAnsi" w:cs="Tahoma"/>
          <w:sz w:val="20"/>
          <w:szCs w:val="20"/>
          <w:u w:val="single"/>
        </w:rPr>
        <w:t>:</w:t>
      </w:r>
    </w:p>
    <w:p w:rsidR="0020340E" w:rsidRPr="0020340E" w:rsidRDefault="0020340E" w:rsidP="0020340E">
      <w:pPr>
        <w:pStyle w:val="Header"/>
        <w:rPr>
          <w:rFonts w:asciiTheme="minorHAnsi" w:hAnsiTheme="minorHAnsi" w:cs="Tahoma"/>
          <w:i/>
          <w:sz w:val="20"/>
          <w:szCs w:val="20"/>
          <w:u w:val="single"/>
        </w:rPr>
      </w:pPr>
      <w:r w:rsidRPr="0020340E">
        <w:rPr>
          <w:rFonts w:asciiTheme="minorHAnsi" w:hAnsiTheme="minorHAnsi"/>
          <w:i/>
          <w:sz w:val="20"/>
          <w:szCs w:val="20"/>
        </w:rPr>
        <w:t>Are there significant risks or other factors (site complexity) that could be mitigated by accelerating bridge construction?</w:t>
      </w:r>
    </w:p>
    <w:p w:rsidR="009073CE" w:rsidRDefault="0020340E" w:rsidP="00AB2165">
      <w:pPr>
        <w:spacing w:after="0" w:line="240" w:lineRule="auto"/>
        <w:contextualSpacing/>
        <w:rPr>
          <w:rFonts w:asciiTheme="minorHAnsi" w:eastAsiaTheme="minorHAnsi" w:hAnsiTheme="minorHAnsi"/>
          <w:sz w:val="20"/>
          <w:szCs w:val="20"/>
        </w:rPr>
      </w:pPr>
      <w:r>
        <w:rPr>
          <w:rFonts w:asciiTheme="minorHAnsi" w:eastAsiaTheme="minorHAnsi" w:hAnsiTheme="minorHAnsi"/>
          <w:sz w:val="20"/>
          <w:szCs w:val="20"/>
        </w:rPr>
        <w:t>List any other known risks or concerns that are not included in any of the previous questions.  Examples might include lack of available concrete production facilities in the region</w:t>
      </w:r>
      <w:r w:rsidR="009073CE">
        <w:rPr>
          <w:rFonts w:asciiTheme="minorHAnsi" w:eastAsiaTheme="minorHAnsi" w:hAnsiTheme="minorHAnsi"/>
          <w:sz w:val="20"/>
          <w:szCs w:val="20"/>
        </w:rPr>
        <w:t xml:space="preserve">, spring flooding or rapid changes in water elevation or velocity, </w:t>
      </w:r>
    </w:p>
    <w:p w:rsidR="009073CE" w:rsidRDefault="009073CE" w:rsidP="009073CE">
      <w:pPr>
        <w:pStyle w:val="Header"/>
        <w:rPr>
          <w:rFonts w:asciiTheme="minorHAnsi" w:hAnsiTheme="minorHAnsi" w:cs="Tahoma"/>
          <w:sz w:val="20"/>
          <w:szCs w:val="20"/>
          <w:u w:val="single"/>
        </w:rPr>
      </w:pPr>
      <w:r>
        <w:rPr>
          <w:rFonts w:asciiTheme="minorHAnsi" w:hAnsiTheme="minorHAnsi" w:cs="Tahoma"/>
          <w:sz w:val="20"/>
          <w:szCs w:val="20"/>
          <w:u w:val="single"/>
        </w:rPr>
        <w:t xml:space="preserve">Question/Issue No. </w:t>
      </w:r>
      <w:r w:rsidR="00923B59">
        <w:rPr>
          <w:rFonts w:asciiTheme="minorHAnsi" w:hAnsiTheme="minorHAnsi" w:cs="Tahoma"/>
          <w:sz w:val="20"/>
          <w:szCs w:val="20"/>
          <w:u w:val="single"/>
        </w:rPr>
        <w:t>15</w:t>
      </w:r>
      <w:r>
        <w:rPr>
          <w:rFonts w:asciiTheme="minorHAnsi" w:hAnsiTheme="minorHAnsi" w:cs="Tahoma"/>
          <w:sz w:val="20"/>
          <w:szCs w:val="20"/>
          <w:u w:val="single"/>
        </w:rPr>
        <w:t xml:space="preserve"> (cont’d):</w:t>
      </w:r>
    </w:p>
    <w:p w:rsidR="00AB2165" w:rsidRPr="0020340E" w:rsidRDefault="009073CE" w:rsidP="00AB2165">
      <w:pPr>
        <w:spacing w:after="0" w:line="240" w:lineRule="auto"/>
        <w:contextualSpacing/>
        <w:rPr>
          <w:rFonts w:asciiTheme="minorHAnsi" w:eastAsiaTheme="minorHAnsi" w:hAnsiTheme="minorHAnsi"/>
          <w:sz w:val="20"/>
          <w:szCs w:val="20"/>
        </w:rPr>
      </w:pPr>
      <w:proofErr w:type="gramStart"/>
      <w:r>
        <w:rPr>
          <w:rFonts w:asciiTheme="minorHAnsi" w:eastAsiaTheme="minorHAnsi" w:hAnsiTheme="minorHAnsi"/>
          <w:sz w:val="20"/>
          <w:szCs w:val="20"/>
        </w:rPr>
        <w:t>limited</w:t>
      </w:r>
      <w:proofErr w:type="gramEnd"/>
      <w:r>
        <w:rPr>
          <w:rFonts w:asciiTheme="minorHAnsi" w:eastAsiaTheme="minorHAnsi" w:hAnsiTheme="minorHAnsi"/>
          <w:sz w:val="20"/>
          <w:szCs w:val="20"/>
        </w:rPr>
        <w:t xml:space="preserve"> construction window due to local ordinances, adjacent to vibration sensitive structures, etc.  The District Bridge Engineer or Regional Bridge Construction Engineer may </w:t>
      </w:r>
      <w:r w:rsidR="00F57BDC">
        <w:rPr>
          <w:rFonts w:asciiTheme="minorHAnsi" w:eastAsiaTheme="minorHAnsi" w:hAnsiTheme="minorHAnsi"/>
          <w:sz w:val="20"/>
          <w:szCs w:val="20"/>
        </w:rPr>
        <w:t xml:space="preserve">also </w:t>
      </w:r>
      <w:r>
        <w:rPr>
          <w:rFonts w:asciiTheme="minorHAnsi" w:eastAsiaTheme="minorHAnsi" w:hAnsiTheme="minorHAnsi"/>
          <w:sz w:val="20"/>
          <w:szCs w:val="20"/>
        </w:rPr>
        <w:t xml:space="preserve">be able to provide insight regarding this issue. </w:t>
      </w:r>
    </w:p>
    <w:p w:rsidR="00AB2165" w:rsidRDefault="00AB2165" w:rsidP="00AB2165">
      <w:pPr>
        <w:spacing w:after="0" w:line="240" w:lineRule="auto"/>
        <w:contextualSpacing/>
        <w:rPr>
          <w:rFonts w:ascii="Times New Roman" w:eastAsiaTheme="minorHAnsi" w:hAnsi="Times New Roman"/>
          <w:sz w:val="24"/>
          <w:szCs w:val="24"/>
        </w:rPr>
      </w:pPr>
    </w:p>
    <w:p w:rsidR="00E85B36" w:rsidRDefault="00E85B36" w:rsidP="00E85B36">
      <w:pPr>
        <w:spacing w:after="0"/>
        <w:rPr>
          <w:rFonts w:asciiTheme="minorHAnsi" w:hAnsiTheme="minorHAnsi"/>
          <w:b/>
        </w:rPr>
      </w:pPr>
      <w:r>
        <w:rPr>
          <w:rFonts w:asciiTheme="minorHAnsi" w:hAnsiTheme="minorHAnsi"/>
          <w:b/>
        </w:rPr>
        <w:t>Additional Considerations</w:t>
      </w:r>
      <w:r w:rsidRPr="007E38D5">
        <w:rPr>
          <w:rFonts w:asciiTheme="minorHAnsi" w:hAnsiTheme="minorHAnsi"/>
          <w:b/>
        </w:rPr>
        <w:t>:</w:t>
      </w:r>
    </w:p>
    <w:p w:rsidR="00E85B36" w:rsidRDefault="00FB092E" w:rsidP="00E85B36">
      <w:pPr>
        <w:spacing w:after="0" w:line="240" w:lineRule="auto"/>
        <w:rPr>
          <w:rFonts w:asciiTheme="minorHAnsi" w:hAnsiTheme="minorHAnsi"/>
          <w:sz w:val="20"/>
          <w:szCs w:val="20"/>
        </w:rPr>
      </w:pPr>
      <w:r>
        <w:rPr>
          <w:rFonts w:asciiTheme="minorHAnsi" w:hAnsiTheme="minorHAnsi"/>
          <w:sz w:val="20"/>
          <w:szCs w:val="20"/>
        </w:rPr>
        <w:t>Before making a final decision as to whether or not accelerated bridge construction is a viable alternative, consi</w:t>
      </w:r>
      <w:r w:rsidR="00E85B36">
        <w:rPr>
          <w:rFonts w:asciiTheme="minorHAnsi" w:hAnsiTheme="minorHAnsi"/>
          <w:sz w:val="20"/>
          <w:szCs w:val="20"/>
        </w:rPr>
        <w:t xml:space="preserve">deration </w:t>
      </w:r>
      <w:r>
        <w:rPr>
          <w:rFonts w:asciiTheme="minorHAnsi" w:hAnsiTheme="minorHAnsi"/>
          <w:sz w:val="20"/>
          <w:szCs w:val="20"/>
        </w:rPr>
        <w:t xml:space="preserve">show also be given to </w:t>
      </w:r>
      <w:r w:rsidR="00E85B36">
        <w:rPr>
          <w:rFonts w:asciiTheme="minorHAnsi" w:hAnsiTheme="minorHAnsi"/>
          <w:sz w:val="20"/>
          <w:szCs w:val="20"/>
        </w:rPr>
        <w:t xml:space="preserve">“packaging” additional bridges in the vicinity, and acknowledgment of other planned construction work in the area.  </w:t>
      </w:r>
      <w:r>
        <w:rPr>
          <w:rFonts w:asciiTheme="minorHAnsi" w:hAnsiTheme="minorHAnsi"/>
          <w:sz w:val="20"/>
          <w:szCs w:val="20"/>
        </w:rPr>
        <w:t>Representative</w:t>
      </w:r>
      <w:r w:rsidR="00F57BDC">
        <w:rPr>
          <w:rFonts w:asciiTheme="minorHAnsi" w:hAnsiTheme="minorHAnsi"/>
          <w:sz w:val="20"/>
          <w:szCs w:val="20"/>
        </w:rPr>
        <w:t>s</w:t>
      </w:r>
      <w:r>
        <w:rPr>
          <w:rFonts w:asciiTheme="minorHAnsi" w:hAnsiTheme="minorHAnsi"/>
          <w:sz w:val="20"/>
          <w:szCs w:val="20"/>
        </w:rPr>
        <w:t xml:space="preserve"> from the Office of Construction and Innovative Contracting can also be consulted regarding potential </w:t>
      </w:r>
      <w:r w:rsidR="00E85B36">
        <w:rPr>
          <w:rFonts w:asciiTheme="minorHAnsi" w:hAnsiTheme="minorHAnsi"/>
          <w:sz w:val="20"/>
          <w:szCs w:val="20"/>
        </w:rPr>
        <w:t>al</w:t>
      </w:r>
      <w:r w:rsidR="00E85B36" w:rsidRPr="007E38D5">
        <w:rPr>
          <w:rFonts w:asciiTheme="minorHAnsi" w:hAnsiTheme="minorHAnsi"/>
          <w:sz w:val="20"/>
          <w:szCs w:val="20"/>
        </w:rPr>
        <w:t>ternative contracting methods</w:t>
      </w:r>
      <w:r>
        <w:rPr>
          <w:rFonts w:asciiTheme="minorHAnsi" w:hAnsiTheme="minorHAnsi"/>
          <w:sz w:val="20"/>
          <w:szCs w:val="20"/>
        </w:rPr>
        <w:t>.</w:t>
      </w:r>
    </w:p>
    <w:p w:rsidR="00FB092E" w:rsidRDefault="00FB092E" w:rsidP="00E85B36">
      <w:pPr>
        <w:spacing w:after="0" w:line="240" w:lineRule="auto"/>
        <w:rPr>
          <w:rFonts w:asciiTheme="minorHAnsi" w:hAnsiTheme="minorHAnsi"/>
          <w:sz w:val="20"/>
          <w:szCs w:val="20"/>
        </w:rPr>
      </w:pPr>
    </w:p>
    <w:p w:rsidR="00E85B36" w:rsidRPr="00D77A24" w:rsidRDefault="00E85B36" w:rsidP="00E85B36">
      <w:pPr>
        <w:spacing w:after="0"/>
        <w:rPr>
          <w:rFonts w:asciiTheme="minorHAnsi" w:hAnsiTheme="minorHAnsi"/>
          <w:sz w:val="8"/>
          <w:szCs w:val="8"/>
        </w:rPr>
      </w:pPr>
    </w:p>
    <w:p w:rsidR="00E85B36" w:rsidRDefault="00E85B36" w:rsidP="00E85B36">
      <w:pPr>
        <w:spacing w:after="0" w:line="240" w:lineRule="auto"/>
        <w:rPr>
          <w:rFonts w:asciiTheme="minorHAnsi" w:hAnsiTheme="minorHAnsi"/>
          <w:b/>
        </w:rPr>
      </w:pPr>
      <w:r>
        <w:rPr>
          <w:rFonts w:asciiTheme="minorHAnsi" w:hAnsiTheme="minorHAnsi"/>
          <w:b/>
        </w:rPr>
        <w:t xml:space="preserve">Conclusion: </w:t>
      </w:r>
    </w:p>
    <w:p w:rsidR="00FB092E" w:rsidRPr="00FB092E" w:rsidRDefault="00FB092E" w:rsidP="00FB092E">
      <w:pPr>
        <w:spacing w:after="0"/>
        <w:rPr>
          <w:rFonts w:asciiTheme="minorHAnsi" w:hAnsiTheme="minorHAnsi"/>
          <w:b/>
          <w:i/>
          <w:sz w:val="20"/>
          <w:szCs w:val="20"/>
        </w:rPr>
      </w:pPr>
      <w:r w:rsidRPr="00FB092E">
        <w:rPr>
          <w:rFonts w:asciiTheme="minorHAnsi" w:hAnsiTheme="minorHAnsi"/>
          <w:b/>
          <w:i/>
          <w:sz w:val="20"/>
          <w:szCs w:val="20"/>
        </w:rPr>
        <w:t xml:space="preserve">Based on the findings &amp; conclusions above, further consideration of accelerated bridge construction is warranted:  </w:t>
      </w:r>
    </w:p>
    <w:p w:rsidR="00FB092E" w:rsidRPr="00FB092E" w:rsidRDefault="00FB092E" w:rsidP="00FB092E">
      <w:pPr>
        <w:spacing w:after="0"/>
        <w:rPr>
          <w:rFonts w:asciiTheme="minorHAnsi" w:hAnsiTheme="minorHAnsi"/>
          <w:b/>
          <w:i/>
          <w:sz w:val="20"/>
          <w:szCs w:val="20"/>
        </w:rPr>
      </w:pPr>
      <w:r w:rsidRPr="00FB092E">
        <w:rPr>
          <w:rFonts w:asciiTheme="minorHAnsi" w:hAnsiTheme="minorHAnsi"/>
          <w:b/>
          <w:i/>
          <w:sz w:val="20"/>
          <w:szCs w:val="20"/>
        </w:rPr>
        <w:fldChar w:fldCharType="begin">
          <w:ffData>
            <w:name w:val="Check1"/>
            <w:enabled/>
            <w:calcOnExit w:val="0"/>
            <w:checkBox>
              <w:sizeAuto/>
              <w:default w:val="0"/>
              <w:checked w:val="0"/>
            </w:checkBox>
          </w:ffData>
        </w:fldChar>
      </w:r>
      <w:r w:rsidRPr="00FB092E">
        <w:rPr>
          <w:rFonts w:asciiTheme="minorHAnsi" w:hAnsiTheme="minorHAnsi"/>
          <w:b/>
          <w:i/>
          <w:sz w:val="20"/>
          <w:szCs w:val="20"/>
        </w:rPr>
        <w:instrText xml:space="preserve"> FORMCHECKBOX </w:instrText>
      </w:r>
      <w:r w:rsidR="00CC1082">
        <w:rPr>
          <w:rFonts w:asciiTheme="minorHAnsi" w:hAnsiTheme="minorHAnsi"/>
          <w:b/>
          <w:i/>
          <w:sz w:val="20"/>
          <w:szCs w:val="20"/>
        </w:rPr>
      </w:r>
      <w:r w:rsidR="00CC1082">
        <w:rPr>
          <w:rFonts w:asciiTheme="minorHAnsi" w:hAnsiTheme="minorHAnsi"/>
          <w:b/>
          <w:i/>
          <w:sz w:val="20"/>
          <w:szCs w:val="20"/>
        </w:rPr>
        <w:fldChar w:fldCharType="separate"/>
      </w:r>
      <w:r w:rsidRPr="00FB092E">
        <w:rPr>
          <w:rFonts w:asciiTheme="minorHAnsi" w:hAnsiTheme="minorHAnsi"/>
          <w:b/>
          <w:i/>
          <w:sz w:val="20"/>
          <w:szCs w:val="20"/>
        </w:rPr>
        <w:fldChar w:fldCharType="end"/>
      </w:r>
      <w:r w:rsidRPr="00FB092E">
        <w:rPr>
          <w:rFonts w:asciiTheme="minorHAnsi" w:hAnsiTheme="minorHAnsi"/>
          <w:b/>
          <w:i/>
          <w:sz w:val="20"/>
          <w:szCs w:val="20"/>
        </w:rPr>
        <w:t xml:space="preserve"> YES       </w:t>
      </w:r>
      <w:r w:rsidRPr="00FB092E">
        <w:rPr>
          <w:rFonts w:asciiTheme="minorHAnsi" w:hAnsiTheme="minorHAnsi"/>
          <w:b/>
          <w:i/>
          <w:sz w:val="20"/>
          <w:szCs w:val="20"/>
        </w:rPr>
        <w:fldChar w:fldCharType="begin">
          <w:ffData>
            <w:name w:val="Check1"/>
            <w:enabled/>
            <w:calcOnExit w:val="0"/>
            <w:checkBox>
              <w:sizeAuto/>
              <w:default w:val="0"/>
              <w:checked w:val="0"/>
            </w:checkBox>
          </w:ffData>
        </w:fldChar>
      </w:r>
      <w:r w:rsidRPr="00FB092E">
        <w:rPr>
          <w:rFonts w:asciiTheme="minorHAnsi" w:hAnsiTheme="minorHAnsi"/>
          <w:b/>
          <w:i/>
          <w:sz w:val="20"/>
          <w:szCs w:val="20"/>
        </w:rPr>
        <w:instrText xml:space="preserve"> FORMCHECKBOX </w:instrText>
      </w:r>
      <w:r w:rsidR="00CC1082">
        <w:rPr>
          <w:rFonts w:asciiTheme="minorHAnsi" w:hAnsiTheme="minorHAnsi"/>
          <w:b/>
          <w:i/>
          <w:sz w:val="20"/>
          <w:szCs w:val="20"/>
        </w:rPr>
      </w:r>
      <w:r w:rsidR="00CC1082">
        <w:rPr>
          <w:rFonts w:asciiTheme="minorHAnsi" w:hAnsiTheme="minorHAnsi"/>
          <w:b/>
          <w:i/>
          <w:sz w:val="20"/>
          <w:szCs w:val="20"/>
        </w:rPr>
        <w:fldChar w:fldCharType="separate"/>
      </w:r>
      <w:r w:rsidRPr="00FB092E">
        <w:rPr>
          <w:rFonts w:asciiTheme="minorHAnsi" w:hAnsiTheme="minorHAnsi"/>
          <w:b/>
          <w:i/>
          <w:sz w:val="20"/>
          <w:szCs w:val="20"/>
        </w:rPr>
        <w:fldChar w:fldCharType="end"/>
      </w:r>
      <w:r w:rsidRPr="00FB092E">
        <w:rPr>
          <w:rFonts w:asciiTheme="minorHAnsi" w:hAnsiTheme="minorHAnsi"/>
          <w:b/>
          <w:i/>
          <w:sz w:val="20"/>
          <w:szCs w:val="20"/>
        </w:rPr>
        <w:t xml:space="preserve">  NO           Project Manager Initials: ________    Date: __________</w:t>
      </w:r>
    </w:p>
    <w:p w:rsidR="00FB092E" w:rsidRPr="00FB092E" w:rsidRDefault="00FB092E" w:rsidP="00FB092E">
      <w:pPr>
        <w:spacing w:after="0"/>
        <w:rPr>
          <w:rFonts w:asciiTheme="minorHAnsi" w:hAnsiTheme="minorHAnsi"/>
          <w:b/>
          <w:i/>
          <w:sz w:val="20"/>
          <w:szCs w:val="20"/>
        </w:rPr>
      </w:pPr>
      <w:r w:rsidRPr="00FB092E">
        <w:rPr>
          <w:rFonts w:asciiTheme="minorHAnsi" w:hAnsiTheme="minorHAnsi"/>
          <w:b/>
          <w:i/>
          <w:sz w:val="20"/>
          <w:szCs w:val="20"/>
        </w:rPr>
        <w:t>Comments:</w:t>
      </w:r>
    </w:p>
    <w:p w:rsidR="00FB092E" w:rsidRDefault="00FB092E" w:rsidP="00E85B36">
      <w:pPr>
        <w:spacing w:after="0" w:line="240" w:lineRule="auto"/>
        <w:rPr>
          <w:rFonts w:asciiTheme="minorHAnsi" w:hAnsiTheme="minorHAnsi"/>
          <w:b/>
        </w:rPr>
      </w:pPr>
    </w:p>
    <w:p w:rsidR="00FB092E" w:rsidRDefault="00FB092E" w:rsidP="00E85B36">
      <w:pPr>
        <w:spacing w:after="0" w:line="240" w:lineRule="auto"/>
        <w:rPr>
          <w:rFonts w:asciiTheme="minorHAnsi" w:hAnsiTheme="minorHAnsi"/>
          <w:sz w:val="20"/>
          <w:szCs w:val="20"/>
        </w:rPr>
      </w:pPr>
      <w:r>
        <w:rPr>
          <w:rFonts w:asciiTheme="minorHAnsi" w:hAnsiTheme="minorHAnsi"/>
          <w:sz w:val="20"/>
          <w:szCs w:val="20"/>
        </w:rPr>
        <w:t xml:space="preserve">After thoroughly reviewing the responses to the questions, the District Project Manager, in conjunction with other appropriate experts and the Bridge Office should make a final determination regarding whether or not further consideration of ABC is warranted. </w:t>
      </w:r>
    </w:p>
    <w:p w:rsidR="00FB092E" w:rsidRDefault="00FB092E" w:rsidP="00E85B36">
      <w:pPr>
        <w:spacing w:after="0" w:line="240" w:lineRule="auto"/>
        <w:rPr>
          <w:rFonts w:asciiTheme="minorHAnsi" w:hAnsiTheme="minorHAnsi"/>
          <w:sz w:val="20"/>
          <w:szCs w:val="20"/>
        </w:rPr>
      </w:pPr>
    </w:p>
    <w:p w:rsidR="00FB092E" w:rsidRDefault="00FB092E" w:rsidP="00E85B36">
      <w:pPr>
        <w:spacing w:after="0" w:line="240" w:lineRule="auto"/>
        <w:rPr>
          <w:rFonts w:asciiTheme="minorHAnsi" w:hAnsiTheme="minorHAnsi"/>
          <w:sz w:val="20"/>
          <w:szCs w:val="20"/>
        </w:rPr>
      </w:pPr>
      <w:r>
        <w:rPr>
          <w:rFonts w:asciiTheme="minorHAnsi" w:hAnsiTheme="minorHAnsi"/>
          <w:sz w:val="20"/>
          <w:szCs w:val="20"/>
        </w:rPr>
        <w:t>Example responses may include:</w:t>
      </w:r>
    </w:p>
    <w:p w:rsidR="00FB092E" w:rsidRDefault="00FB092E" w:rsidP="00E85B36">
      <w:pPr>
        <w:spacing w:after="0" w:line="240" w:lineRule="auto"/>
        <w:rPr>
          <w:rFonts w:asciiTheme="minorHAnsi" w:hAnsiTheme="minorHAnsi"/>
          <w:sz w:val="20"/>
          <w:szCs w:val="20"/>
        </w:rPr>
      </w:pPr>
      <w:r w:rsidRPr="00E216F2">
        <w:rPr>
          <w:rFonts w:asciiTheme="minorHAnsi" w:hAnsiTheme="minorHAnsi"/>
          <w:b/>
          <w:sz w:val="20"/>
          <w:szCs w:val="20"/>
        </w:rPr>
        <w:t>NO</w:t>
      </w:r>
      <w:r>
        <w:rPr>
          <w:rFonts w:asciiTheme="minorHAnsi" w:hAnsiTheme="minorHAnsi"/>
          <w:b/>
          <w:sz w:val="20"/>
          <w:szCs w:val="20"/>
        </w:rPr>
        <w:t xml:space="preserve">           </w:t>
      </w:r>
    </w:p>
    <w:p w:rsidR="00FB092E" w:rsidRDefault="00FB092E" w:rsidP="00E85B36">
      <w:pPr>
        <w:spacing w:after="0" w:line="240" w:lineRule="auto"/>
        <w:rPr>
          <w:rFonts w:asciiTheme="minorHAnsi" w:hAnsiTheme="minorHAnsi"/>
          <w:sz w:val="20"/>
          <w:szCs w:val="20"/>
        </w:rPr>
      </w:pPr>
      <w:r>
        <w:rPr>
          <w:rFonts w:asciiTheme="minorHAnsi" w:hAnsiTheme="minorHAnsi"/>
          <w:sz w:val="20"/>
          <w:szCs w:val="20"/>
        </w:rPr>
        <w:t>“A suitable detour is available and the traffic demands at this site do not warrant the use of ABC.”</w:t>
      </w:r>
    </w:p>
    <w:p w:rsidR="00FB092E" w:rsidRPr="00FB092E" w:rsidRDefault="00FB092E" w:rsidP="00E85B36">
      <w:pPr>
        <w:spacing w:after="0" w:line="240" w:lineRule="auto"/>
        <w:rPr>
          <w:rFonts w:asciiTheme="minorHAnsi" w:hAnsiTheme="minorHAnsi"/>
          <w:sz w:val="20"/>
          <w:szCs w:val="20"/>
        </w:rPr>
      </w:pPr>
      <w:r>
        <w:rPr>
          <w:rFonts w:asciiTheme="minorHAnsi" w:hAnsiTheme="minorHAnsi"/>
          <w:sz w:val="20"/>
          <w:szCs w:val="20"/>
        </w:rPr>
        <w:t>“</w:t>
      </w:r>
      <w:r w:rsidR="00DB3EC4">
        <w:rPr>
          <w:rFonts w:asciiTheme="minorHAnsi" w:hAnsiTheme="minorHAnsi"/>
          <w:sz w:val="20"/>
          <w:szCs w:val="20"/>
        </w:rPr>
        <w:t>Staging</w:t>
      </w:r>
      <w:r>
        <w:rPr>
          <w:rFonts w:asciiTheme="minorHAnsi" w:hAnsiTheme="minorHAnsi"/>
          <w:sz w:val="20"/>
          <w:szCs w:val="20"/>
        </w:rPr>
        <w:t xml:space="preserve"> can be facilitated using ½ at-a-time construction </w:t>
      </w:r>
      <w:r w:rsidR="00DB3EC4" w:rsidRPr="00DB3EC4">
        <w:rPr>
          <w:rFonts w:asciiTheme="minorHAnsi" w:hAnsiTheme="minorHAnsi"/>
          <w:i/>
          <w:sz w:val="20"/>
          <w:szCs w:val="20"/>
        </w:rPr>
        <w:t>(or other sta</w:t>
      </w:r>
      <w:r w:rsidR="00923B59">
        <w:rPr>
          <w:rFonts w:asciiTheme="minorHAnsi" w:hAnsiTheme="minorHAnsi"/>
          <w:i/>
          <w:sz w:val="20"/>
          <w:szCs w:val="20"/>
        </w:rPr>
        <w:t>g</w:t>
      </w:r>
      <w:r w:rsidR="00DB3EC4" w:rsidRPr="00DB3EC4">
        <w:rPr>
          <w:rFonts w:asciiTheme="minorHAnsi" w:hAnsiTheme="minorHAnsi"/>
          <w:i/>
          <w:sz w:val="20"/>
          <w:szCs w:val="20"/>
        </w:rPr>
        <w:t>ing method)</w:t>
      </w:r>
      <w:r w:rsidR="00DB3EC4">
        <w:rPr>
          <w:rFonts w:asciiTheme="minorHAnsi" w:hAnsiTheme="minorHAnsi"/>
          <w:sz w:val="20"/>
          <w:szCs w:val="20"/>
        </w:rPr>
        <w:t xml:space="preserve"> </w:t>
      </w:r>
      <w:r>
        <w:rPr>
          <w:rFonts w:asciiTheme="minorHAnsi" w:hAnsiTheme="minorHAnsi"/>
          <w:sz w:val="20"/>
          <w:szCs w:val="20"/>
        </w:rPr>
        <w:t>without the use of ABC.”</w:t>
      </w:r>
    </w:p>
    <w:p w:rsidR="00FB092E" w:rsidRDefault="00DB3EC4" w:rsidP="00E85B36">
      <w:pPr>
        <w:spacing w:after="0" w:line="240" w:lineRule="auto"/>
        <w:rPr>
          <w:rFonts w:asciiTheme="minorHAnsi" w:hAnsiTheme="minorHAnsi"/>
          <w:sz w:val="20"/>
          <w:szCs w:val="20"/>
        </w:rPr>
      </w:pPr>
      <w:r>
        <w:rPr>
          <w:rFonts w:asciiTheme="minorHAnsi" w:hAnsiTheme="minorHAnsi"/>
          <w:sz w:val="20"/>
          <w:szCs w:val="20"/>
        </w:rPr>
        <w:t>“Bridge construction is not on the critical path and the overall construction schedule will not benefit by using ABC.”</w:t>
      </w:r>
    </w:p>
    <w:p w:rsidR="00DB3EC4" w:rsidRDefault="00DB3EC4" w:rsidP="00E85B36">
      <w:pPr>
        <w:spacing w:after="0" w:line="240" w:lineRule="auto"/>
        <w:rPr>
          <w:rFonts w:asciiTheme="minorHAnsi" w:hAnsiTheme="minorHAnsi"/>
          <w:sz w:val="20"/>
          <w:szCs w:val="20"/>
        </w:rPr>
      </w:pPr>
      <w:r>
        <w:rPr>
          <w:rFonts w:asciiTheme="minorHAnsi" w:hAnsiTheme="minorHAnsi"/>
          <w:sz w:val="20"/>
          <w:szCs w:val="20"/>
        </w:rPr>
        <w:t>“Conventional bridge construction methods will adequately address the schedule and user impacts on this project.”</w:t>
      </w:r>
    </w:p>
    <w:p w:rsidR="00237B7E" w:rsidRPr="00E41589" w:rsidRDefault="00237B7E" w:rsidP="00E85B36">
      <w:pPr>
        <w:spacing w:after="0" w:line="240" w:lineRule="auto"/>
        <w:rPr>
          <w:rFonts w:asciiTheme="minorHAnsi" w:hAnsiTheme="minorHAnsi"/>
          <w:sz w:val="20"/>
          <w:szCs w:val="20"/>
        </w:rPr>
      </w:pPr>
      <w:r>
        <w:rPr>
          <w:rFonts w:asciiTheme="minorHAnsi" w:hAnsiTheme="minorHAnsi"/>
          <w:sz w:val="20"/>
          <w:szCs w:val="20"/>
        </w:rPr>
        <w:t xml:space="preserve">“The use of </w:t>
      </w:r>
      <w:proofErr w:type="gramStart"/>
      <w:r>
        <w:rPr>
          <w:rFonts w:asciiTheme="minorHAnsi" w:hAnsiTheme="minorHAnsi"/>
          <w:sz w:val="20"/>
          <w:szCs w:val="20"/>
        </w:rPr>
        <w:t>A+B</w:t>
      </w:r>
      <w:proofErr w:type="gramEnd"/>
      <w:r>
        <w:rPr>
          <w:rFonts w:asciiTheme="minorHAnsi" w:hAnsiTheme="minorHAnsi"/>
          <w:sz w:val="20"/>
          <w:szCs w:val="20"/>
        </w:rPr>
        <w:t xml:space="preserve"> </w:t>
      </w:r>
      <w:r w:rsidR="00E41589">
        <w:rPr>
          <w:rFonts w:asciiTheme="minorHAnsi" w:hAnsiTheme="minorHAnsi"/>
          <w:sz w:val="20"/>
          <w:szCs w:val="20"/>
        </w:rPr>
        <w:t xml:space="preserve">bidding </w:t>
      </w:r>
      <w:r w:rsidR="00E41589" w:rsidRPr="00E41589">
        <w:rPr>
          <w:rFonts w:asciiTheme="minorHAnsi" w:hAnsiTheme="minorHAnsi"/>
          <w:i/>
          <w:sz w:val="20"/>
          <w:szCs w:val="20"/>
        </w:rPr>
        <w:t>(or other contract administration alternative)</w:t>
      </w:r>
      <w:r w:rsidR="00E41589">
        <w:rPr>
          <w:rFonts w:asciiTheme="minorHAnsi" w:hAnsiTheme="minorHAnsi"/>
          <w:i/>
          <w:sz w:val="20"/>
          <w:szCs w:val="20"/>
        </w:rPr>
        <w:t xml:space="preserve"> </w:t>
      </w:r>
      <w:r w:rsidR="00E41589">
        <w:rPr>
          <w:rFonts w:asciiTheme="minorHAnsi" w:hAnsiTheme="minorHAnsi"/>
          <w:sz w:val="20"/>
          <w:szCs w:val="20"/>
        </w:rPr>
        <w:t>will be used in lieu of ABC.”</w:t>
      </w:r>
    </w:p>
    <w:p w:rsidR="00DB3EC4" w:rsidRDefault="00DB3EC4" w:rsidP="00E85B36">
      <w:pPr>
        <w:spacing w:after="0" w:line="240" w:lineRule="auto"/>
        <w:rPr>
          <w:rFonts w:asciiTheme="minorHAnsi" w:hAnsiTheme="minorHAnsi"/>
          <w:b/>
          <w:sz w:val="20"/>
          <w:szCs w:val="20"/>
        </w:rPr>
      </w:pPr>
    </w:p>
    <w:p w:rsidR="00FB092E" w:rsidRDefault="00FB092E" w:rsidP="00E85B36">
      <w:pPr>
        <w:spacing w:after="0" w:line="240" w:lineRule="auto"/>
        <w:rPr>
          <w:rFonts w:asciiTheme="minorHAnsi" w:hAnsiTheme="minorHAnsi"/>
          <w:sz w:val="20"/>
          <w:szCs w:val="20"/>
        </w:rPr>
      </w:pPr>
      <w:r w:rsidRPr="00E216F2">
        <w:rPr>
          <w:rFonts w:asciiTheme="minorHAnsi" w:hAnsiTheme="minorHAnsi"/>
          <w:b/>
          <w:sz w:val="20"/>
          <w:szCs w:val="20"/>
        </w:rPr>
        <w:t xml:space="preserve">YES </w:t>
      </w:r>
      <w:r>
        <w:rPr>
          <w:rFonts w:asciiTheme="minorHAnsi" w:hAnsiTheme="minorHAnsi"/>
          <w:b/>
          <w:sz w:val="20"/>
          <w:szCs w:val="20"/>
        </w:rPr>
        <w:t xml:space="preserve">     </w:t>
      </w:r>
      <w:r w:rsidRPr="00E216F2">
        <w:rPr>
          <w:rFonts w:asciiTheme="minorHAnsi" w:hAnsiTheme="minorHAnsi"/>
          <w:b/>
          <w:sz w:val="20"/>
          <w:szCs w:val="20"/>
        </w:rPr>
        <w:t xml:space="preserve"> </w:t>
      </w:r>
    </w:p>
    <w:p w:rsidR="00AB2165" w:rsidRDefault="00DB3EC4" w:rsidP="00AB2165">
      <w:pPr>
        <w:spacing w:after="0" w:line="240" w:lineRule="auto"/>
        <w:contextualSpacing/>
        <w:rPr>
          <w:rFonts w:asciiTheme="minorHAnsi" w:eastAsiaTheme="minorHAnsi" w:hAnsiTheme="minorHAnsi"/>
          <w:sz w:val="20"/>
          <w:szCs w:val="20"/>
        </w:rPr>
      </w:pPr>
      <w:r>
        <w:rPr>
          <w:rFonts w:asciiTheme="minorHAnsi" w:eastAsiaTheme="minorHAnsi" w:hAnsiTheme="minorHAnsi"/>
          <w:sz w:val="20"/>
          <w:szCs w:val="20"/>
        </w:rPr>
        <w:t>“Roadway user impacts and safety make ABC a viable alter</w:t>
      </w:r>
      <w:r w:rsidR="00237B7E">
        <w:rPr>
          <w:rFonts w:asciiTheme="minorHAnsi" w:eastAsiaTheme="minorHAnsi" w:hAnsiTheme="minorHAnsi"/>
          <w:sz w:val="20"/>
          <w:szCs w:val="20"/>
        </w:rPr>
        <w:t>native.”</w:t>
      </w:r>
    </w:p>
    <w:p w:rsidR="00237B7E" w:rsidRPr="00237B7E" w:rsidRDefault="00237B7E" w:rsidP="00AB2165">
      <w:pPr>
        <w:spacing w:after="0" w:line="240" w:lineRule="auto"/>
        <w:contextualSpacing/>
        <w:rPr>
          <w:rFonts w:asciiTheme="minorHAnsi" w:eastAsiaTheme="minorHAnsi" w:hAnsiTheme="minorHAnsi"/>
          <w:sz w:val="20"/>
          <w:szCs w:val="20"/>
        </w:rPr>
      </w:pPr>
      <w:r>
        <w:rPr>
          <w:rFonts w:asciiTheme="minorHAnsi" w:eastAsiaTheme="minorHAnsi" w:hAnsiTheme="minorHAnsi"/>
          <w:sz w:val="20"/>
          <w:szCs w:val="20"/>
        </w:rPr>
        <w:t xml:space="preserve">“Use of a lateral slide </w:t>
      </w:r>
      <w:r w:rsidRPr="00237B7E">
        <w:rPr>
          <w:rFonts w:asciiTheme="minorHAnsi" w:eastAsiaTheme="minorHAnsi" w:hAnsiTheme="minorHAnsi"/>
          <w:i/>
          <w:sz w:val="20"/>
          <w:szCs w:val="20"/>
        </w:rPr>
        <w:t>(or other ABC alternative)</w:t>
      </w:r>
      <w:r>
        <w:rPr>
          <w:rFonts w:asciiTheme="minorHAnsi" w:eastAsiaTheme="minorHAnsi" w:hAnsiTheme="minorHAnsi"/>
          <w:i/>
          <w:sz w:val="20"/>
          <w:szCs w:val="20"/>
        </w:rPr>
        <w:t xml:space="preserve"> </w:t>
      </w:r>
      <w:r>
        <w:rPr>
          <w:rFonts w:asciiTheme="minorHAnsi" w:eastAsiaTheme="minorHAnsi" w:hAnsiTheme="minorHAnsi"/>
          <w:sz w:val="20"/>
          <w:szCs w:val="20"/>
        </w:rPr>
        <w:t>will be further investigated.”</w:t>
      </w:r>
    </w:p>
    <w:sectPr w:rsidR="00237B7E" w:rsidRPr="00237B7E" w:rsidSect="00B63E10">
      <w:footerReference w:type="default" r:id="rId10"/>
      <w:pgSz w:w="12240" w:h="15840"/>
      <w:pgMar w:top="1152" w:right="1008" w:bottom="720" w:left="1152" w:header="720"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164B" w:rsidRDefault="00AF164B" w:rsidP="001325F8">
      <w:pPr>
        <w:spacing w:after="0" w:line="240" w:lineRule="auto"/>
      </w:pPr>
      <w:r>
        <w:separator/>
      </w:r>
    </w:p>
  </w:endnote>
  <w:endnote w:type="continuationSeparator" w:id="0">
    <w:p w:rsidR="00AF164B" w:rsidRDefault="00AF164B" w:rsidP="001325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863" w:rsidRDefault="00D85863" w:rsidP="00B856FE">
    <w:pPr>
      <w:pStyle w:val="Footer"/>
      <w:spacing w:after="0" w:line="240" w:lineRule="auto"/>
      <w:jc w:val="right"/>
      <w:rPr>
        <w:noProof/>
      </w:rPr>
    </w:pPr>
    <w:r w:rsidRPr="000B1BC3">
      <w:t xml:space="preserve">                                                                                                     Page </w:t>
    </w:r>
    <w:r w:rsidRPr="000B1BC3">
      <w:rPr>
        <w:sz w:val="24"/>
        <w:szCs w:val="24"/>
      </w:rPr>
      <w:fldChar w:fldCharType="begin"/>
    </w:r>
    <w:r w:rsidRPr="000B1BC3">
      <w:instrText xml:space="preserve"> PAGE </w:instrText>
    </w:r>
    <w:r w:rsidRPr="000B1BC3">
      <w:rPr>
        <w:sz w:val="24"/>
        <w:szCs w:val="24"/>
      </w:rPr>
      <w:fldChar w:fldCharType="separate"/>
    </w:r>
    <w:r w:rsidR="00CC1082">
      <w:rPr>
        <w:noProof/>
      </w:rPr>
      <w:t>6</w:t>
    </w:r>
    <w:r w:rsidRPr="000B1BC3">
      <w:rPr>
        <w:sz w:val="24"/>
        <w:szCs w:val="24"/>
      </w:rPr>
      <w:fldChar w:fldCharType="end"/>
    </w:r>
    <w:r w:rsidRPr="000B1BC3">
      <w:t xml:space="preserve"> of </w:t>
    </w:r>
    <w:fldSimple w:instr=" NUMPAGES  ">
      <w:r w:rsidR="00CC1082">
        <w:rPr>
          <w:noProof/>
        </w:rPr>
        <w:t>6</w:t>
      </w:r>
    </w:fldSimple>
  </w:p>
  <w:p w:rsidR="00D85863" w:rsidRPr="007C68D9" w:rsidRDefault="00D85863" w:rsidP="00B856FE">
    <w:pPr>
      <w:pStyle w:val="Footer"/>
      <w:spacing w:after="0" w:line="240" w:lineRule="auto"/>
      <w:jc w:val="right"/>
      <w:rPr>
        <w:sz w:val="16"/>
        <w:szCs w:val="16"/>
      </w:rPr>
    </w:pPr>
    <w:r>
      <w:rPr>
        <w:b/>
        <w:sz w:val="16"/>
        <w:szCs w:val="16"/>
      </w:rPr>
      <w:t>V</w:t>
    </w:r>
    <w:r w:rsidR="00CC1082">
      <w:rPr>
        <w:b/>
        <w:sz w:val="16"/>
        <w:szCs w:val="16"/>
      </w:rPr>
      <w:t>9</w:t>
    </w:r>
    <w:r>
      <w:rPr>
        <w:b/>
        <w:sz w:val="16"/>
        <w:szCs w:val="16"/>
      </w:rPr>
      <w:t xml:space="preserve">- </w:t>
    </w:r>
    <w:r w:rsidR="00CC1082">
      <w:rPr>
        <w:b/>
        <w:sz w:val="16"/>
        <w:szCs w:val="16"/>
      </w:rPr>
      <w:t>02/03/</w:t>
    </w:r>
    <w:r w:rsidRPr="007C68D9">
      <w:rPr>
        <w:b/>
        <w:sz w:val="16"/>
        <w:szCs w:val="16"/>
      </w:rPr>
      <w:t>201</w:t>
    </w:r>
    <w:r w:rsidR="00CC1082">
      <w:rPr>
        <w:b/>
        <w:sz w:val="16"/>
        <w:szCs w:val="16"/>
      </w:rPr>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164B" w:rsidRDefault="00AF164B" w:rsidP="001325F8">
      <w:pPr>
        <w:spacing w:after="0" w:line="240" w:lineRule="auto"/>
      </w:pPr>
      <w:r>
        <w:separator/>
      </w:r>
    </w:p>
  </w:footnote>
  <w:footnote w:type="continuationSeparator" w:id="0">
    <w:p w:rsidR="00AF164B" w:rsidRDefault="00AF164B" w:rsidP="001325F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DD20A2"/>
    <w:multiLevelType w:val="hybridMultilevel"/>
    <w:tmpl w:val="9A64755C"/>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AA0AA3"/>
    <w:multiLevelType w:val="multilevel"/>
    <w:tmpl w:val="6C40354C"/>
    <w:lvl w:ilvl="0">
      <w:start w:val="1"/>
      <w:numFmt w:val="none"/>
      <w:lvlText w:val=""/>
      <w:lvlJc w:val="left"/>
      <w:pPr>
        <w:tabs>
          <w:tab w:val="num" w:pos="432"/>
        </w:tabs>
        <w:ind w:left="720" w:hanging="72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44FE0F66"/>
    <w:multiLevelType w:val="hybridMultilevel"/>
    <w:tmpl w:val="F042D8A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5F518BB"/>
    <w:multiLevelType w:val="multilevel"/>
    <w:tmpl w:val="6C40354C"/>
    <w:lvl w:ilvl="0">
      <w:start w:val="1"/>
      <w:numFmt w:val="none"/>
      <w:lvlText w:val=""/>
      <w:lvlJc w:val="left"/>
      <w:pPr>
        <w:tabs>
          <w:tab w:val="num" w:pos="432"/>
        </w:tabs>
        <w:ind w:left="720" w:hanging="72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4BC51777"/>
    <w:multiLevelType w:val="multilevel"/>
    <w:tmpl w:val="6C40354C"/>
    <w:lvl w:ilvl="0">
      <w:start w:val="1"/>
      <w:numFmt w:val="none"/>
      <w:lvlText w:val=""/>
      <w:lvlJc w:val="left"/>
      <w:pPr>
        <w:tabs>
          <w:tab w:val="num" w:pos="432"/>
        </w:tabs>
        <w:ind w:left="720" w:hanging="72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54760994"/>
    <w:multiLevelType w:val="multilevel"/>
    <w:tmpl w:val="6C40354C"/>
    <w:lvl w:ilvl="0">
      <w:start w:val="1"/>
      <w:numFmt w:val="none"/>
      <w:lvlText w:val=""/>
      <w:lvlJc w:val="left"/>
      <w:pPr>
        <w:tabs>
          <w:tab w:val="num" w:pos="432"/>
        </w:tabs>
        <w:ind w:left="720" w:hanging="72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585F0DE6"/>
    <w:multiLevelType w:val="hybridMultilevel"/>
    <w:tmpl w:val="0FEE6D6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6E602809"/>
    <w:multiLevelType w:val="hybridMultilevel"/>
    <w:tmpl w:val="AFA24C96"/>
    <w:lvl w:ilvl="0" w:tplc="2FAAE6B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7"/>
  </w:num>
  <w:num w:numId="3">
    <w:abstractNumId w:val="3"/>
  </w:num>
  <w:num w:numId="4">
    <w:abstractNumId w:val="1"/>
  </w:num>
  <w:num w:numId="5">
    <w:abstractNumId w:val="5"/>
  </w:num>
  <w:num w:numId="6">
    <w:abstractNumId w:val="4"/>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10"/>
  <w:displayHorizontalDrawingGridEvery w:val="2"/>
  <w:doNotShadeFormData/>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1C7"/>
    <w:rsid w:val="000017F1"/>
    <w:rsid w:val="00003974"/>
    <w:rsid w:val="00012A96"/>
    <w:rsid w:val="00013DF0"/>
    <w:rsid w:val="00020F90"/>
    <w:rsid w:val="00032A11"/>
    <w:rsid w:val="000411B6"/>
    <w:rsid w:val="0004222A"/>
    <w:rsid w:val="00054EDA"/>
    <w:rsid w:val="000742F3"/>
    <w:rsid w:val="00077579"/>
    <w:rsid w:val="0008337F"/>
    <w:rsid w:val="00086396"/>
    <w:rsid w:val="0009463E"/>
    <w:rsid w:val="000A6663"/>
    <w:rsid w:val="000B1BC3"/>
    <w:rsid w:val="000B5552"/>
    <w:rsid w:val="000C5F4E"/>
    <w:rsid w:val="000D2CAF"/>
    <w:rsid w:val="000F720A"/>
    <w:rsid w:val="00113D69"/>
    <w:rsid w:val="00116A63"/>
    <w:rsid w:val="00125704"/>
    <w:rsid w:val="00125BD0"/>
    <w:rsid w:val="001301FF"/>
    <w:rsid w:val="001325F8"/>
    <w:rsid w:val="00144D97"/>
    <w:rsid w:val="001546B2"/>
    <w:rsid w:val="001567E4"/>
    <w:rsid w:val="00172D1E"/>
    <w:rsid w:val="00185581"/>
    <w:rsid w:val="001A4856"/>
    <w:rsid w:val="001B51AF"/>
    <w:rsid w:val="001D1DF1"/>
    <w:rsid w:val="001D5E5A"/>
    <w:rsid w:val="001D7333"/>
    <w:rsid w:val="001F5D5A"/>
    <w:rsid w:val="0020340E"/>
    <w:rsid w:val="00213B78"/>
    <w:rsid w:val="00221685"/>
    <w:rsid w:val="0022304A"/>
    <w:rsid w:val="00237B7E"/>
    <w:rsid w:val="00243EB8"/>
    <w:rsid w:val="0028546A"/>
    <w:rsid w:val="002A3C63"/>
    <w:rsid w:val="002A68DB"/>
    <w:rsid w:val="002B17F1"/>
    <w:rsid w:val="002B4EA8"/>
    <w:rsid w:val="002E4BE7"/>
    <w:rsid w:val="002F16FE"/>
    <w:rsid w:val="002F5987"/>
    <w:rsid w:val="00311C19"/>
    <w:rsid w:val="00342873"/>
    <w:rsid w:val="00345D32"/>
    <w:rsid w:val="0035605C"/>
    <w:rsid w:val="00356CB4"/>
    <w:rsid w:val="003835CF"/>
    <w:rsid w:val="00395A79"/>
    <w:rsid w:val="00396E43"/>
    <w:rsid w:val="00397F9A"/>
    <w:rsid w:val="003A4BC1"/>
    <w:rsid w:val="003B310C"/>
    <w:rsid w:val="003B3CAD"/>
    <w:rsid w:val="003C4A77"/>
    <w:rsid w:val="003E2887"/>
    <w:rsid w:val="003F2C3D"/>
    <w:rsid w:val="00412D21"/>
    <w:rsid w:val="00423419"/>
    <w:rsid w:val="0043080E"/>
    <w:rsid w:val="00433A89"/>
    <w:rsid w:val="0043602C"/>
    <w:rsid w:val="00442CB2"/>
    <w:rsid w:val="00446BAE"/>
    <w:rsid w:val="00455232"/>
    <w:rsid w:val="0046781D"/>
    <w:rsid w:val="00474A6E"/>
    <w:rsid w:val="004862FE"/>
    <w:rsid w:val="004A43EE"/>
    <w:rsid w:val="004F044D"/>
    <w:rsid w:val="004F544A"/>
    <w:rsid w:val="004F5855"/>
    <w:rsid w:val="00505DDA"/>
    <w:rsid w:val="00516D35"/>
    <w:rsid w:val="00530A93"/>
    <w:rsid w:val="0053444A"/>
    <w:rsid w:val="00554B9E"/>
    <w:rsid w:val="005557D2"/>
    <w:rsid w:val="00557193"/>
    <w:rsid w:val="00565318"/>
    <w:rsid w:val="00571B89"/>
    <w:rsid w:val="00575414"/>
    <w:rsid w:val="00597BAC"/>
    <w:rsid w:val="005C391F"/>
    <w:rsid w:val="005E2EC5"/>
    <w:rsid w:val="0063383D"/>
    <w:rsid w:val="0064407C"/>
    <w:rsid w:val="006648C7"/>
    <w:rsid w:val="00665831"/>
    <w:rsid w:val="00690103"/>
    <w:rsid w:val="006976CD"/>
    <w:rsid w:val="00697D8E"/>
    <w:rsid w:val="006A1247"/>
    <w:rsid w:val="006B105E"/>
    <w:rsid w:val="006C3018"/>
    <w:rsid w:val="006C5E35"/>
    <w:rsid w:val="006F0F2E"/>
    <w:rsid w:val="006F536F"/>
    <w:rsid w:val="00707583"/>
    <w:rsid w:val="00712CFD"/>
    <w:rsid w:val="007161C7"/>
    <w:rsid w:val="00724C3F"/>
    <w:rsid w:val="007522E4"/>
    <w:rsid w:val="007744F4"/>
    <w:rsid w:val="0079348F"/>
    <w:rsid w:val="00797527"/>
    <w:rsid w:val="007A3C71"/>
    <w:rsid w:val="007A412E"/>
    <w:rsid w:val="007B6405"/>
    <w:rsid w:val="007C68D9"/>
    <w:rsid w:val="007E38D5"/>
    <w:rsid w:val="007E64CE"/>
    <w:rsid w:val="008011C2"/>
    <w:rsid w:val="00803470"/>
    <w:rsid w:val="00847810"/>
    <w:rsid w:val="00847C78"/>
    <w:rsid w:val="00853C4E"/>
    <w:rsid w:val="00874A23"/>
    <w:rsid w:val="00896347"/>
    <w:rsid w:val="008A6F9D"/>
    <w:rsid w:val="008C2D9E"/>
    <w:rsid w:val="008C3177"/>
    <w:rsid w:val="008D7966"/>
    <w:rsid w:val="008E5A3B"/>
    <w:rsid w:val="008F4B4C"/>
    <w:rsid w:val="00900E77"/>
    <w:rsid w:val="00904B86"/>
    <w:rsid w:val="009073CE"/>
    <w:rsid w:val="009102C0"/>
    <w:rsid w:val="00923B59"/>
    <w:rsid w:val="009268FE"/>
    <w:rsid w:val="00941845"/>
    <w:rsid w:val="00942694"/>
    <w:rsid w:val="00961D8F"/>
    <w:rsid w:val="00972026"/>
    <w:rsid w:val="009D1239"/>
    <w:rsid w:val="009D70C6"/>
    <w:rsid w:val="009E12CD"/>
    <w:rsid w:val="009E3441"/>
    <w:rsid w:val="009E46D6"/>
    <w:rsid w:val="00A25166"/>
    <w:rsid w:val="00A33319"/>
    <w:rsid w:val="00A34822"/>
    <w:rsid w:val="00A43204"/>
    <w:rsid w:val="00A52E02"/>
    <w:rsid w:val="00A55494"/>
    <w:rsid w:val="00AB2165"/>
    <w:rsid w:val="00AB4870"/>
    <w:rsid w:val="00AD38B1"/>
    <w:rsid w:val="00AE31F4"/>
    <w:rsid w:val="00AF164B"/>
    <w:rsid w:val="00B028CA"/>
    <w:rsid w:val="00B355B0"/>
    <w:rsid w:val="00B57D11"/>
    <w:rsid w:val="00B63E10"/>
    <w:rsid w:val="00B7291E"/>
    <w:rsid w:val="00B833B1"/>
    <w:rsid w:val="00B856FE"/>
    <w:rsid w:val="00BB6C3B"/>
    <w:rsid w:val="00BD0991"/>
    <w:rsid w:val="00BD323E"/>
    <w:rsid w:val="00BE622C"/>
    <w:rsid w:val="00C002E0"/>
    <w:rsid w:val="00C2081E"/>
    <w:rsid w:val="00C260A9"/>
    <w:rsid w:val="00C306D8"/>
    <w:rsid w:val="00C3436C"/>
    <w:rsid w:val="00C500AF"/>
    <w:rsid w:val="00C72A3D"/>
    <w:rsid w:val="00C75FB5"/>
    <w:rsid w:val="00C77250"/>
    <w:rsid w:val="00C9485D"/>
    <w:rsid w:val="00CB55A2"/>
    <w:rsid w:val="00CC1082"/>
    <w:rsid w:val="00CD2B4C"/>
    <w:rsid w:val="00CD3658"/>
    <w:rsid w:val="00CD4A66"/>
    <w:rsid w:val="00CE1548"/>
    <w:rsid w:val="00CE57CC"/>
    <w:rsid w:val="00CF06EB"/>
    <w:rsid w:val="00D31D2D"/>
    <w:rsid w:val="00D454B8"/>
    <w:rsid w:val="00D77A24"/>
    <w:rsid w:val="00D85863"/>
    <w:rsid w:val="00D90C13"/>
    <w:rsid w:val="00DB0AB7"/>
    <w:rsid w:val="00DB2C0D"/>
    <w:rsid w:val="00DB30DB"/>
    <w:rsid w:val="00DB33BB"/>
    <w:rsid w:val="00DB3EC4"/>
    <w:rsid w:val="00DB4ED3"/>
    <w:rsid w:val="00E16645"/>
    <w:rsid w:val="00E17C12"/>
    <w:rsid w:val="00E17C92"/>
    <w:rsid w:val="00E216F2"/>
    <w:rsid w:val="00E230D5"/>
    <w:rsid w:val="00E314BE"/>
    <w:rsid w:val="00E41589"/>
    <w:rsid w:val="00E75D3F"/>
    <w:rsid w:val="00E7618F"/>
    <w:rsid w:val="00E779BD"/>
    <w:rsid w:val="00E85B36"/>
    <w:rsid w:val="00EB28E5"/>
    <w:rsid w:val="00ED09A1"/>
    <w:rsid w:val="00ED64AC"/>
    <w:rsid w:val="00EE78EE"/>
    <w:rsid w:val="00F02CD5"/>
    <w:rsid w:val="00F150F3"/>
    <w:rsid w:val="00F17599"/>
    <w:rsid w:val="00F24434"/>
    <w:rsid w:val="00F33FCC"/>
    <w:rsid w:val="00F4759D"/>
    <w:rsid w:val="00F550E4"/>
    <w:rsid w:val="00F57BDC"/>
    <w:rsid w:val="00F66B5A"/>
    <w:rsid w:val="00F81C3A"/>
    <w:rsid w:val="00FA209C"/>
    <w:rsid w:val="00FB092E"/>
    <w:rsid w:val="00FB1BFA"/>
    <w:rsid w:val="00FC0098"/>
    <w:rsid w:val="00FD1A65"/>
    <w:rsid w:val="00FE4F82"/>
    <w:rsid w:val="00FF1C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552"/>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161C7"/>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rsid w:val="007161C7"/>
    <w:rPr>
      <w:rFonts w:ascii="Times New Roman" w:eastAsia="Times New Roman" w:hAnsi="Times New Roman" w:cs="Times New Roman"/>
      <w:sz w:val="24"/>
      <w:szCs w:val="24"/>
    </w:rPr>
  </w:style>
  <w:style w:type="paragraph" w:styleId="ListParagraph">
    <w:name w:val="List Paragraph"/>
    <w:basedOn w:val="Normal"/>
    <w:uiPriority w:val="34"/>
    <w:qFormat/>
    <w:rsid w:val="0043080E"/>
    <w:pPr>
      <w:ind w:left="720"/>
    </w:pPr>
  </w:style>
  <w:style w:type="table" w:styleId="TableGrid">
    <w:name w:val="Table Grid"/>
    <w:basedOn w:val="TableNormal"/>
    <w:uiPriority w:val="59"/>
    <w:rsid w:val="004308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325F8"/>
    <w:pPr>
      <w:tabs>
        <w:tab w:val="center" w:pos="4680"/>
        <w:tab w:val="right" w:pos="9360"/>
      </w:tabs>
    </w:pPr>
  </w:style>
  <w:style w:type="character" w:customStyle="1" w:styleId="FooterChar">
    <w:name w:val="Footer Char"/>
    <w:basedOn w:val="DefaultParagraphFont"/>
    <w:link w:val="Footer"/>
    <w:uiPriority w:val="99"/>
    <w:rsid w:val="001325F8"/>
  </w:style>
  <w:style w:type="paragraph" w:styleId="NormalWeb">
    <w:name w:val="Normal (Web)"/>
    <w:basedOn w:val="Normal"/>
    <w:rsid w:val="00B7291E"/>
    <w:pPr>
      <w:spacing w:before="100" w:beforeAutospacing="1" w:after="100" w:afterAutospacing="1" w:line="240" w:lineRule="auto"/>
    </w:pPr>
    <w:rPr>
      <w:rFonts w:ascii="Verdana" w:eastAsia="Times New Roman" w:hAnsi="Verdana"/>
      <w:sz w:val="24"/>
      <w:szCs w:val="24"/>
    </w:rPr>
  </w:style>
  <w:style w:type="paragraph" w:styleId="BalloonText">
    <w:name w:val="Balloon Text"/>
    <w:basedOn w:val="Normal"/>
    <w:link w:val="BalloonTextChar"/>
    <w:uiPriority w:val="99"/>
    <w:semiHidden/>
    <w:unhideWhenUsed/>
    <w:rsid w:val="00B028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28CA"/>
    <w:rPr>
      <w:rFonts w:ascii="Tahoma" w:hAnsi="Tahoma" w:cs="Tahoma"/>
      <w:sz w:val="16"/>
      <w:szCs w:val="16"/>
    </w:rPr>
  </w:style>
  <w:style w:type="character" w:styleId="Hyperlink">
    <w:name w:val="Hyperlink"/>
    <w:basedOn w:val="DefaultParagraphFont"/>
    <w:uiPriority w:val="99"/>
    <w:unhideWhenUsed/>
    <w:rsid w:val="008D796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552"/>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161C7"/>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rsid w:val="007161C7"/>
    <w:rPr>
      <w:rFonts w:ascii="Times New Roman" w:eastAsia="Times New Roman" w:hAnsi="Times New Roman" w:cs="Times New Roman"/>
      <w:sz w:val="24"/>
      <w:szCs w:val="24"/>
    </w:rPr>
  </w:style>
  <w:style w:type="paragraph" w:styleId="ListParagraph">
    <w:name w:val="List Paragraph"/>
    <w:basedOn w:val="Normal"/>
    <w:uiPriority w:val="34"/>
    <w:qFormat/>
    <w:rsid w:val="0043080E"/>
    <w:pPr>
      <w:ind w:left="720"/>
    </w:pPr>
  </w:style>
  <w:style w:type="table" w:styleId="TableGrid">
    <w:name w:val="Table Grid"/>
    <w:basedOn w:val="TableNormal"/>
    <w:uiPriority w:val="59"/>
    <w:rsid w:val="004308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325F8"/>
    <w:pPr>
      <w:tabs>
        <w:tab w:val="center" w:pos="4680"/>
        <w:tab w:val="right" w:pos="9360"/>
      </w:tabs>
    </w:pPr>
  </w:style>
  <w:style w:type="character" w:customStyle="1" w:styleId="FooterChar">
    <w:name w:val="Footer Char"/>
    <w:basedOn w:val="DefaultParagraphFont"/>
    <w:link w:val="Footer"/>
    <w:uiPriority w:val="99"/>
    <w:rsid w:val="001325F8"/>
  </w:style>
  <w:style w:type="paragraph" w:styleId="NormalWeb">
    <w:name w:val="Normal (Web)"/>
    <w:basedOn w:val="Normal"/>
    <w:rsid w:val="00B7291E"/>
    <w:pPr>
      <w:spacing w:before="100" w:beforeAutospacing="1" w:after="100" w:afterAutospacing="1" w:line="240" w:lineRule="auto"/>
    </w:pPr>
    <w:rPr>
      <w:rFonts w:ascii="Verdana" w:eastAsia="Times New Roman" w:hAnsi="Verdana"/>
      <w:sz w:val="24"/>
      <w:szCs w:val="24"/>
    </w:rPr>
  </w:style>
  <w:style w:type="paragraph" w:styleId="BalloonText">
    <w:name w:val="Balloon Text"/>
    <w:basedOn w:val="Normal"/>
    <w:link w:val="BalloonTextChar"/>
    <w:uiPriority w:val="99"/>
    <w:semiHidden/>
    <w:unhideWhenUsed/>
    <w:rsid w:val="00B028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28CA"/>
    <w:rPr>
      <w:rFonts w:ascii="Tahoma" w:hAnsi="Tahoma" w:cs="Tahoma"/>
      <w:sz w:val="16"/>
      <w:szCs w:val="16"/>
    </w:rPr>
  </w:style>
  <w:style w:type="character" w:styleId="Hyperlink">
    <w:name w:val="Hyperlink"/>
    <w:basedOn w:val="DefaultParagraphFont"/>
    <w:uiPriority w:val="99"/>
    <w:unhideWhenUsed/>
    <w:rsid w:val="008D796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ebreports3/bridge/Conten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708FAC-7A30-4B8E-A574-5F379164A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2979</Words>
  <Characters>16982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19922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sond1sar</dc:creator>
  <cp:lastModifiedBy>Paul Rowekamp</cp:lastModifiedBy>
  <cp:revision>2</cp:revision>
  <cp:lastPrinted>2014-06-10T12:55:00Z</cp:lastPrinted>
  <dcterms:created xsi:type="dcterms:W3CDTF">2015-02-04T15:58:00Z</dcterms:created>
  <dcterms:modified xsi:type="dcterms:W3CDTF">2015-02-04T15:58:00Z</dcterms:modified>
</cp:coreProperties>
</file>