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8394A3" w14:textId="77777777" w:rsidR="00434CC7" w:rsidRDefault="00434CC7" w:rsidP="00434CC7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14:paraId="09E9ED29" w14:textId="77777777" w:rsidR="00466883" w:rsidRDefault="00434CC7" w:rsidP="00434CC7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and </w:t>
      </w:r>
      <w:r w:rsidR="00DB307E">
        <w:rPr>
          <w:rFonts w:ascii="Tahoma" w:hAnsi="Tahoma" w:cs="Tahoma"/>
          <w:b/>
          <w:sz w:val="28"/>
          <w:szCs w:val="28"/>
        </w:rPr>
        <w:t>Systems Engineering Checklist</w:t>
      </w:r>
      <w:r w:rsidR="00466883">
        <w:rPr>
          <w:rFonts w:ascii="Tahoma" w:hAnsi="Tahoma" w:cs="Tahoma"/>
          <w:b/>
          <w:sz w:val="28"/>
          <w:szCs w:val="28"/>
        </w:rPr>
        <w:t xml:space="preserve"> for</w:t>
      </w:r>
    </w:p>
    <w:p w14:paraId="6E3BFD5B" w14:textId="77777777" w:rsidR="00B457B1" w:rsidRPr="00BE79F7" w:rsidRDefault="00643BD5" w:rsidP="00434CC7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CLASS B-1</w:t>
      </w:r>
      <w:r w:rsidR="00B457B1">
        <w:rPr>
          <w:rFonts w:ascii="Tahoma" w:hAnsi="Tahoma" w:cs="Tahoma"/>
          <w:b/>
          <w:sz w:val="28"/>
          <w:szCs w:val="28"/>
        </w:rPr>
        <w:t>:</w:t>
      </w:r>
      <w:r>
        <w:rPr>
          <w:rFonts w:ascii="Tahoma" w:hAnsi="Tahoma" w:cs="Tahoma"/>
          <w:b/>
          <w:sz w:val="28"/>
          <w:szCs w:val="28"/>
        </w:rPr>
        <w:t xml:space="preserve"> </w:t>
      </w:r>
      <w:r w:rsidR="00843F7A">
        <w:rPr>
          <w:rFonts w:ascii="Tahoma" w:hAnsi="Tahoma" w:cs="Tahoma"/>
          <w:b/>
          <w:sz w:val="28"/>
          <w:szCs w:val="28"/>
        </w:rPr>
        <w:t>FREEWAY</w:t>
      </w:r>
      <w:r w:rsidR="00B457B1">
        <w:rPr>
          <w:rFonts w:ascii="Tahoma" w:hAnsi="Tahoma" w:cs="Tahoma"/>
          <w:b/>
          <w:sz w:val="28"/>
          <w:szCs w:val="28"/>
        </w:rPr>
        <w:t xml:space="preserve"> TRAFFIC MANAGEMENT</w:t>
      </w:r>
    </w:p>
    <w:p w14:paraId="0E73867F" w14:textId="77777777" w:rsidR="00434CC7" w:rsidRPr="00FE46DE" w:rsidRDefault="00434CC7" w:rsidP="00434CC7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14:paraId="00FB6220" w14:textId="77777777" w:rsidR="00434CC7" w:rsidRPr="00F36385" w:rsidRDefault="00434CC7" w:rsidP="00434CC7">
      <w:pPr>
        <w:jc w:val="center"/>
        <w:rPr>
          <w:rFonts w:ascii="Tahoma" w:hAnsi="Tahoma" w:cs="Tahoma"/>
          <w:b/>
          <w:sz w:val="22"/>
          <w:szCs w:val="22"/>
        </w:rPr>
      </w:pPr>
    </w:p>
    <w:p w14:paraId="46F00AA4" w14:textId="00EA902C" w:rsidR="00434CC7" w:rsidRDefault="00434CC7" w:rsidP="00434CC7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 xml:space="preserve">For </w:t>
      </w:r>
      <w:r w:rsidR="00DB307E">
        <w:rPr>
          <w:rFonts w:ascii="Tahoma" w:hAnsi="Tahoma" w:cs="Tahoma"/>
          <w:sz w:val="22"/>
          <w:szCs w:val="22"/>
        </w:rPr>
        <w:t>all</w:t>
      </w:r>
      <w:r w:rsidRPr="00F36385">
        <w:rPr>
          <w:rFonts w:ascii="Tahoma" w:hAnsi="Tahoma" w:cs="Tahoma"/>
          <w:sz w:val="22"/>
          <w:szCs w:val="22"/>
        </w:rPr>
        <w:t xml:space="preserve"> ITS projects</w:t>
      </w:r>
      <w:r w:rsidR="00B457B1"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DB307E">
        <w:rPr>
          <w:rFonts w:ascii="Tahoma" w:hAnsi="Tahoma" w:cs="Tahoma"/>
          <w:sz w:val="22"/>
          <w:szCs w:val="22"/>
        </w:rPr>
        <w:t>a Systems Engineering</w:t>
      </w:r>
      <w:r w:rsidRPr="00F36385">
        <w:rPr>
          <w:rFonts w:ascii="Tahoma" w:hAnsi="Tahoma" w:cs="Tahoma"/>
          <w:sz w:val="22"/>
          <w:szCs w:val="22"/>
        </w:rPr>
        <w:t xml:space="preserve"> Checklist </w:t>
      </w:r>
      <w:r w:rsidR="00D23F89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D23F89">
        <w:rPr>
          <w:rFonts w:ascii="Tahoma" w:hAnsi="Tahoma" w:cs="Tahoma"/>
          <w:sz w:val="22"/>
          <w:szCs w:val="22"/>
        </w:rPr>
        <w:t>Project Submittal</w:t>
      </w:r>
      <w:r w:rsidRPr="00F36385">
        <w:rPr>
          <w:rFonts w:ascii="Tahoma" w:hAnsi="Tahoma" w:cs="Tahoma"/>
          <w:sz w:val="22"/>
          <w:szCs w:val="22"/>
        </w:rPr>
        <w:t xml:space="preserve"> Form. 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</w:t>
      </w:r>
      <w:r>
        <w:rPr>
          <w:rFonts w:ascii="Tahoma" w:hAnsi="Tahoma" w:cs="Tahoma"/>
          <w:sz w:val="22"/>
          <w:szCs w:val="22"/>
        </w:rPr>
        <w:t>MnDOT</w:t>
      </w:r>
      <w:r w:rsidRPr="00F36385">
        <w:rPr>
          <w:rFonts w:ascii="Tahoma" w:hAnsi="Tahoma" w:cs="Tahoma"/>
          <w:sz w:val="22"/>
          <w:szCs w:val="22"/>
        </w:rPr>
        <w:t xml:space="preserve"> Office of </w:t>
      </w:r>
      <w:r w:rsidR="00012F3D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F27AA1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</w:t>
      </w:r>
      <w:r w:rsidR="00F27AA1">
        <w:rPr>
          <w:rFonts w:ascii="Tahoma" w:hAnsi="Tahoma" w:cs="Tahoma"/>
          <w:sz w:val="22"/>
          <w:szCs w:val="22"/>
        </w:rPr>
        <w:t>7572</w:t>
      </w:r>
      <w:bookmarkStart w:id="0" w:name="_GoBack"/>
      <w:bookmarkEnd w:id="0"/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7" w:history="1">
        <w:r w:rsidR="008F1F4F" w:rsidRPr="00A16325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14:paraId="01D50515" w14:textId="77777777" w:rsidR="00434CC7" w:rsidRPr="002821B2" w:rsidRDefault="00434CC7" w:rsidP="00434CC7">
      <w:pPr>
        <w:rPr>
          <w:rFonts w:ascii="Tahoma" w:hAnsi="Tahoma" w:cs="Tahoma"/>
          <w:sz w:val="20"/>
          <w:szCs w:val="20"/>
        </w:rPr>
      </w:pPr>
    </w:p>
    <w:p w14:paraId="6430AADA" w14:textId="77777777" w:rsidR="00434CC7" w:rsidRPr="00C623FA" w:rsidRDefault="00434CC7" w:rsidP="00434CC7">
      <w:pPr>
        <w:jc w:val="center"/>
        <w:rPr>
          <w:rFonts w:ascii="Garamond" w:hAnsi="Garamond" w:cs="Tahoma"/>
          <w:b/>
          <w:sz w:val="28"/>
          <w:szCs w:val="22"/>
        </w:rPr>
      </w:pPr>
      <w:r w:rsidRPr="00C623FA">
        <w:rPr>
          <w:rFonts w:ascii="Garamond" w:hAnsi="Garamond" w:cs="Tahoma"/>
          <w:b/>
          <w:sz w:val="28"/>
          <w:u w:val="single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C623FA">
        <w:rPr>
          <w:rFonts w:ascii="Garamond" w:hAnsi="Garamond" w:cs="Tahoma"/>
          <w:b/>
          <w:sz w:val="28"/>
          <w:u w:val="single"/>
        </w:rPr>
        <w:instrText xml:space="preserve"> FORMTEXT </w:instrText>
      </w:r>
      <w:r w:rsidRPr="00C623FA">
        <w:rPr>
          <w:rFonts w:ascii="Garamond" w:hAnsi="Garamond" w:cs="Tahoma"/>
          <w:b/>
          <w:sz w:val="28"/>
          <w:u w:val="single"/>
        </w:rPr>
      </w:r>
      <w:r w:rsidRPr="00C623FA">
        <w:rPr>
          <w:rFonts w:ascii="Garamond" w:hAnsi="Garamond" w:cs="Tahoma"/>
          <w:b/>
          <w:sz w:val="28"/>
          <w:u w:val="single"/>
        </w:rPr>
        <w:fldChar w:fldCharType="separate"/>
      </w:r>
      <w:r w:rsidRPr="00C623FA">
        <w:rPr>
          <w:rFonts w:ascii="Garamond" w:hAnsi="Garamond" w:cs="Tahoma"/>
          <w:b/>
          <w:noProof/>
          <w:sz w:val="28"/>
          <w:u w:val="single"/>
        </w:rPr>
        <w:t> </w:t>
      </w:r>
      <w:r w:rsidRPr="00C623FA">
        <w:rPr>
          <w:rFonts w:ascii="Garamond" w:hAnsi="Garamond" w:cs="Tahoma"/>
          <w:b/>
          <w:noProof/>
          <w:sz w:val="28"/>
          <w:u w:val="single"/>
        </w:rPr>
        <w:t> </w:t>
      </w:r>
      <w:r w:rsidRPr="00C623FA">
        <w:rPr>
          <w:rFonts w:ascii="Garamond" w:hAnsi="Garamond" w:cs="Tahoma"/>
          <w:b/>
          <w:noProof/>
          <w:sz w:val="28"/>
          <w:u w:val="single"/>
        </w:rPr>
        <w:t> </w:t>
      </w:r>
      <w:r w:rsidRPr="00C623FA">
        <w:rPr>
          <w:rFonts w:ascii="Garamond" w:hAnsi="Garamond" w:cs="Tahoma"/>
          <w:b/>
          <w:noProof/>
          <w:sz w:val="28"/>
          <w:u w:val="single"/>
        </w:rPr>
        <w:t> </w:t>
      </w:r>
      <w:r w:rsidRPr="00C623FA">
        <w:rPr>
          <w:rFonts w:ascii="Garamond" w:hAnsi="Garamond" w:cs="Tahoma"/>
          <w:b/>
          <w:noProof/>
          <w:sz w:val="28"/>
          <w:u w:val="single"/>
        </w:rPr>
        <w:t> </w:t>
      </w:r>
      <w:r w:rsidRPr="00C623FA">
        <w:rPr>
          <w:rFonts w:ascii="Garamond" w:hAnsi="Garamond" w:cs="Tahoma"/>
          <w:b/>
          <w:sz w:val="28"/>
          <w:u w:val="single"/>
        </w:rPr>
        <w:fldChar w:fldCharType="end"/>
      </w:r>
    </w:p>
    <w:p w14:paraId="3A175E31" w14:textId="77777777" w:rsidR="00434CC7" w:rsidRPr="002821B2" w:rsidRDefault="00434CC7" w:rsidP="00434CC7">
      <w:pPr>
        <w:jc w:val="center"/>
        <w:rPr>
          <w:rFonts w:ascii="Tahoma" w:hAnsi="Tahoma" w:cs="Tahoma"/>
          <w:i/>
          <w:sz w:val="20"/>
          <w:szCs w:val="22"/>
        </w:rPr>
      </w:pPr>
      <w:r w:rsidRPr="002821B2">
        <w:rPr>
          <w:rFonts w:ascii="Tahoma" w:hAnsi="Tahoma" w:cs="Tahoma"/>
          <w:i/>
          <w:sz w:val="20"/>
          <w:szCs w:val="22"/>
        </w:rPr>
        <w:t>(Enter project name or type)</w:t>
      </w:r>
    </w:p>
    <w:p w14:paraId="2D8544FC" w14:textId="77777777" w:rsidR="00434CC7" w:rsidRPr="002821B2" w:rsidRDefault="00434CC7" w:rsidP="00434CC7">
      <w:pPr>
        <w:jc w:val="center"/>
        <w:rPr>
          <w:rFonts w:ascii="Tahoma" w:hAnsi="Tahoma" w:cs="Tahoma"/>
          <w:sz w:val="20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2524"/>
        <w:gridCol w:w="630"/>
        <w:gridCol w:w="630"/>
        <w:gridCol w:w="630"/>
        <w:gridCol w:w="630"/>
        <w:gridCol w:w="4496"/>
        <w:gridCol w:w="7"/>
      </w:tblGrid>
      <w:tr w:rsidR="00434CC7" w:rsidRPr="00914F3F" w14:paraId="5A1971DD" w14:textId="77777777" w:rsidTr="00C623FA">
        <w:trPr>
          <w:gridAfter w:val="1"/>
          <w:wAfter w:w="7" w:type="dxa"/>
          <w:jc w:val="center"/>
        </w:trPr>
        <w:tc>
          <w:tcPr>
            <w:tcW w:w="954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CB44073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SECTION 1 – Project Information</w:t>
            </w:r>
          </w:p>
        </w:tc>
      </w:tr>
      <w:tr w:rsidR="00434CC7" w:rsidRPr="00914F3F" w14:paraId="4FACC801" w14:textId="77777777" w:rsidTr="00C623FA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7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1D320F51" w14:textId="77777777" w:rsidR="00434CC7" w:rsidRPr="00914F3F" w:rsidRDefault="00434CC7" w:rsidP="00C623FA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1.1 CONTACT PERSON (e.g. PROJECT MANAGER)</w:t>
            </w:r>
          </w:p>
          <w:p w14:paraId="24825CB6" w14:textId="77777777" w:rsidR="00434CC7" w:rsidRPr="00914F3F" w:rsidRDefault="00434CC7" w:rsidP="00C623FA">
            <w:pPr>
              <w:tabs>
                <w:tab w:val="left" w:pos="5019"/>
                <w:tab w:val="left" w:pos="6822"/>
              </w:tabs>
              <w:spacing w:before="120"/>
              <w:ind w:right="-4891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Name</w:t>
            </w:r>
            <w:r>
              <w:rPr>
                <w:rFonts w:ascii="Tahoma" w:hAnsi="Tahoma" w:cs="Tahoma"/>
                <w:sz w:val="20"/>
              </w:rPr>
              <w:t>/Title</w:t>
            </w:r>
            <w:r w:rsidRPr="00914F3F">
              <w:rPr>
                <w:rFonts w:ascii="Tahoma" w:hAnsi="Tahoma" w:cs="Tahoma"/>
                <w:sz w:val="20"/>
              </w:rPr>
              <w:t xml:space="preserve">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>Agency</w:t>
            </w:r>
            <w:r w:rsidRPr="00914F3F">
              <w:rPr>
                <w:rFonts w:ascii="Tahoma" w:hAnsi="Tahoma" w:cs="Tahoma"/>
                <w:sz w:val="20"/>
              </w:rPr>
              <w:t>:</w:t>
            </w:r>
            <w:r w:rsidRPr="00305392">
              <w:rPr>
                <w:rFonts w:ascii="Tahoma" w:hAnsi="Tahoma" w:cs="Tahoma"/>
                <w:sz w:val="20"/>
              </w:rPr>
              <w:t xml:space="preserve">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382B7421" w14:textId="77777777" w:rsidR="00434CC7" w:rsidRPr="00914F3F" w:rsidRDefault="00434CC7" w:rsidP="00C623FA">
            <w:pPr>
              <w:tabs>
                <w:tab w:val="left" w:pos="5019"/>
                <w:tab w:val="left" w:pos="6822"/>
              </w:tabs>
              <w:spacing w:before="120"/>
              <w:rPr>
                <w:rFonts w:ascii="Tahoma" w:hAnsi="Tahoma" w:cs="Tahoma"/>
                <w:sz w:val="20"/>
                <w:u w:val="single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Signature: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Date:</w:t>
            </w:r>
            <w:r w:rsidRPr="00305392">
              <w:rPr>
                <w:rFonts w:ascii="Tahoma" w:hAnsi="Tahoma" w:cs="Tahoma"/>
                <w:sz w:val="20"/>
              </w:rPr>
              <w:t xml:space="preserve">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7612F0CC" w14:textId="77777777" w:rsidR="00434CC7" w:rsidRPr="00914F3F" w:rsidRDefault="00434CC7" w:rsidP="00C623FA">
            <w:pPr>
              <w:tabs>
                <w:tab w:val="left" w:pos="5019"/>
                <w:tab w:val="left" w:pos="6822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Telephone: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Email:</w:t>
            </w:r>
            <w:r w:rsidRPr="00305392">
              <w:rPr>
                <w:rFonts w:ascii="Tahoma" w:hAnsi="Tahoma" w:cs="Tahoma"/>
                <w:sz w:val="20"/>
              </w:rPr>
              <w:t xml:space="preserve">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57B250B4" w14:textId="77777777" w:rsidTr="00C623FA">
        <w:tblPrEx>
          <w:shd w:val="clear" w:color="auto" w:fill="auto"/>
        </w:tblPrEx>
        <w:trPr>
          <w:gridAfter w:val="1"/>
          <w:wAfter w:w="7" w:type="dxa"/>
          <w:trHeight w:val="288"/>
          <w:jc w:val="center"/>
        </w:trPr>
        <w:tc>
          <w:tcPr>
            <w:tcW w:w="5044" w:type="dxa"/>
            <w:gridSpan w:val="5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281BEFB" w14:textId="77777777" w:rsidR="00434CC7" w:rsidRPr="00914F3F" w:rsidRDefault="00434CC7" w:rsidP="00C623FA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1.2 PROJECT </w:t>
            </w:r>
            <w:r>
              <w:rPr>
                <w:rFonts w:ascii="Tahoma" w:hAnsi="Tahoma" w:cs="Tahoma"/>
                <w:b/>
                <w:sz w:val="20"/>
              </w:rPr>
              <w:t>LOCATION</w:t>
            </w:r>
            <w:r w:rsidRPr="00662538">
              <w:rPr>
                <w:rFonts w:ascii="Tahoma" w:hAnsi="Tahoma" w:cs="Tahoma"/>
                <w:i/>
                <w:sz w:val="20"/>
              </w:rPr>
              <w:t xml:space="preserve"> (list all)</w:t>
            </w:r>
          </w:p>
          <w:p w14:paraId="36887D40" w14:textId="77777777" w:rsidR="00434CC7" w:rsidRPr="00C623FA" w:rsidRDefault="00434CC7" w:rsidP="00C623FA">
            <w:pPr>
              <w:spacing w:before="120"/>
              <w:rPr>
                <w:rFonts w:ascii="Garamond" w:hAnsi="Garamond" w:cs="Tahoma"/>
                <w:b/>
              </w:rPr>
            </w:pPr>
            <w:r w:rsidRPr="00C623FA">
              <w:rPr>
                <w:rFonts w:ascii="Garamond" w:hAnsi="Garamond" w:cs="Tahoma"/>
                <w:b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" w:name="Text16"/>
            <w:r w:rsidRPr="00C623FA">
              <w:rPr>
                <w:rFonts w:ascii="Garamond" w:hAnsi="Garamond" w:cs="Tahoma"/>
                <w:b/>
              </w:rPr>
              <w:instrText xml:space="preserve"> FORMTEXT </w:instrText>
            </w:r>
            <w:r w:rsidRPr="00C623FA">
              <w:rPr>
                <w:rFonts w:ascii="Garamond" w:hAnsi="Garamond" w:cs="Tahoma"/>
                <w:b/>
              </w:rPr>
            </w:r>
            <w:r w:rsidRPr="00C623FA">
              <w:rPr>
                <w:rFonts w:ascii="Garamond" w:hAnsi="Garamond" w:cs="Tahoma"/>
                <w:b/>
              </w:rPr>
              <w:fldChar w:fldCharType="separate"/>
            </w:r>
            <w:r w:rsidRPr="00C623FA">
              <w:rPr>
                <w:rFonts w:ascii="Garamond" w:hAnsi="Garamond" w:cs="Tahoma"/>
                <w:b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</w:rPr>
              <w:fldChar w:fldCharType="end"/>
            </w:r>
            <w:bookmarkEnd w:id="1"/>
          </w:p>
        </w:tc>
        <w:tc>
          <w:tcPr>
            <w:tcW w:w="4496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2D39C077" w14:textId="77777777" w:rsidR="00434CC7" w:rsidRPr="00914F3F" w:rsidRDefault="00434CC7" w:rsidP="00C623FA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1.3 PROJECT NUMBER</w:t>
            </w:r>
          </w:p>
          <w:p w14:paraId="1B996242" w14:textId="77777777" w:rsidR="00434CC7" w:rsidRPr="00914F3F" w:rsidRDefault="00434CC7" w:rsidP="00C623FA">
            <w:pPr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1.3A Federal Project Number: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665B4D53" w14:textId="77777777" w:rsidR="00434CC7" w:rsidRPr="00914F3F" w:rsidRDefault="00434CC7" w:rsidP="00C623FA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1.3B State/Local Project Number: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5D8B2697" w14:textId="77777777" w:rsidTr="00C623FA">
        <w:tblPrEx>
          <w:shd w:val="clear" w:color="auto" w:fill="auto"/>
        </w:tblPrEx>
        <w:trPr>
          <w:gridAfter w:val="1"/>
          <w:wAfter w:w="7" w:type="dxa"/>
          <w:trHeight w:val="1008"/>
          <w:jc w:val="center"/>
        </w:trPr>
        <w:tc>
          <w:tcPr>
            <w:tcW w:w="9540" w:type="dxa"/>
            <w:gridSpan w:val="6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6ECEE447" w14:textId="77777777" w:rsidR="00434CC7" w:rsidRPr="00914F3F" w:rsidRDefault="00434CC7" w:rsidP="00C623FA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1.4 PROJECT </w:t>
            </w:r>
            <w:r>
              <w:rPr>
                <w:rFonts w:ascii="Tahoma" w:hAnsi="Tahoma" w:cs="Tahoma"/>
                <w:b/>
                <w:sz w:val="20"/>
              </w:rPr>
              <w:t>SCHEDULE</w:t>
            </w:r>
          </w:p>
          <w:p w14:paraId="12185E4C" w14:textId="77777777" w:rsidR="00643BD5" w:rsidRDefault="00643BD5" w:rsidP="00C623FA">
            <w:pPr>
              <w:tabs>
                <w:tab w:val="left" w:pos="5019"/>
                <w:tab w:val="left" w:pos="6822"/>
              </w:tabs>
              <w:spacing w:before="120"/>
              <w:ind w:right="-4896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 xml:space="preserve">Letting Date: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4BE64FAB" w14:textId="77777777" w:rsidR="00434CC7" w:rsidRPr="00914F3F" w:rsidRDefault="00434CC7" w:rsidP="00522FDD">
            <w:pPr>
              <w:tabs>
                <w:tab w:val="left" w:pos="5019"/>
                <w:tab w:val="left" w:pos="6822"/>
              </w:tabs>
              <w:spacing w:before="120"/>
              <w:ind w:right="-4896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Anticipated Start Date</w:t>
            </w:r>
            <w:r w:rsidRPr="00914F3F">
              <w:rPr>
                <w:rFonts w:ascii="Tahoma" w:hAnsi="Tahoma" w:cs="Tahoma"/>
                <w:sz w:val="20"/>
              </w:rPr>
              <w:t xml:space="preserve">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277905B4" w14:textId="77777777" w:rsidTr="00C623FA">
        <w:tblPrEx>
          <w:shd w:val="clear" w:color="auto" w:fill="auto"/>
        </w:tblPrEx>
        <w:trPr>
          <w:gridAfter w:val="1"/>
          <w:wAfter w:w="7" w:type="dxa"/>
          <w:trHeight w:val="576"/>
          <w:jc w:val="center"/>
        </w:trPr>
        <w:tc>
          <w:tcPr>
            <w:tcW w:w="9540" w:type="dxa"/>
            <w:gridSpan w:val="6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E545608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1.5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NATURE OF WORK </w:t>
            </w:r>
            <w:r w:rsidRPr="00AD466A">
              <w:rPr>
                <w:rFonts w:ascii="Tahoma" w:hAnsi="Tahoma" w:cs="Tahoma"/>
                <w:i/>
                <w:sz w:val="20"/>
              </w:rPr>
              <w:t>(Check all that apply)</w:t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</w:p>
          <w:p w14:paraId="44754F51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Scoping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Design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"/>
            <w:r w:rsidRPr="00914F3F">
              <w:rPr>
                <w:rFonts w:ascii="Tahoma" w:hAnsi="Tahoma" w:cs="Tahoma"/>
                <w:sz w:val="20"/>
              </w:rPr>
              <w:t xml:space="preserve"> Software/Integration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"/>
            <w:r w:rsidRPr="00914F3F">
              <w:rPr>
                <w:rFonts w:ascii="Tahoma" w:hAnsi="Tahoma" w:cs="Tahoma"/>
                <w:sz w:val="20"/>
              </w:rPr>
              <w:t xml:space="preserve"> Construction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4"/>
            <w:r w:rsidRPr="00914F3F">
              <w:rPr>
                <w:rFonts w:ascii="Tahoma" w:hAnsi="Tahoma" w:cs="Tahoma"/>
                <w:sz w:val="20"/>
              </w:rPr>
              <w:t xml:space="preserve"> Operations &amp; Management</w:t>
            </w:r>
          </w:p>
          <w:p w14:paraId="6370AB2B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5"/>
            <w:r w:rsidRPr="00914F3F">
              <w:rPr>
                <w:rFonts w:ascii="Tahoma" w:hAnsi="Tahoma" w:cs="Tahoma"/>
                <w:sz w:val="20"/>
              </w:rPr>
              <w:t xml:space="preserve"> Evaluations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4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6"/>
            <w:r w:rsidRPr="00914F3F">
              <w:rPr>
                <w:rFonts w:ascii="Tahoma" w:hAnsi="Tahoma" w:cs="Tahoma"/>
                <w:sz w:val="20"/>
              </w:rPr>
              <w:t xml:space="preserve"> Planning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4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7"/>
            <w:r w:rsidRPr="00914F3F">
              <w:rPr>
                <w:rFonts w:ascii="Tahoma" w:hAnsi="Tahoma" w:cs="Tahoma"/>
                <w:sz w:val="20"/>
              </w:rPr>
              <w:t xml:space="preserve"> Equipment Replacement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Research &amp; Development</w:t>
            </w:r>
          </w:p>
          <w:p w14:paraId="74637B2B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8"/>
            <w:r w:rsidRPr="00914F3F">
              <w:rPr>
                <w:rFonts w:ascii="Tahoma" w:hAnsi="Tahoma" w:cs="Tahoma"/>
                <w:sz w:val="20"/>
              </w:rPr>
              <w:t xml:space="preserve"> Others (Please Specify)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bookmarkEnd w:id="9"/>
          </w:p>
        </w:tc>
      </w:tr>
      <w:tr w:rsidR="008E37D7" w:rsidRPr="008E37D7" w14:paraId="4024AF23" w14:textId="77777777" w:rsidTr="003E7C2D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7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68DC7F37" w14:textId="77777777" w:rsidR="00B457B1" w:rsidRPr="008E37D7" w:rsidRDefault="00B457B1" w:rsidP="003E7C2D">
            <w:pPr>
              <w:rPr>
                <w:i/>
                <w:sz w:val="20"/>
              </w:rPr>
            </w:pPr>
            <w:r w:rsidRPr="008E37D7">
              <w:rPr>
                <w:rFonts w:ascii="Tahoma" w:hAnsi="Tahoma" w:cs="Tahoma"/>
                <w:b/>
                <w:sz w:val="20"/>
              </w:rPr>
              <w:t xml:space="preserve">1.6 PROJECT FEATURES AND TYPES OF ITS APPLICATIONS  </w:t>
            </w:r>
            <w:r w:rsidRPr="008E37D7">
              <w:rPr>
                <w:rFonts w:ascii="Tahoma" w:hAnsi="Tahoma" w:cs="Tahoma"/>
                <w:i/>
                <w:sz w:val="20"/>
              </w:rPr>
              <w:t>(Check all that apply)</w:t>
            </w:r>
          </w:p>
          <w:p w14:paraId="6E093CFD" w14:textId="77777777" w:rsidR="00B457B1" w:rsidRPr="008E37D7" w:rsidRDefault="00B457B1" w:rsidP="003E7C2D">
            <w:pPr>
              <w:rPr>
                <w:rFonts w:ascii="Tahoma" w:hAnsi="Tahoma" w:cs="Tahoma"/>
                <w:i/>
                <w:sz w:val="20"/>
                <w:u w:val="single"/>
              </w:rPr>
            </w:pPr>
          </w:p>
          <w:p w14:paraId="7375B835" w14:textId="77777777" w:rsidR="006D5377" w:rsidRPr="008E37D7" w:rsidRDefault="006D5377" w:rsidP="003E7C2D">
            <w:pPr>
              <w:rPr>
                <w:rFonts w:ascii="Tahoma" w:hAnsi="Tahoma" w:cs="Tahoma"/>
                <w:i/>
                <w:sz w:val="20"/>
                <w:szCs w:val="20"/>
                <w:u w:val="single"/>
              </w:rPr>
            </w:pPr>
            <w:r w:rsidRPr="008E37D7">
              <w:rPr>
                <w:rFonts w:ascii="Tahoma" w:hAnsi="Tahoma" w:cs="Tahoma"/>
                <w:i/>
                <w:sz w:val="20"/>
                <w:szCs w:val="20"/>
                <w:u w:val="single"/>
              </w:rPr>
              <w:t>Freeway Traffic Management Features for Project Site(s):</w:t>
            </w:r>
          </w:p>
          <w:tbl>
            <w:tblPr>
              <w:tblW w:w="9695" w:type="dxa"/>
              <w:tblLayout w:type="fixed"/>
              <w:tblLook w:val="01E0" w:firstRow="1" w:lastRow="1" w:firstColumn="1" w:lastColumn="1" w:noHBand="0" w:noVBand="0"/>
            </w:tblPr>
            <w:tblGrid>
              <w:gridCol w:w="3390"/>
              <w:gridCol w:w="3330"/>
              <w:gridCol w:w="2975"/>
            </w:tblGrid>
            <w:tr w:rsidR="008E37D7" w:rsidRPr="008E37D7" w14:paraId="74FDEFCC" w14:textId="77777777" w:rsidTr="00544E0E">
              <w:trPr>
                <w:trHeight w:val="144"/>
              </w:trPr>
              <w:tc>
                <w:tcPr>
                  <w:tcW w:w="3390" w:type="dxa"/>
                </w:tcPr>
                <w:p w14:paraId="0628C4AA" w14:textId="77777777" w:rsidR="006D5377" w:rsidRPr="008E37D7" w:rsidRDefault="006D5377" w:rsidP="003E7C2D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Observation and Detection</w:t>
                  </w:r>
                </w:p>
              </w:tc>
              <w:tc>
                <w:tcPr>
                  <w:tcW w:w="3330" w:type="dxa"/>
                </w:tcPr>
                <w:p w14:paraId="650D6787" w14:textId="77777777" w:rsidR="006D5377" w:rsidRPr="008E37D7" w:rsidRDefault="006D5377" w:rsidP="003E7C2D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Information Sharing</w:t>
                  </w:r>
                </w:p>
              </w:tc>
              <w:tc>
                <w:tcPr>
                  <w:tcW w:w="2975" w:type="dxa"/>
                </w:tcPr>
                <w:p w14:paraId="4E49819B" w14:textId="77777777" w:rsidR="006D5377" w:rsidRPr="008E37D7" w:rsidRDefault="006D5377" w:rsidP="003E7C2D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Traffic Control</w:t>
                  </w:r>
                </w:p>
              </w:tc>
            </w:tr>
            <w:tr w:rsidR="008E37D7" w:rsidRPr="008E37D7" w14:paraId="36C4C868" w14:textId="77777777" w:rsidTr="00544E0E">
              <w:trPr>
                <w:trHeight w:val="1035"/>
              </w:trPr>
              <w:tc>
                <w:tcPr>
                  <w:tcW w:w="3390" w:type="dxa"/>
                </w:tcPr>
                <w:p w14:paraId="4CE552CE" w14:textId="77777777" w:rsidR="003E7C2D" w:rsidRPr="008E37D7" w:rsidRDefault="003E7C2D" w:rsidP="003E7C2D">
                  <w:pPr>
                    <w:ind w:left="321" w:hanging="321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</w:t>
                  </w:r>
                  <w:r w:rsidR="00544E0E">
                    <w:rPr>
                      <w:rFonts w:ascii="Tahoma" w:hAnsi="Tahoma" w:cs="Tahoma"/>
                      <w:sz w:val="20"/>
                      <w:szCs w:val="20"/>
                    </w:rPr>
                    <w:t>Video</w:t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(e.g. CCTV)</w:t>
                  </w:r>
                  <w:r w:rsidR="00544E0E">
                    <w:rPr>
                      <w:rFonts w:ascii="Tahoma" w:hAnsi="Tahoma" w:cs="Tahoma"/>
                      <w:sz w:val="20"/>
                      <w:szCs w:val="20"/>
                    </w:rPr>
                    <w:t>*</w:t>
                  </w:r>
                </w:p>
                <w:p w14:paraId="14A67FAE" w14:textId="77777777" w:rsidR="003E7C2D" w:rsidRPr="008E37D7" w:rsidRDefault="003E7C2D" w:rsidP="003E7C2D">
                  <w:pPr>
                    <w:ind w:left="321" w:hanging="321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Traffic </w:t>
                  </w:r>
                  <w:r w:rsidR="00544E0E">
                    <w:rPr>
                      <w:rFonts w:ascii="Tahoma" w:hAnsi="Tahoma" w:cs="Tahoma"/>
                      <w:sz w:val="20"/>
                      <w:szCs w:val="20"/>
                    </w:rPr>
                    <w:t>Detection*</w:t>
                  </w:r>
                </w:p>
                <w:p w14:paraId="527CFDB1" w14:textId="77777777" w:rsidR="003E7C2D" w:rsidRDefault="003E7C2D" w:rsidP="003E7C2D">
                  <w:pPr>
                    <w:ind w:left="321" w:hanging="321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Condition Reporting System</w:t>
                  </w:r>
                </w:p>
                <w:p w14:paraId="201D5415" w14:textId="77777777" w:rsidR="00544E0E" w:rsidRPr="008E37D7" w:rsidRDefault="00544E0E" w:rsidP="00544E0E">
                  <w:pPr>
                    <w:ind w:left="321" w:hanging="321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Automatic Vehicle Location (AVL) for FIRST, maintenance and State Patrol vehicles</w:t>
                  </w:r>
                </w:p>
              </w:tc>
              <w:tc>
                <w:tcPr>
                  <w:tcW w:w="3330" w:type="dxa"/>
                </w:tcPr>
                <w:p w14:paraId="202F68DF" w14:textId="77777777" w:rsidR="003E7C2D" w:rsidRPr="008E37D7" w:rsidRDefault="003E7C2D" w:rsidP="003E7C2D">
                  <w:pPr>
                    <w:ind w:left="342" w:hanging="342"/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Dynamic Message Sign (DMS)</w:t>
                  </w:r>
                  <w:r w:rsidR="00544E0E">
                    <w:rPr>
                      <w:rFonts w:ascii="Tahoma" w:hAnsi="Tahoma" w:cs="Tahoma"/>
                      <w:sz w:val="20"/>
                      <w:szCs w:val="20"/>
                    </w:rPr>
                    <w:t>*</w:t>
                  </w:r>
                </w:p>
                <w:p w14:paraId="55D6F22D" w14:textId="77777777" w:rsidR="003E7C2D" w:rsidRPr="008E37D7" w:rsidRDefault="003E7C2D" w:rsidP="003E7C2D">
                  <w:pPr>
                    <w:ind w:left="342" w:hanging="342"/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Radio Broadcasts</w:t>
                  </w:r>
                </w:p>
                <w:p w14:paraId="321586E9" w14:textId="77777777" w:rsidR="003E7C2D" w:rsidRDefault="003E7C2D" w:rsidP="003E7C2D">
                  <w:pPr>
                    <w:ind w:left="342" w:hanging="342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Web Pages for Construction and Traveler Information</w:t>
                  </w:r>
                </w:p>
                <w:p w14:paraId="7EE554F5" w14:textId="77777777" w:rsidR="00544E0E" w:rsidRPr="008E37D7" w:rsidRDefault="00544E0E" w:rsidP="00544E0E">
                  <w:pPr>
                    <w:ind w:left="342" w:hanging="342"/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511 Phone</w:t>
                  </w:r>
                  <w:r w:rsidR="004E1061">
                    <w:rPr>
                      <w:rFonts w:ascii="Tahoma" w:hAnsi="Tahoma" w:cs="Tahoma"/>
                      <w:sz w:val="20"/>
                      <w:szCs w:val="20"/>
                    </w:rPr>
                    <w:t xml:space="preserve"> and 511 Mobile App</w:t>
                  </w:r>
                </w:p>
              </w:tc>
              <w:tc>
                <w:tcPr>
                  <w:tcW w:w="2975" w:type="dxa"/>
                </w:tcPr>
                <w:p w14:paraId="3EF943AC" w14:textId="77777777" w:rsidR="003E7C2D" w:rsidRPr="008E37D7" w:rsidRDefault="003E7C2D" w:rsidP="003E7C2D">
                  <w:pPr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Lane Control Signs</w:t>
                  </w:r>
                </w:p>
                <w:p w14:paraId="7BA6034F" w14:textId="77777777" w:rsidR="003E7C2D" w:rsidRPr="008E37D7" w:rsidRDefault="003E7C2D" w:rsidP="003E7C2D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Ramp Meters</w:t>
                  </w:r>
                  <w:r w:rsidR="00544E0E">
                    <w:rPr>
                      <w:rFonts w:ascii="Tahoma" w:hAnsi="Tahoma" w:cs="Tahoma"/>
                      <w:sz w:val="20"/>
                      <w:szCs w:val="20"/>
                    </w:rPr>
                    <w:t>*</w:t>
                  </w:r>
                </w:p>
                <w:p w14:paraId="2AD9E822" w14:textId="77777777" w:rsidR="003E7C2D" w:rsidRPr="008E37D7" w:rsidRDefault="003E7C2D" w:rsidP="003E7C2D">
                  <w:pPr>
                    <w:ind w:left="252" w:hanging="252"/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Electronic Toll Collection</w:t>
                  </w:r>
                  <w:r w:rsidR="00544E0E">
                    <w:rPr>
                      <w:rFonts w:ascii="Tahoma" w:hAnsi="Tahoma" w:cs="Tahoma"/>
                      <w:sz w:val="20"/>
                      <w:szCs w:val="20"/>
                    </w:rPr>
                    <w:t>*</w:t>
                  </w:r>
                </w:p>
                <w:p w14:paraId="04AB32B4" w14:textId="77777777" w:rsidR="003E7C2D" w:rsidRPr="008E37D7" w:rsidRDefault="00544E0E" w:rsidP="00D408E1">
                  <w:pPr>
                    <w:ind w:left="342" w:right="165" w:hanging="342"/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Automated Gate Closure Systems</w:t>
                  </w:r>
                </w:p>
              </w:tc>
            </w:tr>
            <w:tr w:rsidR="008E37D7" w:rsidRPr="008E37D7" w14:paraId="24F8ADBA" w14:textId="77777777" w:rsidTr="00544E0E">
              <w:trPr>
                <w:trHeight w:val="228"/>
              </w:trPr>
              <w:tc>
                <w:tcPr>
                  <w:tcW w:w="3390" w:type="dxa"/>
                </w:tcPr>
                <w:p w14:paraId="36490D48" w14:textId="77777777" w:rsidR="001F6A02" w:rsidRPr="008E37D7" w:rsidRDefault="001F6A02" w:rsidP="001F6A02">
                  <w:pPr>
                    <w:ind w:left="321" w:hanging="321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lastRenderedPageBreak/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Weather Sensors and Provision of Current and Forecast Weather Conditions</w:t>
                  </w:r>
                </w:p>
              </w:tc>
              <w:tc>
                <w:tcPr>
                  <w:tcW w:w="3330" w:type="dxa"/>
                </w:tcPr>
                <w:p w14:paraId="2B8F5248" w14:textId="77777777" w:rsidR="001F6A02" w:rsidRPr="008E37D7" w:rsidRDefault="001F6A02" w:rsidP="00522FDD">
                  <w:pPr>
                    <w:ind w:left="342" w:hanging="342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Computer Aided Dispatch (CAD) for FIRST, maintenance, and State Patrol vehicles, including CAD-CARS integration</w:t>
                  </w:r>
                </w:p>
              </w:tc>
              <w:tc>
                <w:tcPr>
                  <w:tcW w:w="2975" w:type="dxa"/>
                </w:tcPr>
                <w:p w14:paraId="345466CE" w14:textId="77777777" w:rsidR="001F6A02" w:rsidRPr="008E37D7" w:rsidRDefault="001F6A02" w:rsidP="00522FDD">
                  <w:pPr>
                    <w:ind w:left="342" w:hanging="342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</w:tr>
            <w:tr w:rsidR="008E37D7" w:rsidRPr="008E37D7" w14:paraId="2C45F710" w14:textId="77777777" w:rsidTr="00544E0E">
              <w:trPr>
                <w:trHeight w:val="228"/>
              </w:trPr>
              <w:tc>
                <w:tcPr>
                  <w:tcW w:w="3390" w:type="dxa"/>
                </w:tcPr>
                <w:p w14:paraId="732D7795" w14:textId="77777777" w:rsidR="006D5377" w:rsidRPr="008E37D7" w:rsidRDefault="006D5377" w:rsidP="003E7C2D">
                  <w:pPr>
                    <w:ind w:left="-129" w:firstLine="129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3330" w:type="dxa"/>
                </w:tcPr>
                <w:p w14:paraId="3251861E" w14:textId="77777777" w:rsidR="006D5377" w:rsidRPr="008E37D7" w:rsidRDefault="006D5377" w:rsidP="003E7C2D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2975" w:type="dxa"/>
                </w:tcPr>
                <w:p w14:paraId="7C92F174" w14:textId="77777777" w:rsidR="006D5377" w:rsidRPr="008E37D7" w:rsidRDefault="006D5377" w:rsidP="003E7C2D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</w:tr>
            <w:tr w:rsidR="00D408E1" w:rsidRPr="008E37D7" w14:paraId="710864F3" w14:textId="77777777" w:rsidTr="00544E0E">
              <w:trPr>
                <w:trHeight w:val="228"/>
              </w:trPr>
              <w:tc>
                <w:tcPr>
                  <w:tcW w:w="3390" w:type="dxa"/>
                </w:tcPr>
                <w:p w14:paraId="1323E779" w14:textId="77777777" w:rsidR="00D408E1" w:rsidRPr="008E37D7" w:rsidRDefault="00D408E1" w:rsidP="00D408E1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Data Processing and Response Formulation</w:t>
                  </w:r>
                </w:p>
              </w:tc>
              <w:tc>
                <w:tcPr>
                  <w:tcW w:w="3330" w:type="dxa"/>
                </w:tcPr>
                <w:p w14:paraId="6373CB72" w14:textId="77777777" w:rsidR="00D408E1" w:rsidRPr="008E37D7" w:rsidRDefault="00D408E1" w:rsidP="003E7C2D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Data Processing and Response Formulation</w:t>
                  </w:r>
                </w:p>
              </w:tc>
              <w:tc>
                <w:tcPr>
                  <w:tcW w:w="2975" w:type="dxa"/>
                </w:tcPr>
                <w:p w14:paraId="6C50C0FC" w14:textId="77777777" w:rsidR="00D408E1" w:rsidRPr="00D408E1" w:rsidRDefault="00D408E1" w:rsidP="003E7C2D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D408E1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CAV Infrastructure</w:t>
                  </w:r>
                </w:p>
              </w:tc>
            </w:tr>
            <w:tr w:rsidR="00D408E1" w:rsidRPr="008E37D7" w14:paraId="14D0296E" w14:textId="77777777" w:rsidTr="00544E0E">
              <w:trPr>
                <w:trHeight w:val="228"/>
              </w:trPr>
              <w:tc>
                <w:tcPr>
                  <w:tcW w:w="3390" w:type="dxa"/>
                </w:tcPr>
                <w:p w14:paraId="6A15C393" w14:textId="77777777" w:rsidR="00D408E1" w:rsidRPr="008E37D7" w:rsidRDefault="00D408E1" w:rsidP="00D408E1">
                  <w:pPr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TMC Software</w:t>
                  </w:r>
                  <w:r w:rsidR="004E1061">
                    <w:rPr>
                      <w:rFonts w:ascii="Tahoma" w:hAnsi="Tahoma" w:cs="Tahoma"/>
                      <w:sz w:val="20"/>
                      <w:szCs w:val="20"/>
                    </w:rPr>
                    <w:t>/ATMS</w:t>
                  </w:r>
                </w:p>
                <w:p w14:paraId="5FFCBDA2" w14:textId="77777777" w:rsidR="00D408E1" w:rsidRPr="008E37D7" w:rsidRDefault="00D408E1" w:rsidP="00D408E1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Data Extract Tool</w:t>
                  </w:r>
                </w:p>
              </w:tc>
              <w:tc>
                <w:tcPr>
                  <w:tcW w:w="3330" w:type="dxa"/>
                </w:tcPr>
                <w:p w14:paraId="7E03EAE1" w14:textId="77777777" w:rsidR="00D408E1" w:rsidRPr="008E37D7" w:rsidRDefault="00D408E1" w:rsidP="00D408E1">
                  <w:pPr>
                    <w:ind w:left="342" w:hanging="342"/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Landline Communication (Fiber, Copper, Telephone Lines, DSL Lines)</w:t>
                  </w:r>
                </w:p>
                <w:p w14:paraId="7756C3AE" w14:textId="77777777" w:rsidR="00D408E1" w:rsidRPr="008E37D7" w:rsidRDefault="00D408E1" w:rsidP="00D408E1">
                  <w:pPr>
                    <w:ind w:left="342" w:hanging="342"/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Wireless Communication (Point-to-Point and Cellular)</w:t>
                  </w:r>
                </w:p>
                <w:p w14:paraId="569DD37C" w14:textId="77777777" w:rsidR="00D408E1" w:rsidRPr="008E37D7" w:rsidRDefault="00D408E1" w:rsidP="00D408E1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Power</w:t>
                  </w:r>
                </w:p>
              </w:tc>
              <w:tc>
                <w:tcPr>
                  <w:tcW w:w="2975" w:type="dxa"/>
                </w:tcPr>
                <w:p w14:paraId="7FC71DD3" w14:textId="77777777" w:rsidR="00D408E1" w:rsidRPr="00D408E1" w:rsidRDefault="00D408E1" w:rsidP="00D408E1">
                  <w:pPr>
                    <w:ind w:left="317" w:right="158" w:hanging="317"/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8E37D7">
                    <w:rPr>
                      <w:rFonts w:ascii="Tahoma" w:hAnsi="Tahoma" w:cs="Tahoma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ahoma" w:hAnsi="Tahoma" w:cs="Tahoma"/>
                      <w:sz w:val="20"/>
                      <w:szCs w:val="20"/>
                    </w:rPr>
                    <w:t>CAV Infrastructure Systems</w:t>
                  </w:r>
                </w:p>
              </w:tc>
            </w:tr>
          </w:tbl>
          <w:p w14:paraId="10D22B85" w14:textId="77777777" w:rsidR="00544E0E" w:rsidRDefault="00544E0E" w:rsidP="003E7C2D">
            <w:pPr>
              <w:rPr>
                <w:rFonts w:ascii="Tahoma" w:hAnsi="Tahoma" w:cs="Tahoma"/>
                <w:i/>
                <w:sz w:val="20"/>
              </w:rPr>
            </w:pPr>
          </w:p>
          <w:p w14:paraId="69DC3686" w14:textId="77777777" w:rsidR="00B457B1" w:rsidRPr="008E37D7" w:rsidRDefault="00544E0E" w:rsidP="003E7C2D">
            <w:pPr>
              <w:rPr>
                <w:rFonts w:ascii="Tahoma" w:hAnsi="Tahoma" w:cs="Tahoma"/>
                <w:i/>
                <w:sz w:val="20"/>
              </w:rPr>
            </w:pPr>
            <w:r w:rsidRPr="00544E0E">
              <w:rPr>
                <w:rFonts w:ascii="Tahoma" w:hAnsi="Tahoma" w:cs="Tahoma"/>
                <w:i/>
                <w:sz w:val="20"/>
              </w:rPr>
              <w:t>SE analysis for applications with asterisks (*) has been completed for deployments specific to MnDOT.  The SE documents can be used as references for performing SE analysis for other agencies. Contact MnDOT contact person listed on page 1 for more information.</w:t>
            </w:r>
          </w:p>
        </w:tc>
      </w:tr>
      <w:tr w:rsidR="00434CC7" w:rsidRPr="00914F3F" w14:paraId="445F71D6" w14:textId="77777777" w:rsidTr="00C623FA">
        <w:tblPrEx>
          <w:shd w:val="clear" w:color="auto" w:fill="auto"/>
        </w:tblPrEx>
        <w:trPr>
          <w:gridAfter w:val="1"/>
          <w:wAfter w:w="7" w:type="dxa"/>
          <w:trHeight w:val="1440"/>
          <w:jc w:val="center"/>
        </w:trPr>
        <w:tc>
          <w:tcPr>
            <w:tcW w:w="9540" w:type="dxa"/>
            <w:gridSpan w:val="6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5A5FA03D" w14:textId="77777777" w:rsidR="00434CC7" w:rsidRPr="00914F3F" w:rsidRDefault="00434CC7" w:rsidP="00C623FA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lastRenderedPageBreak/>
              <w:t>1.</w:t>
            </w:r>
            <w:r>
              <w:rPr>
                <w:rFonts w:ascii="Tahoma" w:hAnsi="Tahoma" w:cs="Tahoma"/>
                <w:b/>
                <w:sz w:val="20"/>
              </w:rPr>
              <w:t>7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NEEDS ASSESSMENT </w:t>
            </w:r>
          </w:p>
          <w:p w14:paraId="21932BCA" w14:textId="77777777" w:rsidR="00434CC7" w:rsidRPr="00914F3F" w:rsidRDefault="00434CC7" w:rsidP="00C623FA">
            <w:pPr>
              <w:rPr>
                <w:rFonts w:ascii="Tahoma" w:hAnsi="Tahoma" w:cs="Tahoma"/>
                <w:i/>
                <w:sz w:val="20"/>
              </w:rPr>
            </w:pPr>
            <w:r w:rsidRPr="00914F3F">
              <w:rPr>
                <w:rFonts w:ascii="Tahoma" w:hAnsi="Tahoma" w:cs="Tahoma"/>
                <w:i/>
                <w:sz w:val="20"/>
              </w:rPr>
              <w:t>Please describe the problem statement, goals and objectives of the project.</w:t>
            </w:r>
          </w:p>
          <w:p w14:paraId="26039FE1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</w:p>
          <w:p w14:paraId="741936C1" w14:textId="77777777" w:rsidR="00434CC7" w:rsidRPr="00914F3F" w:rsidRDefault="00C623FA" w:rsidP="00C623FA">
            <w:pPr>
              <w:rPr>
                <w:rFonts w:ascii="Tahoma" w:hAnsi="Tahoma" w:cs="Tahoma"/>
                <w:sz w:val="20"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</w:rPr>
              <w:t> </w:t>
            </w:r>
            <w:r w:rsidRPr="00C623FA">
              <w:rPr>
                <w:rFonts w:ascii="Garamond" w:hAnsi="Garamond" w:cs="Tahoma"/>
              </w:rPr>
              <w:t> </w:t>
            </w:r>
            <w:r w:rsidRPr="00C623FA">
              <w:rPr>
                <w:rFonts w:ascii="Garamond" w:hAnsi="Garamond" w:cs="Tahoma"/>
              </w:rPr>
              <w:t> </w:t>
            </w:r>
            <w:r w:rsidRPr="00C623FA">
              <w:rPr>
                <w:rFonts w:ascii="Garamond" w:hAnsi="Garamond" w:cs="Tahoma"/>
              </w:rPr>
              <w:t> </w:t>
            </w:r>
            <w:r w:rsidRPr="00C623FA">
              <w:rPr>
                <w:rFonts w:ascii="Garamond" w:hAnsi="Garamond" w:cs="Tahoma"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</w:p>
          <w:p w14:paraId="065676EA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</w:p>
          <w:p w14:paraId="3E1C9898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</w:p>
          <w:p w14:paraId="6A16D1CA" w14:textId="77777777" w:rsidR="00434CC7" w:rsidRPr="00914F3F" w:rsidRDefault="00434CC7" w:rsidP="00C623FA">
            <w:pPr>
              <w:rPr>
                <w:rFonts w:ascii="Tahoma" w:hAnsi="Tahoma" w:cs="Tahoma"/>
                <w:i/>
                <w:sz w:val="20"/>
              </w:rPr>
            </w:pPr>
            <w:r w:rsidRPr="00914F3F">
              <w:rPr>
                <w:rFonts w:ascii="Tahoma" w:hAnsi="Tahoma" w:cs="Tahoma"/>
                <w:i/>
                <w:sz w:val="20"/>
              </w:rPr>
              <w:t xml:space="preserve">How were these needs identified? (Check </w:t>
            </w:r>
            <w:r>
              <w:rPr>
                <w:rFonts w:ascii="Tahoma" w:hAnsi="Tahoma" w:cs="Tahoma"/>
                <w:i/>
                <w:sz w:val="20"/>
              </w:rPr>
              <w:t>all that apply)</w:t>
            </w:r>
          </w:p>
          <w:p w14:paraId="087B12AB" w14:textId="77777777" w:rsidR="00434CC7" w:rsidRDefault="00434CC7" w:rsidP="0007796D">
            <w:pPr>
              <w:spacing w:before="60"/>
              <w:ind w:left="5818" w:hanging="5818"/>
              <w:rPr>
                <w:rFonts w:ascii="Tahoma" w:hAnsi="Tahoma" w:cs="Tahoma"/>
                <w:sz w:val="20"/>
                <w:szCs w:val="19"/>
              </w:rPr>
            </w:pP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4"/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19"/>
              </w:rPr>
            </w:r>
            <w:r w:rsidR="00F27AA1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0"/>
            <w:r w:rsidRPr="00914F3F">
              <w:rPr>
                <w:rFonts w:ascii="Tahoma" w:hAnsi="Tahoma" w:cs="Tahoma"/>
                <w:sz w:val="20"/>
                <w:szCs w:val="19"/>
              </w:rPr>
              <w:t xml:space="preserve"> Internal Assessment       </w:t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19"/>
              </w:rPr>
            </w:r>
            <w:r w:rsidR="00F27AA1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1"/>
            <w:r w:rsidRPr="00914F3F">
              <w:rPr>
                <w:rFonts w:ascii="Tahoma" w:hAnsi="Tahoma" w:cs="Tahoma"/>
                <w:sz w:val="20"/>
                <w:szCs w:val="19"/>
              </w:rPr>
              <w:t xml:space="preserve"> Stakeholder Involvement        </w:t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Check16"/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19"/>
              </w:rPr>
            </w:r>
            <w:r w:rsidR="00F27AA1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2"/>
            <w:r w:rsidRPr="00914F3F">
              <w:rPr>
                <w:rFonts w:ascii="Tahoma" w:hAnsi="Tahoma" w:cs="Tahoma"/>
                <w:sz w:val="20"/>
                <w:szCs w:val="19"/>
              </w:rPr>
              <w:t xml:space="preserve"> Regional ITS Architecture</w:t>
            </w:r>
            <w:r w:rsidR="007F2F02">
              <w:rPr>
                <w:rFonts w:ascii="Tahoma" w:hAnsi="Tahoma" w:cs="Tahoma"/>
                <w:sz w:val="20"/>
                <w:szCs w:val="19"/>
              </w:rPr>
              <w:t xml:space="preserve"> (</w:t>
            </w:r>
            <w:r w:rsidR="0007796D">
              <w:rPr>
                <w:rFonts w:ascii="Tahoma" w:hAnsi="Tahoma" w:cs="Tahoma"/>
                <w:sz w:val="20"/>
                <w:szCs w:val="19"/>
              </w:rPr>
              <w:t xml:space="preserve">Implementation </w:t>
            </w:r>
            <w:r w:rsidR="007F2F02">
              <w:rPr>
                <w:rFonts w:ascii="Tahoma" w:hAnsi="Tahoma" w:cs="Tahoma"/>
                <w:sz w:val="20"/>
                <w:szCs w:val="19"/>
              </w:rPr>
              <w:t>Volume)</w:t>
            </w:r>
          </w:p>
          <w:p w14:paraId="7487ED41" w14:textId="77777777" w:rsidR="00434CC7" w:rsidRPr="00914F3F" w:rsidRDefault="00434CC7" w:rsidP="001F6A02">
            <w:pPr>
              <w:spacing w:before="60"/>
              <w:ind w:left="339" w:hanging="339"/>
              <w:rPr>
                <w:rFonts w:ascii="Tahoma" w:hAnsi="Tahoma" w:cs="Tahoma"/>
                <w:sz w:val="20"/>
                <w:szCs w:val="19"/>
              </w:rPr>
            </w:pP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19"/>
              </w:rPr>
            </w:r>
            <w:r w:rsidR="00F27AA1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r w:rsidRPr="00914F3F">
              <w:rPr>
                <w:rFonts w:ascii="Tahoma" w:hAnsi="Tahoma" w:cs="Tahoma"/>
                <w:sz w:val="20"/>
                <w:szCs w:val="19"/>
              </w:rPr>
              <w:t xml:space="preserve"> </w:t>
            </w:r>
            <w:r w:rsidR="00643BD5">
              <w:rPr>
                <w:rFonts w:ascii="Tahoma" w:hAnsi="Tahoma" w:cs="Tahoma"/>
                <w:sz w:val="20"/>
                <w:szCs w:val="19"/>
              </w:rPr>
              <w:t xml:space="preserve">Freeway Traffic Management </w:t>
            </w:r>
            <w:r>
              <w:rPr>
                <w:rFonts w:ascii="Tahoma" w:hAnsi="Tahoma" w:cs="Tahoma"/>
                <w:sz w:val="20"/>
                <w:szCs w:val="19"/>
              </w:rPr>
              <w:t>Systems Engineering Concept of Operations/</w:t>
            </w:r>
            <w:r w:rsidR="00643BD5">
              <w:rPr>
                <w:rFonts w:ascii="Tahoma" w:hAnsi="Tahoma" w:cs="Tahoma"/>
                <w:sz w:val="20"/>
                <w:szCs w:val="19"/>
              </w:rPr>
              <w:t xml:space="preserve">High Level </w:t>
            </w:r>
            <w:r>
              <w:rPr>
                <w:rFonts w:ascii="Tahoma" w:hAnsi="Tahoma" w:cs="Tahoma"/>
                <w:sz w:val="20"/>
                <w:szCs w:val="19"/>
              </w:rPr>
              <w:t xml:space="preserve">Functional Requirements </w:t>
            </w:r>
          </w:p>
          <w:p w14:paraId="1DA5CD3A" w14:textId="77777777" w:rsidR="00434CC7" w:rsidRDefault="00434CC7" w:rsidP="00C623FA">
            <w:pPr>
              <w:spacing w:before="60"/>
              <w:rPr>
                <w:rFonts w:ascii="Tahoma" w:hAnsi="Tahoma" w:cs="Tahoma"/>
                <w:sz w:val="20"/>
                <w:szCs w:val="19"/>
              </w:rPr>
            </w:pP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19"/>
              </w:rPr>
            </w:r>
            <w:r w:rsidR="00F27AA1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r w:rsidRPr="00914F3F">
              <w:rPr>
                <w:rFonts w:ascii="Tahoma" w:hAnsi="Tahoma" w:cs="Tahoma"/>
                <w:sz w:val="20"/>
                <w:szCs w:val="19"/>
              </w:rPr>
              <w:t xml:space="preserve"> Other ITS P</w:t>
            </w:r>
            <w:r>
              <w:rPr>
                <w:rFonts w:ascii="Tahoma" w:hAnsi="Tahoma" w:cs="Tahoma"/>
                <w:sz w:val="20"/>
                <w:szCs w:val="19"/>
              </w:rPr>
              <w:t xml:space="preserve">lanning or Technical Documents (Please Specify)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7CBEF239" w14:textId="77777777" w:rsidR="00434CC7" w:rsidRPr="002821B2" w:rsidRDefault="00434CC7" w:rsidP="00C623FA">
            <w:pPr>
              <w:spacing w:before="60"/>
              <w:rPr>
                <w:rFonts w:ascii="Tahoma" w:hAnsi="Tahoma" w:cs="Tahoma"/>
                <w:sz w:val="20"/>
                <w:szCs w:val="19"/>
              </w:rPr>
            </w:pP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7"/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19"/>
              </w:rPr>
            </w:r>
            <w:r w:rsidR="00F27AA1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3"/>
            <w:r w:rsidRPr="00914F3F">
              <w:rPr>
                <w:rFonts w:ascii="Tahoma" w:hAnsi="Tahoma" w:cs="Tahoma"/>
                <w:sz w:val="20"/>
                <w:szCs w:val="19"/>
              </w:rPr>
              <w:t xml:space="preserve"> </w:t>
            </w:r>
            <w:r>
              <w:rPr>
                <w:rFonts w:ascii="Tahoma" w:hAnsi="Tahoma" w:cs="Tahoma"/>
                <w:sz w:val="20"/>
                <w:szCs w:val="19"/>
              </w:rPr>
              <w:t xml:space="preserve">Design Documents (Please Specify)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5CBF879E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cantSplit/>
          <w:trHeight w:val="179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C9F05C5" w14:textId="77777777" w:rsidR="00434CC7" w:rsidRDefault="00434CC7" w:rsidP="00C623FA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1.8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SYSTEMS ENGINEERING DOCUMENTATION</w:t>
            </w:r>
          </w:p>
          <w:p w14:paraId="1BAD270B" w14:textId="77777777" w:rsidR="00C623FA" w:rsidRPr="00914F3F" w:rsidRDefault="00C623FA" w:rsidP="00C623FA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34CC7" w:rsidRPr="00914F3F" w14:paraId="7D99C119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cantSplit/>
          <w:trHeight w:val="1259"/>
          <w:jc w:val="center"/>
        </w:trPr>
        <w:tc>
          <w:tcPr>
            <w:tcW w:w="2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AC2A233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57D54449" w14:textId="77777777" w:rsidR="00434CC7" w:rsidRPr="00914F3F" w:rsidRDefault="00434CC7" w:rsidP="00C623FA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Existing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2BA9827B" w14:textId="77777777" w:rsidR="00434CC7" w:rsidRPr="00914F3F" w:rsidRDefault="00434CC7" w:rsidP="00C623FA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Existing To Be Modified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20FF79FC" w14:textId="77777777" w:rsidR="00434CC7" w:rsidRPr="00914F3F" w:rsidRDefault="00434CC7" w:rsidP="00C623FA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To Be Developed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03F76F19" w14:textId="77777777" w:rsidR="00434CC7" w:rsidRPr="00914F3F" w:rsidRDefault="00434CC7" w:rsidP="00C623FA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Not Applicable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bottom"/>
          </w:tcPr>
          <w:p w14:paraId="466DCE8D" w14:textId="77777777" w:rsidR="00434CC7" w:rsidRPr="00914F3F" w:rsidRDefault="00434CC7" w:rsidP="00E66810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Document Reference (file number</w:t>
            </w:r>
            <w:r w:rsidR="00E66810">
              <w:rPr>
                <w:rFonts w:ascii="Tahoma" w:hAnsi="Tahoma" w:cs="Tahoma"/>
                <w:sz w:val="20"/>
              </w:rPr>
              <w:t>, name,</w:t>
            </w:r>
            <w:r w:rsidRPr="00914F3F">
              <w:rPr>
                <w:rFonts w:ascii="Tahoma" w:hAnsi="Tahoma" w:cs="Tahoma"/>
                <w:sz w:val="20"/>
              </w:rPr>
              <w:t xml:space="preserve"> or </w:t>
            </w:r>
            <w:r w:rsidR="00E66810">
              <w:rPr>
                <w:rFonts w:ascii="Tahoma" w:hAnsi="Tahoma" w:cs="Tahoma"/>
                <w:sz w:val="20"/>
              </w:rPr>
              <w:t>web link</w:t>
            </w:r>
            <w:r w:rsidRPr="00914F3F">
              <w:rPr>
                <w:rFonts w:ascii="Tahoma" w:hAnsi="Tahoma" w:cs="Tahoma"/>
                <w:sz w:val="20"/>
              </w:rPr>
              <w:t>)/Comments</w:t>
            </w:r>
          </w:p>
        </w:tc>
      </w:tr>
      <w:tr w:rsidR="00434CC7" w:rsidRPr="00914F3F" w14:paraId="0B6DA602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trHeight w:val="222"/>
          <w:jc w:val="center"/>
        </w:trPr>
        <w:tc>
          <w:tcPr>
            <w:tcW w:w="25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E91E009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Alternatives Analysis 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D4C67CE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5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4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736F598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63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5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278A50F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6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6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960E5F4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73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7"/>
          </w:p>
        </w:tc>
        <w:tc>
          <w:tcPr>
            <w:tcW w:w="4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5626947" w14:textId="77777777" w:rsidR="00434CC7" w:rsidRPr="00C623FA" w:rsidRDefault="00434CC7" w:rsidP="00C623FA">
            <w:pPr>
              <w:rPr>
                <w:rFonts w:ascii="Garamond" w:hAnsi="Garamond" w:cs="Tahoma"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18" w:name="Text53"/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  <w:bookmarkEnd w:id="18"/>
          </w:p>
        </w:tc>
      </w:tr>
      <w:tr w:rsidR="00434CC7" w:rsidRPr="00914F3F" w14:paraId="13DFE83D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8864CB5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Concept of Operations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3397527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59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9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E5011E3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64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0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0CB1E90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69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1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B603FC5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74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2"/>
          </w:p>
        </w:tc>
        <w:tc>
          <w:tcPr>
            <w:tcW w:w="4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67B5105" w14:textId="77777777" w:rsidR="00434CC7" w:rsidRPr="00C623FA" w:rsidRDefault="00434CC7" w:rsidP="00C623FA">
            <w:pPr>
              <w:rPr>
                <w:rFonts w:ascii="Garamond" w:hAnsi="Garamond" w:cs="Tahoma"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23" w:name="Text54"/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  <w:bookmarkEnd w:id="23"/>
          </w:p>
        </w:tc>
      </w:tr>
      <w:tr w:rsidR="00434CC7" w:rsidRPr="00914F3F" w14:paraId="4E825268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FDD2136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Requirements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14FDF2C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60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4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0316A8E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6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5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2D1C60A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70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6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4A76286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7" w:name="Check7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7"/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47B6FF1" w14:textId="77777777" w:rsidR="00434CC7" w:rsidRPr="00C623FA" w:rsidRDefault="00434CC7" w:rsidP="00C623FA">
            <w:pPr>
              <w:rPr>
                <w:rFonts w:ascii="Garamond" w:hAnsi="Garamond" w:cs="Tahoma"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28" w:name="Text55"/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  <w:bookmarkEnd w:id="28"/>
          </w:p>
        </w:tc>
      </w:tr>
      <w:tr w:rsidR="00434CC7" w:rsidRPr="00914F3F" w14:paraId="15226A62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8A04229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Design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7170BB1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61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9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A285541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6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0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85B4AD2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71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1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1523A92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7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2"/>
          </w:p>
        </w:tc>
        <w:tc>
          <w:tcPr>
            <w:tcW w:w="4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A9DDC89" w14:textId="77777777" w:rsidR="00434CC7" w:rsidRPr="00C623FA" w:rsidRDefault="00434CC7" w:rsidP="00C623FA">
            <w:pPr>
              <w:rPr>
                <w:rFonts w:ascii="Garamond" w:hAnsi="Garamond" w:cs="Tahoma"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33" w:name="Text56"/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  <w:bookmarkEnd w:id="33"/>
          </w:p>
        </w:tc>
      </w:tr>
      <w:tr w:rsidR="00434CC7" w:rsidRPr="00914F3F" w14:paraId="084BD1D5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457F9C1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System Test Plan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E155E3F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62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4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4CD5767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6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5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49ECCF4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72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6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B2991DF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7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7"/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4CDDAB3" w14:textId="77777777" w:rsidR="00434CC7" w:rsidRPr="00C623FA" w:rsidRDefault="00434CC7" w:rsidP="00C623FA">
            <w:pPr>
              <w:rPr>
                <w:rFonts w:ascii="Garamond" w:hAnsi="Garamond" w:cs="Tahoma"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38" w:name="Text57"/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  <w:bookmarkEnd w:id="38"/>
          </w:p>
        </w:tc>
      </w:tr>
      <w:tr w:rsidR="00434CC7" w:rsidRPr="00914F3F" w14:paraId="6A486EFF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FBD92D2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System Verification Plan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6B67635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0E182A8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65E31BD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6A6D6CE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98B910D" w14:textId="77777777" w:rsidR="00434CC7" w:rsidRPr="00C623FA" w:rsidRDefault="00434CC7" w:rsidP="00C623FA">
            <w:pPr>
              <w:rPr>
                <w:rFonts w:ascii="Garamond" w:hAnsi="Garamond" w:cs="Tahoma"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</w:p>
        </w:tc>
      </w:tr>
      <w:tr w:rsidR="00434CC7" w:rsidRPr="00914F3F" w14:paraId="6FC3580F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7D70D37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lastRenderedPageBreak/>
              <w:t xml:space="preserve">Evaluation 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022FC5B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937EED3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1D1DE3B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B476582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D0E1188" w14:textId="77777777" w:rsidR="00434CC7" w:rsidRPr="00C623FA" w:rsidRDefault="00434CC7" w:rsidP="00C623FA">
            <w:pPr>
              <w:rPr>
                <w:rFonts w:ascii="Garamond" w:hAnsi="Garamond" w:cs="Tahoma"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</w:p>
        </w:tc>
      </w:tr>
      <w:tr w:rsidR="00434CC7" w:rsidRPr="00914F3F" w14:paraId="4435C9FF" w14:textId="77777777" w:rsidTr="00C623FA">
        <w:tblPrEx>
          <w:tblBorders>
            <w:left w:val="single" w:sz="4" w:space="0" w:color="auto"/>
            <w:right w:val="single" w:sz="4" w:space="0" w:color="auto"/>
          </w:tblBorders>
          <w:shd w:val="clear" w:color="auto" w:fill="auto"/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416267E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Others (Please Specify)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0CF911B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5FE90C6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204DF35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FF3E7F2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B15F3C5" w14:textId="77777777" w:rsidR="00434CC7" w:rsidRPr="00C623FA" w:rsidRDefault="00434CC7" w:rsidP="00C623FA">
            <w:pPr>
              <w:rPr>
                <w:rFonts w:ascii="Garamond" w:hAnsi="Garamond" w:cs="Tahoma"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</w:p>
        </w:tc>
      </w:tr>
    </w:tbl>
    <w:p w14:paraId="5E93182C" w14:textId="77777777" w:rsidR="006D5377" w:rsidRPr="00437749" w:rsidRDefault="006D5377" w:rsidP="00434CC7">
      <w:pPr>
        <w:rPr>
          <w:rFonts w:ascii="Tahoma" w:hAnsi="Tahoma" w:cs="Tahoma"/>
          <w:sz w:val="20"/>
          <w:szCs w:val="20"/>
        </w:rPr>
      </w:pPr>
    </w:p>
    <w:p w14:paraId="4C133656" w14:textId="7B310E59" w:rsidR="00434CC7" w:rsidRDefault="00434CC7" w:rsidP="00434CC7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Standard Systems Engineering/Concept of Operations/Functional Requirements have been reviewed</w:t>
      </w:r>
      <w:r w:rsidR="00B457B1">
        <w:rPr>
          <w:rFonts w:ascii="Tahoma" w:hAnsi="Tahoma" w:cs="Tahoma"/>
          <w:sz w:val="20"/>
          <w:szCs w:val="20"/>
        </w:rPr>
        <w:t xml:space="preserve"> </w:t>
      </w:r>
      <w:r w:rsidR="00B457B1" w:rsidRPr="00DB6C39">
        <w:rPr>
          <w:rFonts w:ascii="Tahoma" w:hAnsi="Tahoma" w:cs="Tahoma"/>
          <w:sz w:val="20"/>
          <w:szCs w:val="20"/>
        </w:rPr>
        <w:t>(</w:t>
      </w:r>
      <w:r w:rsidR="00B457B1" w:rsidRPr="00DB6C39">
        <w:rPr>
          <w:rFonts w:ascii="Tahoma" w:hAnsi="Tahoma" w:cs="Tahoma"/>
          <w:i/>
          <w:sz w:val="20"/>
          <w:szCs w:val="20"/>
        </w:rPr>
        <w:t xml:space="preserve">Refer to ITS Concept of Operations for </w:t>
      </w:r>
      <w:r w:rsidR="006D5377" w:rsidRPr="00DB6C39">
        <w:rPr>
          <w:rFonts w:ascii="Tahoma" w:hAnsi="Tahoma" w:cs="Tahoma"/>
          <w:i/>
          <w:sz w:val="20"/>
          <w:szCs w:val="20"/>
        </w:rPr>
        <w:t>Freeway</w:t>
      </w:r>
      <w:r w:rsidR="00B457B1" w:rsidRPr="00DB6C39">
        <w:rPr>
          <w:rFonts w:ascii="Tahoma" w:hAnsi="Tahoma" w:cs="Tahoma"/>
          <w:i/>
          <w:sz w:val="20"/>
          <w:szCs w:val="20"/>
        </w:rPr>
        <w:t xml:space="preserve"> Traffic Management, </w:t>
      </w:r>
      <w:r w:rsidR="00050E23" w:rsidRPr="00DB6C39">
        <w:rPr>
          <w:rFonts w:ascii="Tahoma" w:hAnsi="Tahoma" w:cs="Tahoma"/>
          <w:i/>
          <w:sz w:val="20"/>
          <w:szCs w:val="20"/>
        </w:rPr>
        <w:t>May</w:t>
      </w:r>
      <w:r w:rsidR="00B457B1" w:rsidRPr="00DB6C39">
        <w:rPr>
          <w:rFonts w:ascii="Tahoma" w:hAnsi="Tahoma" w:cs="Tahoma"/>
          <w:i/>
          <w:sz w:val="20"/>
          <w:szCs w:val="20"/>
        </w:rPr>
        <w:t xml:space="preserve"> 20</w:t>
      </w:r>
      <w:r w:rsidR="00050E23" w:rsidRPr="00DB6C39">
        <w:rPr>
          <w:rFonts w:ascii="Tahoma" w:hAnsi="Tahoma" w:cs="Tahoma"/>
          <w:i/>
          <w:sz w:val="20"/>
          <w:szCs w:val="20"/>
        </w:rPr>
        <w:t>2</w:t>
      </w:r>
      <w:r w:rsidR="00B457B1" w:rsidRPr="00DB6C39">
        <w:rPr>
          <w:rFonts w:ascii="Tahoma" w:hAnsi="Tahoma" w:cs="Tahoma"/>
          <w:i/>
          <w:sz w:val="20"/>
          <w:szCs w:val="20"/>
        </w:rPr>
        <w:t>0</w:t>
      </w:r>
      <w:r w:rsidR="00643BD5" w:rsidRPr="00DB6C39">
        <w:rPr>
          <w:rFonts w:ascii="Tahoma" w:hAnsi="Tahoma" w:cs="Tahoma"/>
          <w:i/>
          <w:sz w:val="20"/>
          <w:szCs w:val="20"/>
        </w:rPr>
        <w:t>,</w:t>
      </w:r>
      <w:r w:rsidR="00050E23" w:rsidRPr="00DB6C39">
        <w:rPr>
          <w:rFonts w:ascii="Tahoma" w:hAnsi="Tahoma" w:cs="Tahoma"/>
          <w:i/>
          <w:sz w:val="20"/>
          <w:szCs w:val="20"/>
        </w:rPr>
        <w:t xml:space="preserve"> </w:t>
      </w:r>
      <w:hyperlink r:id="rId8" w:history="1">
        <w:r w:rsidR="00050E23" w:rsidRPr="00DB6C39">
          <w:rPr>
            <w:rStyle w:val="Hyperlink"/>
            <w:rFonts w:ascii="Tahoma" w:hAnsi="Tahoma" w:cs="Tahoma"/>
            <w:i/>
            <w:sz w:val="20"/>
            <w:szCs w:val="20"/>
          </w:rPr>
          <w:t>http://www.dot.state.mn.us/its/projects/2016-2020/cavreadiness/freeway-con-ops.pdf</w:t>
        </w:r>
      </w:hyperlink>
      <w:r w:rsidR="00B457B1" w:rsidRPr="00DB6C39">
        <w:rPr>
          <w:rFonts w:ascii="Tahoma" w:hAnsi="Tahoma" w:cs="Tahoma"/>
          <w:sz w:val="20"/>
          <w:szCs w:val="20"/>
        </w:rPr>
        <w:t>)</w:t>
      </w:r>
      <w:r w:rsidRPr="00DB6C39">
        <w:rPr>
          <w:rFonts w:ascii="Tahoma" w:hAnsi="Tahoma" w:cs="Tahoma"/>
          <w:sz w:val="20"/>
          <w:szCs w:val="20"/>
        </w:rPr>
        <w:t>:</w:t>
      </w:r>
    </w:p>
    <w:p w14:paraId="18185FBB" w14:textId="77777777" w:rsidR="00B457B1" w:rsidRDefault="00B457B1" w:rsidP="00434CC7">
      <w:pPr>
        <w:rPr>
          <w:rFonts w:ascii="Tahoma" w:hAnsi="Tahoma" w:cs="Tahoma"/>
          <w:sz w:val="20"/>
          <w:szCs w:val="20"/>
        </w:rPr>
      </w:pPr>
    </w:p>
    <w:p w14:paraId="7A1D3E48" w14:textId="77777777" w:rsidR="00434CC7" w:rsidRPr="00914F3F" w:rsidRDefault="00434CC7" w:rsidP="00434CC7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  <w:szCs w:val="20"/>
        </w:rPr>
        <w:t xml:space="preserve">  </w:t>
      </w:r>
      <w:r w:rsidRPr="00914F3F">
        <w:rPr>
          <w:rFonts w:ascii="Tahoma" w:hAnsi="Tahoma" w:cs="Tahoma"/>
          <w:sz w:val="20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r w:rsidRPr="00914F3F">
        <w:rPr>
          <w:rFonts w:ascii="Tahoma" w:hAnsi="Tahoma" w:cs="Tahoma"/>
          <w:sz w:val="20"/>
        </w:rPr>
        <w:instrText xml:space="preserve"> FORMCHECKBOX </w:instrText>
      </w:r>
      <w:r w:rsidR="00F27AA1">
        <w:rPr>
          <w:rFonts w:ascii="Tahoma" w:hAnsi="Tahoma" w:cs="Tahoma"/>
          <w:sz w:val="20"/>
        </w:rPr>
      </w:r>
      <w:r w:rsidR="00F27AA1">
        <w:rPr>
          <w:rFonts w:ascii="Tahoma" w:hAnsi="Tahoma" w:cs="Tahoma"/>
          <w:sz w:val="20"/>
        </w:rPr>
        <w:fldChar w:fldCharType="separate"/>
      </w:r>
      <w:r w:rsidRPr="00914F3F">
        <w:rPr>
          <w:rFonts w:ascii="Tahoma" w:hAnsi="Tahoma" w:cs="Tahoma"/>
          <w:sz w:val="20"/>
        </w:rPr>
        <w:fldChar w:fldCharType="end"/>
      </w:r>
      <w:r w:rsidRPr="00914F3F">
        <w:rPr>
          <w:rFonts w:ascii="Tahoma" w:hAnsi="Tahoma" w:cs="Tahoma"/>
          <w:sz w:val="20"/>
        </w:rPr>
        <w:t xml:space="preserve"> Yes     </w:t>
      </w:r>
      <w:r>
        <w:rPr>
          <w:rFonts w:ascii="Tahoma" w:hAnsi="Tahoma" w:cs="Tahoma"/>
          <w:sz w:val="20"/>
        </w:rPr>
        <w:t xml:space="preserve">  </w:t>
      </w:r>
      <w:r w:rsidRPr="00914F3F">
        <w:rPr>
          <w:rFonts w:ascii="Tahoma" w:hAnsi="Tahoma" w:cs="Tahoma"/>
          <w:sz w:val="20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14F3F">
        <w:rPr>
          <w:rFonts w:ascii="Tahoma" w:hAnsi="Tahoma" w:cs="Tahoma"/>
          <w:sz w:val="20"/>
        </w:rPr>
        <w:instrText xml:space="preserve"> FORMCHECKBOX </w:instrText>
      </w:r>
      <w:r w:rsidR="00F27AA1">
        <w:rPr>
          <w:rFonts w:ascii="Tahoma" w:hAnsi="Tahoma" w:cs="Tahoma"/>
          <w:sz w:val="20"/>
        </w:rPr>
      </w:r>
      <w:r w:rsidR="00F27AA1">
        <w:rPr>
          <w:rFonts w:ascii="Tahoma" w:hAnsi="Tahoma" w:cs="Tahoma"/>
          <w:sz w:val="20"/>
        </w:rPr>
        <w:fldChar w:fldCharType="separate"/>
      </w:r>
      <w:r w:rsidRPr="00914F3F">
        <w:rPr>
          <w:rFonts w:ascii="Tahoma" w:hAnsi="Tahoma" w:cs="Tahoma"/>
          <w:sz w:val="20"/>
        </w:rPr>
        <w:fldChar w:fldCharType="end"/>
      </w:r>
      <w:r w:rsidRPr="00914F3F">
        <w:rPr>
          <w:rFonts w:ascii="Tahoma" w:hAnsi="Tahoma" w:cs="Tahoma"/>
          <w:sz w:val="20"/>
        </w:rPr>
        <w:t xml:space="preserve"> No</w:t>
      </w:r>
    </w:p>
    <w:p w14:paraId="4EEB3695" w14:textId="77777777" w:rsidR="00434CC7" w:rsidRPr="00437749" w:rsidRDefault="00434CC7" w:rsidP="00434CC7">
      <w:pPr>
        <w:rPr>
          <w:rFonts w:ascii="Tahoma" w:hAnsi="Tahoma" w:cs="Tahoma"/>
          <w:sz w:val="20"/>
          <w:szCs w:val="20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  <w:gridCol w:w="7"/>
      </w:tblGrid>
      <w:tr w:rsidR="00434CC7" w:rsidRPr="00914F3F" w14:paraId="78AD1B08" w14:textId="77777777" w:rsidTr="00C623FA">
        <w:trPr>
          <w:trHeight w:val="288"/>
          <w:jc w:val="center"/>
        </w:trPr>
        <w:tc>
          <w:tcPr>
            <w:tcW w:w="9547" w:type="dxa"/>
            <w:gridSpan w:val="2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099D7A8" w14:textId="77777777" w:rsidR="00C623FA" w:rsidRDefault="00C623FA" w:rsidP="00C623FA">
            <w:pPr>
              <w:rPr>
                <w:rFonts w:ascii="Tahoma" w:hAnsi="Tahoma" w:cs="Tahoma"/>
                <w:b/>
                <w:sz w:val="20"/>
              </w:rPr>
            </w:pPr>
          </w:p>
          <w:p w14:paraId="18F32698" w14:textId="77777777" w:rsidR="00434CC7" w:rsidRPr="00914F3F" w:rsidRDefault="00434CC7" w:rsidP="00C623FA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1.</w:t>
            </w:r>
            <w:r>
              <w:rPr>
                <w:rFonts w:ascii="Tahoma" w:hAnsi="Tahoma" w:cs="Tahoma"/>
                <w:b/>
                <w:sz w:val="20"/>
              </w:rPr>
              <w:t>9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RELATIONSHIP TO OTHER PROJECTS AND PHASES</w:t>
            </w:r>
          </w:p>
          <w:p w14:paraId="431C5189" w14:textId="77777777" w:rsidR="00434CC7" w:rsidRPr="00914F3F" w:rsidRDefault="00434CC7" w:rsidP="00C623FA">
            <w:pPr>
              <w:rPr>
                <w:rFonts w:ascii="Tahoma" w:hAnsi="Tahoma" w:cs="Tahoma"/>
                <w:i/>
                <w:sz w:val="20"/>
              </w:rPr>
            </w:pPr>
            <w:r w:rsidRPr="00914F3F">
              <w:rPr>
                <w:rFonts w:ascii="Tahoma" w:hAnsi="Tahoma" w:cs="Tahoma"/>
                <w:i/>
                <w:sz w:val="20"/>
              </w:rPr>
              <w:t>Please list any construction and tied projects.</w:t>
            </w:r>
          </w:p>
          <w:p w14:paraId="3070D714" w14:textId="77777777" w:rsidR="00434CC7" w:rsidRPr="00914F3F" w:rsidRDefault="00434CC7" w:rsidP="00C623FA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  <w:sz w:val="20"/>
              </w:rPr>
            </w:pPr>
            <w:r w:rsidRPr="00914F3F">
              <w:rPr>
                <w:rFonts w:ascii="Tahoma" w:hAnsi="Tahoma" w:cs="Tahoma"/>
                <w:b/>
                <w:bCs/>
                <w:sz w:val="20"/>
              </w:rPr>
              <w:t>Project Title</w:t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  <w:t>Project Number</w:t>
            </w:r>
          </w:p>
          <w:p w14:paraId="73F7D9BA" w14:textId="77777777" w:rsidR="00434CC7" w:rsidRDefault="00434CC7" w:rsidP="00E378AE">
            <w:pPr>
              <w:tabs>
                <w:tab w:val="left" w:pos="5739"/>
              </w:tabs>
              <w:spacing w:before="120"/>
              <w:rPr>
                <w:rFonts w:ascii="Garamond" w:hAnsi="Garamond" w:cs="Tahoma"/>
                <w:u w:val="single"/>
              </w:rPr>
            </w:pP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0668AF02" w14:textId="77777777" w:rsidR="00773383" w:rsidRPr="00914F3F" w:rsidRDefault="00773383" w:rsidP="00773383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790E8BB5" w14:textId="77777777" w:rsidR="00773383" w:rsidRPr="00914F3F" w:rsidRDefault="00773383" w:rsidP="00773383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3E12907F" w14:textId="77777777" w:rsidR="00434CC7" w:rsidRPr="00914F3F" w:rsidRDefault="00434CC7" w:rsidP="00E378A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693E27C9" w14:textId="77777777" w:rsidR="00434CC7" w:rsidRPr="00914F3F" w:rsidRDefault="00434CC7" w:rsidP="00E378A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10892715" w14:textId="77777777" w:rsidR="00434CC7" w:rsidRPr="00914F3F" w:rsidRDefault="00434CC7" w:rsidP="00E378A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3904479E" w14:textId="77777777" w:rsidTr="00C623FA">
        <w:trPr>
          <w:gridAfter w:val="1"/>
          <w:wAfter w:w="7" w:type="dxa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3F2E9E9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SECTION 2 – Regional Architecture Assessment</w:t>
            </w:r>
          </w:p>
        </w:tc>
      </w:tr>
      <w:tr w:rsidR="00434CC7" w:rsidRPr="00012F3D" w14:paraId="7B6737D4" w14:textId="77777777" w:rsidTr="00C623FA">
        <w:trPr>
          <w:gridAfter w:val="1"/>
          <w:wAfter w:w="7" w:type="dxa"/>
          <w:trHeight w:val="56"/>
          <w:jc w:val="center"/>
        </w:trPr>
        <w:tc>
          <w:tcPr>
            <w:tcW w:w="9540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743C462C" w14:textId="77777777" w:rsidR="00643BD5" w:rsidRDefault="00434CC7" w:rsidP="00C623FA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012F3D">
              <w:rPr>
                <w:rFonts w:ascii="Tahoma" w:hAnsi="Tahoma" w:cs="Tahoma"/>
                <w:b/>
                <w:sz w:val="20"/>
                <w:szCs w:val="20"/>
              </w:rPr>
              <w:t>2.1 PROJECT IS INCLUDED IN THE MINNESOTA STATEWIDE REGIONAL ITS ARCHITECTURE (</w:t>
            </w:r>
            <w:r w:rsidRPr="00012F3D"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  <w:t xml:space="preserve">Refer to Sections 4.3 and 4.4 of </w:t>
            </w:r>
            <w:r w:rsidR="00012F3D" w:rsidRPr="00012F3D"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  <w:t xml:space="preserve">the Implementation Volume, </w:t>
            </w:r>
            <w:r w:rsidR="00012F3D" w:rsidRPr="00012F3D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Minnesota Statewide Regional ITS Architecture, </w:t>
            </w:r>
            <w:r w:rsidR="00012F3D" w:rsidRPr="00012F3D">
              <w:rPr>
                <w:rFonts w:ascii="Tahoma" w:hAnsi="Tahoma" w:cs="Tahoma"/>
                <w:i/>
                <w:sz w:val="20"/>
                <w:szCs w:val="20"/>
              </w:rPr>
              <w:t xml:space="preserve">2018, </w:t>
            </w:r>
            <w:hyperlink r:id="rId9" w:history="1">
              <w:r w:rsidR="002034E7">
                <w:rPr>
                  <w:rStyle w:val="Hyperlink"/>
                  <w:rFonts w:ascii="Tahoma" w:hAnsi="Tahoma" w:cs="Tahoma"/>
                  <w:bCs/>
                  <w:i/>
                  <w:iCs/>
                  <w:sz w:val="20"/>
                  <w:szCs w:val="20"/>
                </w:rPr>
                <w:t>http://www.dot.state.mn.us/its/projects/2016-2020/itsarchitecture/implementation-volume.pdf</w:t>
              </w:r>
            </w:hyperlink>
            <w:r w:rsidR="00012F3D" w:rsidRPr="00012F3D">
              <w:rPr>
                <w:rFonts w:ascii="Tahoma" w:hAnsi="Tahoma" w:cs="Tahoma"/>
                <w:i/>
                <w:sz w:val="20"/>
                <w:szCs w:val="20"/>
              </w:rPr>
              <w:t>)</w:t>
            </w:r>
          </w:p>
          <w:p w14:paraId="475CF4A7" w14:textId="77777777" w:rsidR="002034E7" w:rsidRPr="00012F3D" w:rsidRDefault="002034E7" w:rsidP="00C623FA">
            <w:pPr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</w:pPr>
          </w:p>
          <w:p w14:paraId="54228F72" w14:textId="77777777" w:rsidR="00434CC7" w:rsidRPr="00012F3D" w:rsidRDefault="00434CC7" w:rsidP="00C623F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012F3D"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  <w:t xml:space="preserve">   </w:t>
            </w:r>
            <w:r w:rsidRPr="00012F3D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2F3D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20"/>
              </w:rPr>
            </w:r>
            <w:r w:rsidR="00F27AA1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012F3D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012F3D">
              <w:rPr>
                <w:rFonts w:ascii="Tahoma" w:hAnsi="Tahoma" w:cs="Tahoma"/>
                <w:sz w:val="20"/>
                <w:szCs w:val="20"/>
              </w:rPr>
              <w:t xml:space="preserve"> Yes       </w:t>
            </w:r>
            <w:r w:rsidRPr="00012F3D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2F3D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20"/>
              </w:rPr>
            </w:r>
            <w:r w:rsidR="00F27AA1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012F3D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012F3D">
              <w:rPr>
                <w:rFonts w:ascii="Tahoma" w:hAnsi="Tahoma" w:cs="Tahoma"/>
                <w:sz w:val="20"/>
                <w:szCs w:val="20"/>
              </w:rPr>
              <w:t xml:space="preserve"> No</w:t>
            </w:r>
          </w:p>
          <w:p w14:paraId="4CE5EE04" w14:textId="77777777" w:rsidR="00434CC7" w:rsidRPr="00012F3D" w:rsidRDefault="00434CC7" w:rsidP="00C623FA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2BE8F4FC" w14:textId="77777777" w:rsidR="00434CC7" w:rsidRPr="00012F3D" w:rsidRDefault="00434CC7" w:rsidP="00C623F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012F3D">
              <w:rPr>
                <w:rFonts w:ascii="Tahoma" w:hAnsi="Tahoma" w:cs="Tahoma"/>
                <w:sz w:val="20"/>
                <w:szCs w:val="20"/>
              </w:rPr>
              <w:t xml:space="preserve">If “No”, please list additional ITS devices, features, and/or functions that are not listed in </w:t>
            </w:r>
            <w:r w:rsidRPr="00012F3D">
              <w:rPr>
                <w:rFonts w:ascii="Tahoma" w:hAnsi="Tahoma" w:cs="Tahoma"/>
                <w:b/>
                <w:sz w:val="20"/>
                <w:szCs w:val="20"/>
              </w:rPr>
              <w:t xml:space="preserve">1.6 </w:t>
            </w:r>
            <w:r w:rsidRPr="00012F3D">
              <w:rPr>
                <w:rFonts w:ascii="Tahoma" w:hAnsi="Tahoma" w:cs="Tahoma"/>
                <w:sz w:val="20"/>
                <w:szCs w:val="20"/>
              </w:rPr>
              <w:t xml:space="preserve">and send a copy of the complete checklist via email to the MnDOT Office of </w:t>
            </w:r>
            <w:r w:rsidR="00012F3D" w:rsidRPr="00012F3D">
              <w:rPr>
                <w:rFonts w:ascii="Tahoma" w:hAnsi="Tahoma" w:cs="Tahoma"/>
                <w:sz w:val="20"/>
                <w:szCs w:val="20"/>
              </w:rPr>
              <w:t>Connected &amp; Automated Vehicles (CAV-X)</w:t>
            </w:r>
            <w:r w:rsidRPr="00012F3D">
              <w:rPr>
                <w:rFonts w:ascii="Tahoma" w:hAnsi="Tahoma" w:cs="Tahoma"/>
                <w:sz w:val="20"/>
                <w:szCs w:val="20"/>
              </w:rPr>
              <w:t xml:space="preserve"> contact person listed at top of page 1.</w:t>
            </w:r>
          </w:p>
          <w:p w14:paraId="230B1FBF" w14:textId="77777777" w:rsidR="00434CC7" w:rsidRPr="00012F3D" w:rsidRDefault="00434CC7" w:rsidP="00C623FA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CCD9EB3" w14:textId="77777777" w:rsidR="00434CC7" w:rsidRPr="00012F3D" w:rsidRDefault="00305392" w:rsidP="00C623FA">
            <w:pPr>
              <w:rPr>
                <w:rFonts w:ascii="Garamond" w:hAnsi="Garamond" w:cs="Tahoma"/>
                <w:b/>
                <w:sz w:val="20"/>
                <w:szCs w:val="20"/>
              </w:rPr>
            </w:pPr>
            <w:r w:rsidRPr="00012F3D">
              <w:rPr>
                <w:rFonts w:ascii="Garamond" w:hAnsi="Garamond" w:cs="Tahoma"/>
                <w:sz w:val="20"/>
                <w:szCs w:val="20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012F3D">
              <w:rPr>
                <w:rFonts w:ascii="Garamond" w:hAnsi="Garamond" w:cs="Tahoma"/>
                <w:sz w:val="20"/>
                <w:szCs w:val="20"/>
              </w:rPr>
              <w:instrText xml:space="preserve"> FORMTEXT </w:instrText>
            </w:r>
            <w:r w:rsidRPr="00012F3D">
              <w:rPr>
                <w:rFonts w:ascii="Garamond" w:hAnsi="Garamond" w:cs="Tahoma"/>
                <w:sz w:val="20"/>
                <w:szCs w:val="20"/>
              </w:rPr>
            </w:r>
            <w:r w:rsidRPr="00012F3D">
              <w:rPr>
                <w:rFonts w:ascii="Garamond" w:hAnsi="Garamond" w:cs="Tahoma"/>
                <w:sz w:val="20"/>
                <w:szCs w:val="20"/>
              </w:rPr>
              <w:fldChar w:fldCharType="separate"/>
            </w:r>
            <w:r w:rsidRPr="00012F3D">
              <w:rPr>
                <w:rFonts w:ascii="Garamond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hAnsi="Garamond" w:cs="Tahoma"/>
                <w:sz w:val="20"/>
                <w:szCs w:val="20"/>
              </w:rPr>
              <w:fldChar w:fldCharType="end"/>
            </w:r>
          </w:p>
          <w:p w14:paraId="774E41B2" w14:textId="77777777" w:rsidR="00434CC7" w:rsidRPr="00012F3D" w:rsidRDefault="00434CC7" w:rsidP="00C623FA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103B2F7F" w14:textId="77777777" w:rsidR="00434CC7" w:rsidRPr="00012F3D" w:rsidRDefault="00434CC7" w:rsidP="00C623FA">
            <w:pPr>
              <w:rPr>
                <w:rFonts w:ascii="Tahoma" w:hAnsi="Tahoma" w:cs="Tahoma"/>
                <w:sz w:val="20"/>
                <w:szCs w:val="20"/>
              </w:rPr>
            </w:pPr>
            <w:r w:rsidRPr="00012F3D">
              <w:rPr>
                <w:rFonts w:ascii="Tahoma" w:hAnsi="Tahoma" w:cs="Tahoma"/>
                <w:sz w:val="20"/>
                <w:szCs w:val="20"/>
              </w:rPr>
              <w:t xml:space="preserve">If “Yes”, Project ID (from </w:t>
            </w:r>
            <w:r w:rsidRPr="00012F3D"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  <w:t xml:space="preserve">Sections 4.3 and 4.4 of </w:t>
            </w:r>
            <w:r w:rsidR="00012F3D"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  <w:t xml:space="preserve">the Implementation </w:t>
            </w:r>
            <w:r w:rsidRPr="00012F3D"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  <w:t>Volume</w:t>
            </w:r>
            <w:r w:rsidRPr="00012F3D">
              <w:rPr>
                <w:rFonts w:ascii="Tahoma" w:hAnsi="Tahoma" w:cs="Tahoma"/>
                <w:sz w:val="20"/>
                <w:szCs w:val="20"/>
              </w:rPr>
              <w:t xml:space="preserve">): </w:t>
            </w:r>
            <w:r w:rsidRPr="00012F3D">
              <w:rPr>
                <w:rFonts w:ascii="Garamond" w:hAnsi="Garamond" w:cs="Tahoma"/>
                <w:sz w:val="20"/>
                <w:szCs w:val="20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012F3D">
              <w:rPr>
                <w:rFonts w:ascii="Garamond" w:hAnsi="Garamond" w:cs="Tahoma"/>
                <w:sz w:val="20"/>
                <w:szCs w:val="20"/>
                <w:u w:val="single"/>
              </w:rPr>
              <w:instrText xml:space="preserve"> FORMTEXT </w:instrText>
            </w:r>
            <w:r w:rsidRPr="00012F3D">
              <w:rPr>
                <w:rFonts w:ascii="Garamond" w:hAnsi="Garamond" w:cs="Tahoma"/>
                <w:sz w:val="20"/>
                <w:szCs w:val="20"/>
                <w:u w:val="single"/>
              </w:rPr>
            </w:r>
            <w:r w:rsidRPr="00012F3D">
              <w:rPr>
                <w:rFonts w:ascii="Garamond" w:hAnsi="Garamond" w:cs="Tahoma"/>
                <w:sz w:val="20"/>
                <w:szCs w:val="20"/>
                <w:u w:val="single"/>
              </w:rPr>
              <w:fldChar w:fldCharType="separate"/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  <w:u w:val="single"/>
              </w:rPr>
              <w:t> </w:t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  <w:u w:val="single"/>
              </w:rPr>
              <w:t> </w:t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  <w:u w:val="single"/>
              </w:rPr>
              <w:t> </w:t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  <w:u w:val="single"/>
              </w:rPr>
              <w:t> </w:t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  <w:u w:val="single"/>
              </w:rPr>
              <w:t> </w:t>
            </w:r>
            <w:r w:rsidRPr="00012F3D">
              <w:rPr>
                <w:rFonts w:ascii="Garamond" w:hAnsi="Garamond" w:cs="Tahoma"/>
                <w:sz w:val="20"/>
                <w:szCs w:val="20"/>
                <w:u w:val="single"/>
              </w:rPr>
              <w:fldChar w:fldCharType="end"/>
            </w:r>
          </w:p>
          <w:p w14:paraId="4999C8EB" w14:textId="77777777" w:rsidR="00434CC7" w:rsidRPr="00012F3D" w:rsidRDefault="00434CC7" w:rsidP="00C623FA">
            <w:pPr>
              <w:spacing w:before="120"/>
              <w:ind w:left="331"/>
              <w:rPr>
                <w:rFonts w:ascii="Tahoma" w:hAnsi="Tahoma" w:cs="Tahoma"/>
                <w:sz w:val="20"/>
                <w:szCs w:val="20"/>
              </w:rPr>
            </w:pPr>
            <w:r w:rsidRPr="00012F3D">
              <w:rPr>
                <w:rFonts w:ascii="Tahoma" w:hAnsi="Tahoma" w:cs="Tahoma"/>
                <w:sz w:val="20"/>
                <w:szCs w:val="20"/>
              </w:rPr>
              <w:t xml:space="preserve">Is the project consistent with the description in the Architecture?  </w:t>
            </w:r>
            <w:r w:rsidRPr="00012F3D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2F3D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20"/>
              </w:rPr>
            </w:r>
            <w:r w:rsidR="00F27AA1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012F3D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012F3D">
              <w:rPr>
                <w:rFonts w:ascii="Tahoma" w:hAnsi="Tahoma" w:cs="Tahoma"/>
                <w:sz w:val="20"/>
                <w:szCs w:val="20"/>
              </w:rPr>
              <w:t xml:space="preserve"> Yes       </w:t>
            </w:r>
            <w:r w:rsidRPr="00012F3D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2F3D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  <w:szCs w:val="20"/>
              </w:rPr>
            </w:r>
            <w:r w:rsidR="00F27AA1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012F3D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012F3D">
              <w:rPr>
                <w:rFonts w:ascii="Tahoma" w:hAnsi="Tahoma" w:cs="Tahoma"/>
                <w:sz w:val="20"/>
                <w:szCs w:val="20"/>
              </w:rPr>
              <w:t xml:space="preserve"> No</w:t>
            </w:r>
          </w:p>
          <w:p w14:paraId="2BBDB88A" w14:textId="77777777" w:rsidR="00434CC7" w:rsidRPr="00012F3D" w:rsidRDefault="00434CC7" w:rsidP="00C623FA">
            <w:pPr>
              <w:spacing w:before="120"/>
              <w:ind w:left="331"/>
              <w:rPr>
                <w:rFonts w:ascii="Tahoma" w:hAnsi="Tahoma" w:cs="Tahoma"/>
                <w:sz w:val="20"/>
                <w:szCs w:val="20"/>
              </w:rPr>
            </w:pPr>
            <w:r w:rsidRPr="00012F3D">
              <w:rPr>
                <w:rFonts w:ascii="Tahoma" w:hAnsi="Tahoma" w:cs="Tahoma"/>
                <w:sz w:val="20"/>
                <w:szCs w:val="20"/>
              </w:rPr>
              <w:t xml:space="preserve">If “No”, please summarize the differences below and send a copy of the complete checklist via email to the MnDOT Office of </w:t>
            </w:r>
            <w:r w:rsidR="00012F3D" w:rsidRPr="00012F3D">
              <w:rPr>
                <w:rFonts w:ascii="Tahoma" w:hAnsi="Tahoma" w:cs="Tahoma"/>
                <w:sz w:val="20"/>
                <w:szCs w:val="20"/>
              </w:rPr>
              <w:t>Connected &amp; Automated Vehicles (CAV-X)</w:t>
            </w:r>
            <w:r w:rsidRPr="00012F3D">
              <w:rPr>
                <w:rFonts w:ascii="Tahoma" w:hAnsi="Tahoma" w:cs="Tahoma"/>
                <w:sz w:val="20"/>
                <w:szCs w:val="20"/>
              </w:rPr>
              <w:t xml:space="preserve"> contact person listed at top of page 1.</w:t>
            </w:r>
          </w:p>
          <w:p w14:paraId="285D3F74" w14:textId="77777777" w:rsidR="00434CC7" w:rsidRPr="00012F3D" w:rsidRDefault="00434CC7" w:rsidP="00C623FA">
            <w:pPr>
              <w:spacing w:before="120"/>
              <w:ind w:left="331"/>
              <w:rPr>
                <w:rFonts w:ascii="Garamond" w:hAnsi="Garamond" w:cs="Tahoma"/>
                <w:sz w:val="20"/>
                <w:szCs w:val="20"/>
              </w:rPr>
            </w:pPr>
            <w:r w:rsidRPr="00012F3D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012F3D">
              <w:rPr>
                <w:rFonts w:ascii="Garamond" w:hAnsi="Garamond" w:cs="Tahoma"/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012F3D">
              <w:rPr>
                <w:rFonts w:ascii="Garamond" w:hAnsi="Garamond" w:cs="Tahoma"/>
                <w:sz w:val="20"/>
                <w:szCs w:val="20"/>
              </w:rPr>
              <w:instrText xml:space="preserve"> FORMTEXT </w:instrText>
            </w:r>
            <w:r w:rsidRPr="00012F3D">
              <w:rPr>
                <w:rFonts w:ascii="Garamond" w:hAnsi="Garamond" w:cs="Tahoma"/>
                <w:sz w:val="20"/>
                <w:szCs w:val="20"/>
              </w:rPr>
            </w:r>
            <w:r w:rsidRPr="00012F3D">
              <w:rPr>
                <w:rFonts w:ascii="Garamond" w:hAnsi="Garamond" w:cs="Tahoma"/>
                <w:sz w:val="20"/>
                <w:szCs w:val="20"/>
              </w:rPr>
              <w:fldChar w:fldCharType="separate"/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eastAsia="Arial Unicode MS" w:hAnsi="Garamond" w:cs="Tahoma"/>
                <w:noProof/>
                <w:sz w:val="20"/>
                <w:szCs w:val="20"/>
              </w:rPr>
              <w:t> </w:t>
            </w:r>
            <w:r w:rsidRPr="00012F3D">
              <w:rPr>
                <w:rFonts w:ascii="Garamond" w:hAnsi="Garamond" w:cs="Tahoma"/>
                <w:sz w:val="20"/>
                <w:szCs w:val="20"/>
              </w:rPr>
              <w:fldChar w:fldCharType="end"/>
            </w:r>
          </w:p>
          <w:p w14:paraId="1C581D42" w14:textId="77777777" w:rsidR="00B457B1" w:rsidRPr="00012F3D" w:rsidRDefault="00B457B1" w:rsidP="00C623FA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34CC7" w:rsidRPr="00914F3F" w14:paraId="68B60188" w14:textId="77777777" w:rsidTr="00C623FA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528"/>
          <w:jc w:val="center"/>
        </w:trPr>
        <w:tc>
          <w:tcPr>
            <w:tcW w:w="9540" w:type="dxa"/>
            <w:tcBorders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41D5AB77" w14:textId="77777777" w:rsidR="00434CC7" w:rsidRPr="00914F3F" w:rsidRDefault="00434CC7" w:rsidP="00C623FA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2.</w:t>
            </w:r>
            <w:r>
              <w:rPr>
                <w:rFonts w:ascii="Tahoma" w:hAnsi="Tahoma" w:cs="Tahoma"/>
                <w:b/>
                <w:sz w:val="20"/>
              </w:rPr>
              <w:t>2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DOES THE DESIGN INCORPORATE NATIONAL ITS STANDARDS?</w:t>
            </w:r>
          </w:p>
          <w:p w14:paraId="3D1FB9FD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3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9"/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Yes</w:t>
            </w:r>
            <w:r w:rsidRPr="00914F3F">
              <w:rPr>
                <w:rFonts w:ascii="Tahoma" w:hAnsi="Tahoma" w:cs="Tahoma"/>
                <w:sz w:val="20"/>
              </w:rPr>
              <w:t xml:space="preserve">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3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40"/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No</w:t>
            </w:r>
          </w:p>
          <w:p w14:paraId="052EFCE0" w14:textId="77777777" w:rsidR="006D5377" w:rsidRDefault="006D5377" w:rsidP="00C623FA">
            <w:pPr>
              <w:rPr>
                <w:rFonts w:ascii="Tahoma" w:hAnsi="Tahoma" w:cs="Tahoma"/>
                <w:sz w:val="20"/>
              </w:rPr>
            </w:pPr>
          </w:p>
          <w:p w14:paraId="76A7C84E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If “Yes”, please specify wha</w:t>
            </w:r>
            <w:r w:rsidR="006D5377">
              <w:rPr>
                <w:rFonts w:ascii="Tahoma" w:hAnsi="Tahoma" w:cs="Tahoma"/>
                <w:sz w:val="20"/>
              </w:rPr>
              <w:t>t ITS Standards are being used: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715C6" w:rsidRPr="00B457B1" w14:paraId="08FD9E9D" w14:textId="77777777" w:rsidTr="00C623FA">
              <w:trPr>
                <w:trHeight w:val="612"/>
              </w:trPr>
              <w:tc>
                <w:tcPr>
                  <w:tcW w:w="3286" w:type="dxa"/>
                </w:tcPr>
                <w:p w14:paraId="1DBC5B9D" w14:textId="77777777" w:rsidR="00E715C6" w:rsidRPr="006D5377" w:rsidRDefault="00E715C6" w:rsidP="00E715C6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  <w:highlight w:val="yellow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Pr="006D5377">
                    <w:rPr>
                      <w:rFonts w:ascii="Tahoma" w:hAnsi="Tahoma" w:cs="Tahoma"/>
                      <w:sz w:val="20"/>
                      <w:szCs w:val="19"/>
                    </w:rPr>
                    <w:t>NTCIP 1201 Global Object Definitions</w:t>
                  </w:r>
                </w:p>
              </w:tc>
              <w:tc>
                <w:tcPr>
                  <w:tcW w:w="3348" w:type="dxa"/>
                </w:tcPr>
                <w:p w14:paraId="5E135280" w14:textId="77777777" w:rsidR="00E715C6" w:rsidRPr="006D5377" w:rsidRDefault="00E715C6" w:rsidP="00E715C6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NTCIP 1208 Object Definitions for CCTV Switching</w:t>
                  </w:r>
                </w:p>
              </w:tc>
              <w:tc>
                <w:tcPr>
                  <w:tcW w:w="2908" w:type="dxa"/>
                </w:tcPr>
                <w:p w14:paraId="2650E8BF" w14:textId="77777777" w:rsidR="00E715C6" w:rsidRPr="006D5377" w:rsidRDefault="00E715C6" w:rsidP="00E715C6">
                  <w:pPr>
                    <w:autoSpaceDE w:val="0"/>
                    <w:autoSpaceDN w:val="0"/>
                    <w:adjustRightInd w:val="0"/>
                    <w:spacing w:before="60"/>
                    <w:ind w:left="253" w:hanging="253"/>
                    <w:rPr>
                      <w:rFonts w:ascii="Tahoma" w:hAnsi="Tahoma" w:cs="Tahoma"/>
                      <w:sz w:val="20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ASTM WK7604 Standard Specifications for Archiving ITS-Generated Traffic Monitoring Data</w:t>
                  </w:r>
                </w:p>
              </w:tc>
            </w:tr>
            <w:tr w:rsidR="00E715C6" w:rsidRPr="00B457B1" w14:paraId="4E38B893" w14:textId="77777777" w:rsidTr="00C623FA">
              <w:trPr>
                <w:trHeight w:val="144"/>
              </w:trPr>
              <w:tc>
                <w:tcPr>
                  <w:tcW w:w="3286" w:type="dxa"/>
                </w:tcPr>
                <w:p w14:paraId="04BA9B7F" w14:textId="77777777" w:rsidR="00E715C6" w:rsidRPr="006D5377" w:rsidRDefault="00E715C6" w:rsidP="00E715C6">
                  <w:pPr>
                    <w:spacing w:before="60"/>
                    <w:ind w:left="317" w:hanging="317"/>
                    <w:rPr>
                      <w:rFonts w:ascii="Tahoma" w:hAnsi="Tahoma" w:cs="Tahoma"/>
                      <w:i/>
                      <w:sz w:val="20"/>
                      <w:highlight w:val="yellow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NTCIP 1203 Object Definitions for DMS</w:t>
                  </w:r>
                </w:p>
              </w:tc>
              <w:tc>
                <w:tcPr>
                  <w:tcW w:w="3348" w:type="dxa"/>
                </w:tcPr>
                <w:p w14:paraId="05EBFBEE" w14:textId="77777777" w:rsidR="00E715C6" w:rsidRPr="006D5377" w:rsidRDefault="00E715C6" w:rsidP="00E715C6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NTCIP 1209 Data Element Definitions for Transportation Sensor Systems</w:t>
                  </w:r>
                </w:p>
              </w:tc>
              <w:tc>
                <w:tcPr>
                  <w:tcW w:w="2908" w:type="dxa"/>
                </w:tcPr>
                <w:p w14:paraId="492C940E" w14:textId="77777777" w:rsidR="00E715C6" w:rsidRPr="006D5377" w:rsidRDefault="00E715C6" w:rsidP="00E715C6">
                  <w:pPr>
                    <w:autoSpaceDE w:val="0"/>
                    <w:autoSpaceDN w:val="0"/>
                    <w:adjustRightInd w:val="0"/>
                    <w:spacing w:before="60"/>
                    <w:ind w:left="253" w:hanging="253"/>
                    <w:rPr>
                      <w:rFonts w:ascii="Tahoma" w:hAnsi="Tahoma" w:cs="Tahoma"/>
                      <w:sz w:val="20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IEEE 1455-1999 Standard for Message Sets for Vehicle/ Roadside Communications</w:t>
                  </w:r>
                </w:p>
              </w:tc>
            </w:tr>
            <w:tr w:rsidR="00E715C6" w:rsidRPr="00B457B1" w14:paraId="6C30632C" w14:textId="77777777" w:rsidTr="00C623FA">
              <w:trPr>
                <w:trHeight w:val="144"/>
              </w:trPr>
              <w:tc>
                <w:tcPr>
                  <w:tcW w:w="3286" w:type="dxa"/>
                </w:tcPr>
                <w:p w14:paraId="710DB0EC" w14:textId="77777777" w:rsidR="00E715C6" w:rsidRPr="006D5377" w:rsidRDefault="00E715C6" w:rsidP="00E715C6">
                  <w:pPr>
                    <w:spacing w:before="60"/>
                    <w:ind w:left="317" w:hanging="317"/>
                    <w:rPr>
                      <w:rFonts w:ascii="Tahoma" w:hAnsi="Tahoma" w:cs="Tahoma"/>
                      <w:i/>
                      <w:sz w:val="20"/>
                      <w:highlight w:val="yellow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NTCIP 1204 Object Definitions for Environmental Sensor Stations</w:t>
                  </w:r>
                </w:p>
              </w:tc>
              <w:tc>
                <w:tcPr>
                  <w:tcW w:w="3348" w:type="dxa"/>
                </w:tcPr>
                <w:p w14:paraId="35493F8D" w14:textId="77777777" w:rsidR="00E715C6" w:rsidRPr="006D5377" w:rsidRDefault="00E715C6" w:rsidP="00E715C6">
                  <w:pPr>
                    <w:ind w:left="253" w:hanging="253"/>
                    <w:rPr>
                      <w:rFonts w:ascii="Tahoma" w:hAnsi="Tahoma" w:cs="Tahoma"/>
                      <w:i/>
                      <w:sz w:val="20"/>
                      <w:highlight w:val="yellow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Pr="006D5377">
                    <w:rPr>
                      <w:rFonts w:ascii="Tahoma" w:hAnsi="Tahoma" w:cs="Tahoma"/>
                      <w:sz w:val="20"/>
                      <w:szCs w:val="19"/>
                    </w:rPr>
                    <w:t>NTCIP Center-to-Field Group</w:t>
                  </w:r>
                </w:p>
              </w:tc>
              <w:tc>
                <w:tcPr>
                  <w:tcW w:w="2908" w:type="dxa"/>
                </w:tcPr>
                <w:p w14:paraId="5617DAC4" w14:textId="77777777" w:rsidR="00E715C6" w:rsidRPr="006D5377" w:rsidRDefault="00E715C6" w:rsidP="00E715C6">
                  <w:pPr>
                    <w:autoSpaceDE w:val="0"/>
                    <w:autoSpaceDN w:val="0"/>
                    <w:adjustRightInd w:val="0"/>
                    <w:ind w:left="317" w:hanging="317"/>
                    <w:rPr>
                      <w:rFonts w:ascii="Tahoma" w:hAnsi="Tahoma" w:cs="Tahoma"/>
                      <w:sz w:val="20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Pr="006D5377">
                    <w:rPr>
                      <w:rFonts w:ascii="Tahoma" w:hAnsi="Tahoma" w:cs="Tahoma"/>
                      <w:sz w:val="20"/>
                      <w:szCs w:val="20"/>
                    </w:rPr>
                    <w:t>ITE TMDD 2.1 TMDD and MS/ETMCC</w:t>
                  </w:r>
                </w:p>
              </w:tc>
            </w:tr>
            <w:tr w:rsidR="00E715C6" w:rsidRPr="00B457B1" w14:paraId="141B33D4" w14:textId="77777777" w:rsidTr="00C623FA">
              <w:trPr>
                <w:trHeight w:val="423"/>
              </w:trPr>
              <w:tc>
                <w:tcPr>
                  <w:tcW w:w="3286" w:type="dxa"/>
                </w:tcPr>
                <w:p w14:paraId="17598440" w14:textId="77777777" w:rsidR="00E715C6" w:rsidRPr="006D5377" w:rsidRDefault="00E715C6" w:rsidP="00E715C6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NTCIP 1206 Object Definitions for Data Collection and Monitoring Devices</w:t>
                  </w:r>
                </w:p>
              </w:tc>
              <w:tc>
                <w:tcPr>
                  <w:tcW w:w="3348" w:type="dxa"/>
                </w:tcPr>
                <w:p w14:paraId="60334910" w14:textId="77777777" w:rsidR="00E715C6" w:rsidRPr="006D5377" w:rsidRDefault="00E715C6" w:rsidP="00E715C6">
                  <w:pPr>
                    <w:ind w:left="253" w:hanging="253"/>
                    <w:rPr>
                      <w:rFonts w:ascii="Tahoma" w:hAnsi="Tahoma" w:cs="Tahoma"/>
                      <w:i/>
                      <w:sz w:val="20"/>
                      <w:highlight w:val="yellow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Pr="006D5377">
                    <w:rPr>
                      <w:rFonts w:ascii="Tahoma" w:hAnsi="Tahoma" w:cs="Tahoma"/>
                      <w:sz w:val="20"/>
                      <w:szCs w:val="19"/>
                    </w:rPr>
                    <w:t>NTCIP Center-to-Center Group</w:t>
                  </w:r>
                </w:p>
              </w:tc>
              <w:tc>
                <w:tcPr>
                  <w:tcW w:w="2908" w:type="dxa"/>
                </w:tcPr>
                <w:p w14:paraId="2A86E566" w14:textId="77777777" w:rsidR="00E715C6" w:rsidRPr="006D5377" w:rsidRDefault="00E715C6" w:rsidP="00E715C6">
                  <w:pPr>
                    <w:ind w:left="253" w:hanging="253"/>
                    <w:rPr>
                      <w:rFonts w:ascii="Tahoma" w:hAnsi="Tahoma" w:cs="Tahoma"/>
                      <w:i/>
                      <w:sz w:val="20"/>
                      <w:highlight w:val="yellow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Pr="00D408E1">
                    <w:rPr>
                      <w:rFonts w:ascii="Tahoma" w:hAnsi="Tahoma" w:cs="Tahoma"/>
                      <w:sz w:val="20"/>
                    </w:rPr>
                    <w:t>SAE J2735: DSRC Message Set Dictionary</w:t>
                  </w:r>
                </w:p>
              </w:tc>
            </w:tr>
            <w:tr w:rsidR="00E715C6" w:rsidRPr="00B457B1" w14:paraId="5B9FBDAB" w14:textId="77777777" w:rsidTr="00C623FA">
              <w:trPr>
                <w:trHeight w:val="228"/>
              </w:trPr>
              <w:tc>
                <w:tcPr>
                  <w:tcW w:w="3286" w:type="dxa"/>
                </w:tcPr>
                <w:p w14:paraId="72A00136" w14:textId="77777777" w:rsidR="00E715C6" w:rsidRPr="006D5377" w:rsidRDefault="00E715C6" w:rsidP="00E715C6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NTCIP 1207 Object Definitions for Ramp Meter Control Units</w:t>
                  </w:r>
                </w:p>
              </w:tc>
              <w:tc>
                <w:tcPr>
                  <w:tcW w:w="3348" w:type="dxa"/>
                </w:tcPr>
                <w:p w14:paraId="7F5B7378" w14:textId="77777777" w:rsidR="00E715C6" w:rsidRPr="006D5377" w:rsidRDefault="00E715C6" w:rsidP="00E715C6">
                  <w:pPr>
                    <w:autoSpaceDE w:val="0"/>
                    <w:autoSpaceDN w:val="0"/>
                    <w:adjustRightInd w:val="0"/>
                    <w:spacing w:before="60"/>
                    <w:ind w:left="317" w:hanging="317"/>
                    <w:rPr>
                      <w:rFonts w:ascii="Tahoma" w:hAnsi="Tahoma" w:cs="Tahoma"/>
                      <w:sz w:val="20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ASTM E2468-05 Standard Practice for Metadata to Support Archived Data Management Systems</w:t>
                  </w:r>
                </w:p>
              </w:tc>
              <w:tc>
                <w:tcPr>
                  <w:tcW w:w="2908" w:type="dxa"/>
                </w:tcPr>
                <w:p w14:paraId="7269B05C" w14:textId="77777777" w:rsidR="00E715C6" w:rsidRPr="006D5377" w:rsidRDefault="00E715C6" w:rsidP="00E715C6">
                  <w:pPr>
                    <w:ind w:left="253" w:hanging="253"/>
                    <w:rPr>
                      <w:rFonts w:ascii="Tahoma" w:hAnsi="Tahoma" w:cs="Tahoma"/>
                      <w:sz w:val="20"/>
                      <w:highlight w:val="yellow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Pr="00E715C6">
                    <w:rPr>
                      <w:rFonts w:ascii="Tahoma" w:hAnsi="Tahoma" w:cs="Tahoma"/>
                      <w:sz w:val="20"/>
                    </w:rPr>
                    <w:t>SAE J3067: Candidate Improvements to DSRC Message Set Dictionary [SAE J2735] Using Systems Engineering Methods</w:t>
                  </w:r>
                </w:p>
              </w:tc>
            </w:tr>
            <w:tr w:rsidR="00E715C6" w:rsidRPr="00B457B1" w14:paraId="1385A178" w14:textId="77777777" w:rsidTr="00C623FA">
              <w:trPr>
                <w:trHeight w:val="228"/>
              </w:trPr>
              <w:tc>
                <w:tcPr>
                  <w:tcW w:w="9542" w:type="dxa"/>
                  <w:gridSpan w:val="3"/>
                </w:tcPr>
                <w:p w14:paraId="1A3C39E4" w14:textId="77777777" w:rsidR="00E715C6" w:rsidRPr="006D5377" w:rsidRDefault="00E715C6" w:rsidP="00E715C6">
                  <w:pPr>
                    <w:ind w:left="317" w:hanging="317"/>
                    <w:rPr>
                      <w:rFonts w:ascii="Tahoma" w:hAnsi="Tahoma" w:cs="Tahoma"/>
                      <w:i/>
                      <w:sz w:val="20"/>
                    </w:rPr>
                  </w:pPr>
                  <w:r w:rsidRPr="006D5377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D5377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F27AA1">
                    <w:rPr>
                      <w:rFonts w:ascii="Tahoma" w:hAnsi="Tahoma" w:cs="Tahoma"/>
                      <w:sz w:val="20"/>
                    </w:rPr>
                  </w:r>
                  <w:r w:rsidR="00F27AA1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6D5377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6D5377">
                    <w:rPr>
                      <w:rFonts w:ascii="Tahoma" w:hAnsi="Tahoma" w:cs="Tahoma"/>
                      <w:sz w:val="20"/>
                    </w:rPr>
                    <w:t xml:space="preserve"> Other (Please Specify) </w:t>
                  </w:r>
                  <w:r w:rsidRPr="00C623FA">
                    <w:rPr>
                      <w:rFonts w:ascii="Garamond" w:hAnsi="Garamond" w:cs="Tahoma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C623FA">
                    <w:rPr>
                      <w:rFonts w:ascii="Garamond" w:hAnsi="Garamond" w:cs="Tahoma"/>
                    </w:rPr>
                    <w:instrText xml:space="preserve"> FORMTEXT </w:instrText>
                  </w:r>
                  <w:r w:rsidRPr="00C623FA">
                    <w:rPr>
                      <w:rFonts w:ascii="Garamond" w:hAnsi="Garamond" w:cs="Tahoma"/>
                    </w:rPr>
                  </w:r>
                  <w:r w:rsidRPr="00C623FA">
                    <w:rPr>
                      <w:rFonts w:ascii="Garamond" w:hAnsi="Garamond" w:cs="Tahoma"/>
                    </w:rPr>
                    <w:fldChar w:fldCharType="separate"/>
                  </w:r>
                  <w:r w:rsidRPr="00C623FA">
                    <w:rPr>
                      <w:rFonts w:ascii="Garamond" w:hAnsi="Garamond" w:cs="Tahoma"/>
                    </w:rPr>
                    <w:t> </w:t>
                  </w:r>
                  <w:r w:rsidRPr="00C623FA">
                    <w:rPr>
                      <w:rFonts w:ascii="Garamond" w:hAnsi="Garamond" w:cs="Tahoma"/>
                    </w:rPr>
                    <w:t> </w:t>
                  </w:r>
                  <w:r w:rsidRPr="00C623FA">
                    <w:rPr>
                      <w:rFonts w:ascii="Garamond" w:hAnsi="Garamond" w:cs="Tahoma"/>
                    </w:rPr>
                    <w:t> </w:t>
                  </w:r>
                  <w:r w:rsidRPr="00C623FA">
                    <w:rPr>
                      <w:rFonts w:ascii="Garamond" w:hAnsi="Garamond" w:cs="Tahoma"/>
                    </w:rPr>
                    <w:t> </w:t>
                  </w:r>
                  <w:r w:rsidRPr="00C623FA">
                    <w:rPr>
                      <w:rFonts w:ascii="Garamond" w:hAnsi="Garamond" w:cs="Tahoma"/>
                    </w:rPr>
                    <w:t> </w:t>
                  </w:r>
                  <w:r w:rsidRPr="00C623FA">
                    <w:rPr>
                      <w:rFonts w:ascii="Garamond" w:hAnsi="Garamond" w:cs="Tahoma"/>
                    </w:rPr>
                    <w:fldChar w:fldCharType="end"/>
                  </w:r>
                </w:p>
              </w:tc>
            </w:tr>
            <w:tr w:rsidR="00E715C6" w:rsidRPr="00B457B1" w14:paraId="1EA3F874" w14:textId="77777777" w:rsidTr="00C623FA">
              <w:trPr>
                <w:trHeight w:val="228"/>
              </w:trPr>
              <w:tc>
                <w:tcPr>
                  <w:tcW w:w="9542" w:type="dxa"/>
                  <w:gridSpan w:val="3"/>
                </w:tcPr>
                <w:p w14:paraId="08903092" w14:textId="77777777" w:rsidR="00E715C6" w:rsidRPr="00B457B1" w:rsidRDefault="00E715C6" w:rsidP="00E715C6">
                  <w:pPr>
                    <w:rPr>
                      <w:rFonts w:ascii="Tahoma" w:hAnsi="Tahoma" w:cs="Tahoma"/>
                      <w:b/>
                      <w:i/>
                      <w:sz w:val="20"/>
                      <w:szCs w:val="20"/>
                    </w:rPr>
                  </w:pPr>
                </w:p>
              </w:tc>
            </w:tr>
          </w:tbl>
          <w:p w14:paraId="137F4273" w14:textId="77777777" w:rsidR="00434CC7" w:rsidRDefault="00434CC7" w:rsidP="00C623F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General i</w:t>
            </w:r>
            <w:r w:rsidRPr="00914F3F">
              <w:rPr>
                <w:rFonts w:ascii="Tahoma" w:hAnsi="Tahoma" w:cs="Tahoma"/>
                <w:sz w:val="20"/>
              </w:rPr>
              <w:t xml:space="preserve">nformation on ITS Standards can be found at </w:t>
            </w:r>
            <w:hyperlink r:id="rId10" w:history="1">
              <w:r w:rsidRPr="00A16325">
                <w:rPr>
                  <w:rStyle w:val="Hyperlink"/>
                  <w:rFonts w:ascii="Tahoma" w:hAnsi="Tahoma" w:cs="Tahoma"/>
                  <w:sz w:val="20"/>
                </w:rPr>
                <w:t>http://www.standards.its.dot.gov/</w:t>
              </w:r>
            </w:hyperlink>
            <w:r>
              <w:rPr>
                <w:rFonts w:ascii="Tahoma" w:hAnsi="Tahoma" w:cs="Tahoma"/>
                <w:sz w:val="20"/>
              </w:rPr>
              <w:t>.</w:t>
            </w:r>
          </w:p>
          <w:p w14:paraId="1424F41F" w14:textId="77777777" w:rsidR="00434CC7" w:rsidRPr="00914F3F" w:rsidRDefault="00434CC7" w:rsidP="00551899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*Minnesota Standards are l</w:t>
            </w:r>
            <w:r w:rsidR="00551899">
              <w:rPr>
                <w:rFonts w:ascii="Tahoma" w:hAnsi="Tahoma" w:cs="Tahoma"/>
                <w:sz w:val="20"/>
              </w:rPr>
              <w:t>isted in Section 10 of Volume 13</w:t>
            </w:r>
            <w:r>
              <w:rPr>
                <w:rFonts w:ascii="Tahoma" w:hAnsi="Tahoma" w:cs="Tahoma"/>
                <w:sz w:val="20"/>
              </w:rPr>
              <w:t xml:space="preserve"> of the </w:t>
            </w:r>
            <w:r w:rsidRPr="001C72C0">
              <w:rPr>
                <w:rFonts w:ascii="Tahoma" w:hAnsi="Tahoma" w:cs="Tahoma"/>
                <w:i/>
                <w:sz w:val="20"/>
              </w:rPr>
              <w:t>Minnesota Statewide Regional ITS Architecture</w:t>
            </w:r>
            <w:r>
              <w:rPr>
                <w:rFonts w:ascii="Tahoma" w:hAnsi="Tahoma" w:cs="Tahoma"/>
                <w:sz w:val="20"/>
              </w:rPr>
              <w:t xml:space="preserve"> document as generated by </w:t>
            </w:r>
            <w:r w:rsidR="00551899">
              <w:rPr>
                <w:rFonts w:ascii="Tahoma" w:hAnsi="Tahoma" w:cs="Tahoma"/>
                <w:sz w:val="20"/>
              </w:rPr>
              <w:t>RAD-IT</w:t>
            </w:r>
            <w:r>
              <w:rPr>
                <w:rFonts w:ascii="Tahoma" w:hAnsi="Tahoma" w:cs="Tahoma"/>
                <w:sz w:val="20"/>
              </w:rPr>
              <w:t>.</w:t>
            </w:r>
          </w:p>
        </w:tc>
      </w:tr>
      <w:tr w:rsidR="00434CC7" w:rsidRPr="00914F3F" w14:paraId="2DACA25A" w14:textId="77777777" w:rsidTr="00C623FA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67"/>
          <w:jc w:val="center"/>
        </w:trPr>
        <w:tc>
          <w:tcPr>
            <w:tcW w:w="9540" w:type="dxa"/>
            <w:tcBorders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2965A80F" w14:textId="77777777" w:rsidR="00434CC7" w:rsidRPr="00914F3F" w:rsidRDefault="00434CC7" w:rsidP="00C623FA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lastRenderedPageBreak/>
              <w:t>2.3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 Is an Interagency agreement needed for this project?</w:t>
            </w:r>
          </w:p>
          <w:p w14:paraId="3BECFF45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Existing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To be Developed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No</w:t>
            </w:r>
          </w:p>
          <w:p w14:paraId="0E09E046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Please describe: (Agency name, agreement number, and nature of contract)</w:t>
            </w:r>
          </w:p>
          <w:p w14:paraId="2BED879E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</w:p>
          <w:p w14:paraId="527875FD" w14:textId="77777777" w:rsidR="00434CC7" w:rsidRPr="00C623FA" w:rsidRDefault="00305392" w:rsidP="00C623FA">
            <w:pPr>
              <w:rPr>
                <w:rFonts w:ascii="Garamond" w:hAnsi="Garamond" w:cs="Tahoma"/>
                <w:b/>
              </w:rPr>
            </w:pPr>
            <w:r w:rsidRPr="00C623FA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</w:p>
          <w:p w14:paraId="72535096" w14:textId="77777777" w:rsidR="00434CC7" w:rsidRDefault="00434CC7" w:rsidP="00C623FA">
            <w:pPr>
              <w:rPr>
                <w:rFonts w:ascii="Tahoma" w:hAnsi="Tahoma" w:cs="Tahoma"/>
                <w:b/>
                <w:sz w:val="20"/>
              </w:rPr>
            </w:pPr>
          </w:p>
          <w:p w14:paraId="014776FE" w14:textId="77777777" w:rsidR="00B457B1" w:rsidRPr="00914F3F" w:rsidRDefault="00B457B1" w:rsidP="00C623FA">
            <w:pPr>
              <w:rPr>
                <w:rFonts w:ascii="Tahoma" w:hAnsi="Tahoma" w:cs="Tahoma"/>
                <w:b/>
                <w:sz w:val="20"/>
              </w:rPr>
            </w:pPr>
          </w:p>
        </w:tc>
      </w:tr>
    </w:tbl>
    <w:p w14:paraId="52DD1363" w14:textId="77777777" w:rsidR="00434CC7" w:rsidRDefault="00434CC7" w:rsidP="00434CC7"/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</w:tblGrid>
      <w:tr w:rsidR="00434CC7" w:rsidRPr="00914F3F" w14:paraId="06462229" w14:textId="77777777" w:rsidTr="00C623FA">
        <w:trPr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63DA741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SECTION </w:t>
            </w:r>
            <w:r>
              <w:rPr>
                <w:rFonts w:ascii="Tahoma" w:hAnsi="Tahoma" w:cs="Tahoma"/>
                <w:b/>
                <w:sz w:val="20"/>
              </w:rPr>
              <w:t>3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– Procurement </w:t>
            </w:r>
          </w:p>
        </w:tc>
      </w:tr>
      <w:tr w:rsidR="00434CC7" w:rsidRPr="00914F3F" w14:paraId="00B8DB61" w14:textId="77777777" w:rsidTr="00C623FA">
        <w:trPr>
          <w:trHeight w:val="1788"/>
          <w:jc w:val="center"/>
        </w:trPr>
        <w:tc>
          <w:tcPr>
            <w:tcW w:w="9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4B99458D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3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.1 Procurement Methods </w:t>
            </w:r>
            <w:r w:rsidRPr="001C72C0">
              <w:rPr>
                <w:rFonts w:ascii="Tahoma" w:hAnsi="Tahoma" w:cs="Tahoma"/>
                <w:i/>
                <w:sz w:val="20"/>
                <w:szCs w:val="20"/>
              </w:rPr>
              <w:t>(Check all that apply)</w:t>
            </w:r>
          </w:p>
          <w:p w14:paraId="520E1713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7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41"/>
            <w:r w:rsidRPr="00914F3F">
              <w:rPr>
                <w:rFonts w:ascii="Tahoma" w:hAnsi="Tahoma" w:cs="Tahoma"/>
                <w:sz w:val="20"/>
              </w:rPr>
              <w:t xml:space="preserve"> Construction Contract</w:t>
            </w:r>
          </w:p>
          <w:p w14:paraId="0198207A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Professional Technical Services Contract/Agreement </w:t>
            </w:r>
          </w:p>
          <w:p w14:paraId="4422A35D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Joint Powers Contract/Agreement </w:t>
            </w:r>
          </w:p>
          <w:p w14:paraId="7FE205B8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Interagency Contract/Agreement </w:t>
            </w:r>
          </w:p>
          <w:p w14:paraId="1D024E78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Work Order Contract/Agreement </w:t>
            </w:r>
          </w:p>
          <w:p w14:paraId="7C891759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Commodities Contract</w:t>
            </w:r>
          </w:p>
          <w:p w14:paraId="3251B5A8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Purchase Order </w:t>
            </w:r>
            <w:r w:rsidR="001F6A02">
              <w:rPr>
                <w:rFonts w:ascii="Tahoma" w:hAnsi="Tahoma" w:cs="Tahoma"/>
                <w:sz w:val="20"/>
              </w:rPr>
              <w:t>(State/Local Furnish)</w:t>
            </w:r>
          </w:p>
          <w:p w14:paraId="03B2BF7B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F27AA1">
              <w:rPr>
                <w:rFonts w:ascii="Tahoma" w:hAnsi="Tahoma" w:cs="Tahoma"/>
                <w:sz w:val="20"/>
              </w:rPr>
            </w:r>
            <w:r w:rsidR="00F27AA1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Other </w:t>
            </w:r>
            <w:r w:rsidRPr="00C623FA">
              <w:rPr>
                <w:rFonts w:ascii="Garamond" w:hAnsi="Garamond" w:cs="Tahoma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42" w:name="Text48"/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  <w:bookmarkEnd w:id="42"/>
          </w:p>
          <w:p w14:paraId="7B68962A" w14:textId="77777777" w:rsidR="00434CC7" w:rsidRPr="00914F3F" w:rsidRDefault="00434CC7" w:rsidP="00C623FA">
            <w:pPr>
              <w:rPr>
                <w:rFonts w:ascii="Tahoma" w:hAnsi="Tahoma" w:cs="Tahoma"/>
                <w:sz w:val="20"/>
              </w:rPr>
            </w:pPr>
          </w:p>
          <w:p w14:paraId="7655CA35" w14:textId="77777777" w:rsidR="00434CC7" w:rsidRDefault="00434CC7" w:rsidP="00C623FA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Comments: </w:t>
            </w:r>
            <w:r w:rsidRPr="00C623FA">
              <w:rPr>
                <w:rFonts w:ascii="Garamond" w:hAnsi="Garamond" w:cs="Tahoma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43" w:name="Text49"/>
            <w:r w:rsidRPr="00C623FA">
              <w:rPr>
                <w:rFonts w:ascii="Garamond" w:hAnsi="Garamond" w:cs="Tahoma"/>
              </w:rPr>
              <w:instrText xml:space="preserve"> FORMTEXT </w:instrText>
            </w:r>
            <w:r w:rsidRPr="00C623FA">
              <w:rPr>
                <w:rFonts w:ascii="Garamond" w:hAnsi="Garamond" w:cs="Tahoma"/>
              </w:rPr>
            </w:r>
            <w:r w:rsidRPr="00C623FA">
              <w:rPr>
                <w:rFonts w:ascii="Garamond" w:hAnsi="Garamond" w:cs="Tahoma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  <w:noProof/>
              </w:rPr>
              <w:t> </w:t>
            </w:r>
            <w:r w:rsidRPr="00C623FA">
              <w:rPr>
                <w:rFonts w:ascii="Garamond" w:hAnsi="Garamond" w:cs="Tahoma"/>
              </w:rPr>
              <w:fldChar w:fldCharType="end"/>
            </w:r>
            <w:bookmarkEnd w:id="43"/>
          </w:p>
          <w:p w14:paraId="543B4452" w14:textId="77777777" w:rsidR="006D5377" w:rsidRPr="00914F3F" w:rsidRDefault="006D5377" w:rsidP="00C623FA">
            <w:pPr>
              <w:rPr>
                <w:rFonts w:ascii="Tahoma" w:hAnsi="Tahoma" w:cs="Tahoma"/>
                <w:sz w:val="20"/>
              </w:rPr>
            </w:pPr>
          </w:p>
        </w:tc>
      </w:tr>
    </w:tbl>
    <w:p w14:paraId="4EC4C6B1" w14:textId="77777777" w:rsidR="00434CC7" w:rsidRPr="00BE79F7" w:rsidRDefault="00434CC7" w:rsidP="00434CC7">
      <w:pPr>
        <w:rPr>
          <w:rFonts w:ascii="Tahoma" w:hAnsi="Tahoma" w:cs="Tahoma"/>
          <w:b/>
          <w:caps/>
          <w:sz w:val="20"/>
          <w:szCs w:val="20"/>
        </w:rPr>
      </w:pP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</w:tblGrid>
      <w:tr w:rsidR="00434CC7" w:rsidRPr="00914F3F" w14:paraId="2CD9EF59" w14:textId="77777777" w:rsidTr="00C623FA">
        <w:trPr>
          <w:trHeight w:val="200"/>
          <w:jc w:val="center"/>
        </w:trPr>
        <w:tc>
          <w:tcPr>
            <w:tcW w:w="9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E0765D1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SECTION </w:t>
            </w:r>
            <w:r>
              <w:rPr>
                <w:rFonts w:ascii="Tahoma" w:hAnsi="Tahoma" w:cs="Tahoma"/>
                <w:b/>
                <w:sz w:val="20"/>
              </w:rPr>
              <w:t>4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– Operations and Management</w:t>
            </w:r>
            <w:r w:rsidR="001F6A02">
              <w:rPr>
                <w:rFonts w:ascii="Tahoma" w:hAnsi="Tahoma" w:cs="Tahoma"/>
                <w:b/>
                <w:sz w:val="20"/>
              </w:rPr>
              <w:t xml:space="preserve"> Commitment</w:t>
            </w:r>
          </w:p>
        </w:tc>
      </w:tr>
      <w:tr w:rsidR="00434CC7" w:rsidRPr="00914F3F" w14:paraId="76CD4098" w14:textId="77777777" w:rsidTr="00C623FA">
        <w:trPr>
          <w:trHeight w:val="67"/>
          <w:jc w:val="center"/>
        </w:trPr>
        <w:tc>
          <w:tcPr>
            <w:tcW w:w="9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FBFFCE1" w14:textId="77777777" w:rsidR="00434CC7" w:rsidRPr="00914F3F" w:rsidRDefault="00434CC7" w:rsidP="00C623FA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4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.1 Staffing and resources needed for operations and Management</w:t>
            </w:r>
          </w:p>
          <w:p w14:paraId="43550B85" w14:textId="77777777" w:rsidR="00434CC7" w:rsidRPr="002821B2" w:rsidRDefault="00434CC7" w:rsidP="00C623FA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2821B2">
              <w:rPr>
                <w:rFonts w:ascii="Tahoma" w:hAnsi="Tahoma" w:cs="Tahoma"/>
                <w:i/>
                <w:sz w:val="20"/>
                <w:szCs w:val="20"/>
              </w:rPr>
              <w:t xml:space="preserve">(Staff hours covering, for example, </w:t>
            </w:r>
            <w:r>
              <w:rPr>
                <w:rFonts w:ascii="Tahoma" w:hAnsi="Tahoma" w:cs="Tahoma"/>
                <w:i/>
                <w:sz w:val="20"/>
                <w:szCs w:val="20"/>
              </w:rPr>
              <w:t>device/system</w:t>
            </w:r>
            <w:r w:rsidRPr="002821B2">
              <w:rPr>
                <w:rFonts w:ascii="Tahoma" w:hAnsi="Tahoma" w:cs="Tahoma"/>
                <w:i/>
                <w:sz w:val="20"/>
                <w:szCs w:val="20"/>
              </w:rPr>
              <w:t xml:space="preserve"> maintenance plus management. Estimate and specify per year and per sit</w:t>
            </w:r>
            <w:r>
              <w:rPr>
                <w:rFonts w:ascii="Tahoma" w:hAnsi="Tahoma" w:cs="Tahoma"/>
                <w:i/>
                <w:sz w:val="20"/>
                <w:szCs w:val="20"/>
              </w:rPr>
              <w:t>e or for all sites in project)</w:t>
            </w:r>
          </w:p>
          <w:p w14:paraId="30A7C79B" w14:textId="77777777" w:rsidR="00434CC7" w:rsidRPr="00C623FA" w:rsidRDefault="00434CC7" w:rsidP="00C623FA">
            <w:pPr>
              <w:spacing w:before="120"/>
              <w:rPr>
                <w:rFonts w:ascii="Garamond" w:hAnsi="Garamond" w:cs="Tahoma"/>
                <w:b/>
                <w:caps/>
              </w:rPr>
            </w:pPr>
            <w:r w:rsidRPr="00C623FA">
              <w:rPr>
                <w:rFonts w:ascii="Garamond" w:hAnsi="Garamond" w:cs="Tahoma"/>
                <w:b/>
                <w:caps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b/>
                <w:caps/>
              </w:rPr>
              <w:instrText xml:space="preserve"> FORMTEXT </w:instrText>
            </w:r>
            <w:r w:rsidRPr="00C623FA">
              <w:rPr>
                <w:rFonts w:ascii="Garamond" w:hAnsi="Garamond" w:cs="Tahoma"/>
                <w:b/>
                <w:caps/>
              </w:rPr>
            </w:r>
            <w:r w:rsidRPr="00C623FA">
              <w:rPr>
                <w:rFonts w:ascii="Garamond" w:hAnsi="Garamond" w:cs="Tahoma"/>
                <w:b/>
                <w:caps/>
              </w:rPr>
              <w:fldChar w:fldCharType="separate"/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</w:rPr>
              <w:fldChar w:fldCharType="end"/>
            </w:r>
          </w:p>
          <w:p w14:paraId="2FA15A6E" w14:textId="77777777" w:rsidR="00434CC7" w:rsidRDefault="00434CC7" w:rsidP="00C623FA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  <w:p w14:paraId="5C16EE9F" w14:textId="77777777" w:rsidR="00434CC7" w:rsidRPr="00914F3F" w:rsidRDefault="00434CC7" w:rsidP="00C623FA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</w:tc>
      </w:tr>
      <w:tr w:rsidR="00434CC7" w:rsidRPr="00914F3F" w14:paraId="40CCD54D" w14:textId="77777777" w:rsidTr="00C623FA">
        <w:trPr>
          <w:trHeight w:val="67"/>
          <w:jc w:val="center"/>
        </w:trPr>
        <w:tc>
          <w:tcPr>
            <w:tcW w:w="9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B340A92" w14:textId="77777777" w:rsidR="00434CC7" w:rsidRPr="00914F3F" w:rsidRDefault="00434CC7" w:rsidP="00C623FA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4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.2 Estimated annual operations and Management costs</w:t>
            </w:r>
          </w:p>
          <w:p w14:paraId="5686468C" w14:textId="77777777" w:rsidR="00434CC7" w:rsidRPr="002821B2" w:rsidRDefault="00434CC7" w:rsidP="00C623FA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2821B2">
              <w:rPr>
                <w:rFonts w:ascii="Tahoma" w:hAnsi="Tahoma" w:cs="Tahoma"/>
                <w:i/>
                <w:caps/>
                <w:sz w:val="20"/>
                <w:szCs w:val="20"/>
              </w:rPr>
              <w:t>(</w:t>
            </w:r>
            <w:r w:rsidRPr="002821B2">
              <w:rPr>
                <w:rFonts w:ascii="Tahoma" w:hAnsi="Tahoma" w:cs="Tahoma"/>
                <w:i/>
                <w:sz w:val="20"/>
                <w:szCs w:val="20"/>
              </w:rPr>
              <w:t>Question 4.1 staffing labor hours  x average direct hourly rate, plus direct expenses)</w:t>
            </w:r>
          </w:p>
          <w:p w14:paraId="784D5BF2" w14:textId="77777777" w:rsidR="00434CC7" w:rsidRPr="00C623FA" w:rsidRDefault="00434CC7" w:rsidP="00C623FA">
            <w:pPr>
              <w:spacing w:before="120"/>
              <w:rPr>
                <w:rFonts w:ascii="Garamond" w:hAnsi="Garamond" w:cs="Tahoma"/>
                <w:b/>
                <w:caps/>
              </w:rPr>
            </w:pPr>
            <w:r w:rsidRPr="00C623FA">
              <w:rPr>
                <w:rFonts w:ascii="Garamond" w:hAnsi="Garamond" w:cs="Tahoma"/>
                <w:b/>
                <w:caps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b/>
                <w:caps/>
              </w:rPr>
              <w:instrText xml:space="preserve"> FORMTEXT </w:instrText>
            </w:r>
            <w:r w:rsidRPr="00C623FA">
              <w:rPr>
                <w:rFonts w:ascii="Garamond" w:hAnsi="Garamond" w:cs="Tahoma"/>
                <w:b/>
                <w:caps/>
              </w:rPr>
            </w:r>
            <w:r w:rsidRPr="00C623FA">
              <w:rPr>
                <w:rFonts w:ascii="Garamond" w:hAnsi="Garamond" w:cs="Tahoma"/>
                <w:b/>
                <w:caps/>
              </w:rPr>
              <w:fldChar w:fldCharType="separate"/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C623FA">
              <w:rPr>
                <w:rFonts w:ascii="Garamond" w:hAnsi="Garamond" w:cs="Tahoma"/>
                <w:b/>
                <w:caps/>
              </w:rPr>
              <w:fldChar w:fldCharType="end"/>
            </w:r>
          </w:p>
          <w:p w14:paraId="4ACD531E" w14:textId="77777777" w:rsidR="00434CC7" w:rsidRDefault="00434CC7" w:rsidP="00C623FA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  <w:p w14:paraId="41FA77A5" w14:textId="77777777" w:rsidR="00434CC7" w:rsidRPr="00914F3F" w:rsidRDefault="00434CC7" w:rsidP="00C623FA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</w:tc>
      </w:tr>
      <w:tr w:rsidR="00434CC7" w:rsidRPr="00914F3F" w14:paraId="14728C65" w14:textId="77777777" w:rsidTr="00C623FA">
        <w:trPr>
          <w:trHeight w:val="67"/>
          <w:jc w:val="center"/>
        </w:trPr>
        <w:tc>
          <w:tcPr>
            <w:tcW w:w="9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D1FB515" w14:textId="77777777" w:rsidR="00434CC7" w:rsidRPr="00914F3F" w:rsidRDefault="00434CC7" w:rsidP="00C623F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Section</w:t>
            </w:r>
            <w:r>
              <w:rPr>
                <w:rFonts w:ascii="Tahoma" w:hAnsi="Tahoma" w:cs="Tahoma"/>
                <w:b/>
                <w:sz w:val="20"/>
              </w:rPr>
              <w:t xml:space="preserve"> 5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- Approval</w:t>
            </w:r>
          </w:p>
        </w:tc>
      </w:tr>
      <w:tr w:rsidR="00434CC7" w:rsidRPr="00914F3F" w14:paraId="1D3089B2" w14:textId="77777777" w:rsidTr="00C623FA">
        <w:trPr>
          <w:trHeight w:val="67"/>
          <w:jc w:val="center"/>
        </w:trPr>
        <w:tc>
          <w:tcPr>
            <w:tcW w:w="9540" w:type="dxa"/>
            <w:tcBorders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0980C727" w14:textId="77777777" w:rsidR="00434CC7" w:rsidRDefault="00434CC7" w:rsidP="00C623F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Approval</w:t>
            </w:r>
            <w:r w:rsidR="001F6A02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 (</w:t>
            </w:r>
            <w:r w:rsidR="001F6A02">
              <w:rPr>
                <w:rFonts w:ascii="Tahoma" w:hAnsi="Tahoma" w:cs="Tahoma"/>
                <w:b/>
                <w:sz w:val="20"/>
                <w:szCs w:val="20"/>
              </w:rPr>
              <w:t xml:space="preserve">Refer to page 7 of </w:t>
            </w:r>
            <w:r w:rsidR="00D51E9E">
              <w:rPr>
                <w:rFonts w:ascii="Tahoma" w:hAnsi="Tahoma" w:cs="Tahoma"/>
                <w:b/>
                <w:sz w:val="20"/>
                <w:szCs w:val="20"/>
              </w:rPr>
              <w:t xml:space="preserve">the </w:t>
            </w:r>
            <w:r w:rsidR="001F6A02">
              <w:rPr>
                <w:rFonts w:ascii="Tahoma" w:hAnsi="Tahoma" w:cs="Tahoma"/>
                <w:b/>
                <w:sz w:val="20"/>
                <w:szCs w:val="20"/>
              </w:rPr>
              <w:t xml:space="preserve">HPDP ITS </w:t>
            </w:r>
            <w:r w:rsidR="005663B7">
              <w:rPr>
                <w:rFonts w:ascii="Tahoma" w:hAnsi="Tahoma" w:cs="Tahoma"/>
                <w:b/>
                <w:sz w:val="20"/>
                <w:szCs w:val="20"/>
              </w:rPr>
              <w:t>Systems Engineering Requirement for a list of approval agencies</w:t>
            </w:r>
            <w:r w:rsidR="001F6A02">
              <w:rPr>
                <w:rFonts w:ascii="Tahoma" w:hAnsi="Tahoma" w:cs="Tahoma"/>
                <w:b/>
                <w:sz w:val="20"/>
                <w:szCs w:val="20"/>
              </w:rPr>
              <w:t>)</w:t>
            </w:r>
          </w:p>
          <w:p w14:paraId="2C64C915" w14:textId="77777777" w:rsidR="003727C3" w:rsidRDefault="003727C3" w:rsidP="003727C3">
            <w:pPr>
              <w:spacing w:before="120" w:after="120"/>
              <w:rPr>
                <w:rFonts w:ascii="Tahoma" w:hAnsi="Tahoma" w:cs="Tahoma"/>
                <w:sz w:val="20"/>
                <w:szCs w:val="20"/>
              </w:rPr>
            </w:pPr>
            <w:r w:rsidRPr="003B02FA">
              <w:rPr>
                <w:rFonts w:ascii="Tahoma" w:hAnsi="Tahoma" w:cs="Tahoma"/>
                <w:sz w:val="20"/>
                <w:szCs w:val="20"/>
              </w:rPr>
              <w:t xml:space="preserve">I certify that to the best of my knowledge all of the information on this checklist is accurate. I acknowledge that I am aware of the requirements set forth in the HPDP – ITS Systems Engineering for this project. </w:t>
            </w:r>
          </w:p>
          <w:p w14:paraId="31830106" w14:textId="77777777" w:rsidR="003727C3" w:rsidRPr="003B02FA" w:rsidRDefault="003727C3" w:rsidP="003727C3">
            <w:pPr>
              <w:spacing w:before="120" w:after="120"/>
              <w:rPr>
                <w:rFonts w:ascii="Tahoma" w:hAnsi="Tahoma" w:cs="Tahoma"/>
                <w:sz w:val="20"/>
                <w:szCs w:val="20"/>
              </w:rPr>
            </w:pPr>
          </w:p>
          <w:p w14:paraId="09CB0738" w14:textId="77777777" w:rsidR="00434CC7" w:rsidRPr="00914F3F" w:rsidRDefault="00434CC7" w:rsidP="00C623FA">
            <w:pPr>
              <w:tabs>
                <w:tab w:val="left" w:pos="5015"/>
                <w:tab w:val="left" w:pos="6822"/>
              </w:tabs>
              <w:spacing w:before="240"/>
              <w:ind w:right="-4891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Name</w:t>
            </w:r>
            <w:r>
              <w:rPr>
                <w:rFonts w:ascii="Tahoma" w:hAnsi="Tahoma" w:cs="Tahoma"/>
                <w:sz w:val="20"/>
              </w:rPr>
              <w:t>/Title</w:t>
            </w:r>
            <w:r w:rsidRPr="00914F3F">
              <w:rPr>
                <w:rFonts w:ascii="Tahoma" w:hAnsi="Tahoma" w:cs="Tahoma"/>
                <w:sz w:val="20"/>
              </w:rPr>
              <w:t xml:space="preserve">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 w:rsidRPr="00914F3F">
              <w:rPr>
                <w:rFonts w:ascii="Tahoma" w:hAnsi="Tahoma" w:cs="Tahoma"/>
                <w:sz w:val="20"/>
              </w:rPr>
              <w:tab/>
              <w:t>Agency:</w:t>
            </w:r>
            <w:r w:rsidRPr="00305392">
              <w:rPr>
                <w:rFonts w:ascii="Tahoma" w:hAnsi="Tahoma" w:cs="Tahoma"/>
                <w:sz w:val="20"/>
              </w:rPr>
              <w:t xml:space="preserve">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4CE0A01F" w14:textId="77777777" w:rsidR="00434CC7" w:rsidRPr="00914F3F" w:rsidRDefault="00434CC7" w:rsidP="00C623FA">
            <w:pPr>
              <w:tabs>
                <w:tab w:val="left" w:pos="5015"/>
                <w:tab w:val="left" w:pos="6822"/>
              </w:tabs>
              <w:spacing w:before="240"/>
              <w:rPr>
                <w:rFonts w:ascii="Tahoma" w:hAnsi="Tahoma" w:cs="Tahoma"/>
                <w:sz w:val="20"/>
                <w:u w:val="single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Signature: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Date:</w:t>
            </w:r>
            <w:r w:rsidRPr="00305392">
              <w:rPr>
                <w:rFonts w:ascii="Tahoma" w:hAnsi="Tahoma" w:cs="Tahoma"/>
                <w:sz w:val="20"/>
              </w:rPr>
              <w:t xml:space="preserve">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  <w:p w14:paraId="606BA89D" w14:textId="77777777" w:rsidR="00434CC7" w:rsidRPr="00914F3F" w:rsidRDefault="00434CC7" w:rsidP="00305392">
            <w:pPr>
              <w:tabs>
                <w:tab w:val="left" w:pos="5015"/>
              </w:tabs>
              <w:spacing w:before="24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Telephone: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Email:</w:t>
            </w:r>
            <w:r w:rsidRPr="00305392">
              <w:rPr>
                <w:rFonts w:ascii="Tahoma" w:hAnsi="Tahoma" w:cs="Tahoma"/>
                <w:sz w:val="20"/>
              </w:rPr>
              <w:t xml:space="preserve"> </w:t>
            </w:r>
            <w:r w:rsidRPr="00C623F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C623F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C623FA">
              <w:rPr>
                <w:rFonts w:ascii="Garamond" w:hAnsi="Garamond" w:cs="Tahoma"/>
                <w:u w:val="single"/>
              </w:rPr>
            </w:r>
            <w:r w:rsidRPr="00C623FA">
              <w:rPr>
                <w:rFonts w:ascii="Garamond" w:hAnsi="Garamond" w:cs="Tahoma"/>
                <w:u w:val="single"/>
              </w:rPr>
              <w:fldChar w:fldCharType="separate"/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noProof/>
                <w:u w:val="single"/>
              </w:rPr>
              <w:t> </w:t>
            </w:r>
            <w:r w:rsidRPr="00C623F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</w:tbl>
    <w:p w14:paraId="6A1F3266" w14:textId="77777777" w:rsidR="00434CC7" w:rsidRPr="00F36385" w:rsidRDefault="00434CC7" w:rsidP="00434CC7">
      <w:pPr>
        <w:rPr>
          <w:rFonts w:ascii="Arial" w:hAnsi="Arial" w:cs="Arial"/>
          <w:sz w:val="22"/>
          <w:szCs w:val="22"/>
        </w:rPr>
      </w:pPr>
    </w:p>
    <w:p w14:paraId="49DD70DC" w14:textId="77777777" w:rsidR="007D65B7" w:rsidRDefault="007D65B7"/>
    <w:sectPr w:rsidR="007D65B7" w:rsidSect="00C623FA">
      <w:footerReference w:type="defaul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E1215" w14:textId="77777777" w:rsidR="00DB3DB5" w:rsidRDefault="00DB3DB5" w:rsidP="00DB307E">
      <w:r>
        <w:separator/>
      </w:r>
    </w:p>
  </w:endnote>
  <w:endnote w:type="continuationSeparator" w:id="0">
    <w:p w14:paraId="45249879" w14:textId="77777777" w:rsidR="00DB3DB5" w:rsidRDefault="00DB3DB5" w:rsidP="00DB3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ahoma" w:hAnsi="Tahoma" w:cs="Tahoma"/>
        <w:sz w:val="18"/>
      </w:rPr>
      <w:id w:val="-17368489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4293EA" w14:textId="77777777" w:rsidR="00544E0E" w:rsidRPr="0040307F" w:rsidRDefault="00544E0E" w:rsidP="0040307F">
        <w:pPr>
          <w:pStyle w:val="Footer"/>
          <w:tabs>
            <w:tab w:val="clear" w:pos="4320"/>
            <w:tab w:val="clear" w:pos="8640"/>
            <w:tab w:val="center" w:pos="4680"/>
            <w:tab w:val="right" w:pos="9360"/>
          </w:tabs>
          <w:rPr>
            <w:rFonts w:ascii="Tahoma" w:hAnsi="Tahoma" w:cs="Tahoma"/>
            <w:noProof/>
            <w:sz w:val="18"/>
          </w:rPr>
        </w:pPr>
        <w:r w:rsidRPr="0040307F">
          <w:rPr>
            <w:rFonts w:ascii="Tahoma" w:hAnsi="Tahoma" w:cs="Tahoma"/>
            <w:sz w:val="18"/>
          </w:rPr>
          <w:t>MnDOT Systems Engineering Checklist</w:t>
        </w:r>
        <w:r>
          <w:rPr>
            <w:rFonts w:ascii="Tahoma" w:hAnsi="Tahoma" w:cs="Tahoma"/>
            <w:sz w:val="18"/>
          </w:rPr>
          <w:t xml:space="preserve"> for</w:t>
        </w:r>
        <w:r w:rsidRPr="0040307F">
          <w:rPr>
            <w:rFonts w:ascii="Tahoma" w:hAnsi="Tahoma" w:cs="Tahoma"/>
            <w:sz w:val="18"/>
          </w:rPr>
          <w:tab/>
        </w:r>
        <w:r w:rsidRPr="0040307F">
          <w:rPr>
            <w:rFonts w:ascii="Tahoma" w:hAnsi="Tahoma" w:cs="Tahoma"/>
            <w:sz w:val="18"/>
          </w:rPr>
          <w:fldChar w:fldCharType="begin"/>
        </w:r>
        <w:r w:rsidRPr="0040307F">
          <w:rPr>
            <w:rFonts w:ascii="Tahoma" w:hAnsi="Tahoma" w:cs="Tahoma"/>
            <w:sz w:val="18"/>
          </w:rPr>
          <w:instrText xml:space="preserve"> PAGE   \* MERGEFORMAT </w:instrText>
        </w:r>
        <w:r w:rsidRPr="0040307F">
          <w:rPr>
            <w:rFonts w:ascii="Tahoma" w:hAnsi="Tahoma" w:cs="Tahoma"/>
            <w:sz w:val="18"/>
          </w:rPr>
          <w:fldChar w:fldCharType="separate"/>
        </w:r>
        <w:r>
          <w:rPr>
            <w:rFonts w:ascii="Tahoma" w:hAnsi="Tahoma" w:cs="Tahoma"/>
            <w:noProof/>
            <w:sz w:val="18"/>
          </w:rPr>
          <w:t>3</w:t>
        </w:r>
        <w:r w:rsidRPr="0040307F">
          <w:rPr>
            <w:rFonts w:ascii="Tahoma" w:hAnsi="Tahoma" w:cs="Tahoma"/>
            <w:noProof/>
            <w:sz w:val="18"/>
          </w:rPr>
          <w:fldChar w:fldCharType="end"/>
        </w:r>
        <w:r w:rsidRPr="0040307F">
          <w:rPr>
            <w:rFonts w:ascii="Tahoma" w:hAnsi="Tahoma" w:cs="Tahoma"/>
            <w:noProof/>
            <w:sz w:val="18"/>
          </w:rPr>
          <w:tab/>
        </w:r>
        <w:r>
          <w:rPr>
            <w:rFonts w:ascii="Tahoma" w:hAnsi="Tahoma" w:cs="Tahoma"/>
            <w:noProof/>
            <w:sz w:val="18"/>
          </w:rPr>
          <w:t>Updated 0</w:t>
        </w:r>
        <w:r w:rsidR="00E715C6">
          <w:rPr>
            <w:rFonts w:ascii="Tahoma" w:hAnsi="Tahoma" w:cs="Tahoma"/>
            <w:noProof/>
            <w:sz w:val="18"/>
          </w:rPr>
          <w:t>5</w:t>
        </w:r>
        <w:r>
          <w:rPr>
            <w:rFonts w:ascii="Tahoma" w:hAnsi="Tahoma" w:cs="Tahoma"/>
            <w:noProof/>
            <w:sz w:val="18"/>
          </w:rPr>
          <w:t>-</w:t>
        </w:r>
        <w:r w:rsidR="004E1061">
          <w:rPr>
            <w:rFonts w:ascii="Tahoma" w:hAnsi="Tahoma" w:cs="Tahoma"/>
            <w:noProof/>
            <w:sz w:val="18"/>
          </w:rPr>
          <w:t>29</w:t>
        </w:r>
        <w:r>
          <w:rPr>
            <w:rFonts w:ascii="Tahoma" w:hAnsi="Tahoma" w:cs="Tahoma"/>
            <w:noProof/>
            <w:sz w:val="18"/>
          </w:rPr>
          <w:t>-</w:t>
        </w:r>
        <w:r w:rsidR="004E1061">
          <w:rPr>
            <w:rFonts w:ascii="Tahoma" w:hAnsi="Tahoma" w:cs="Tahoma"/>
            <w:noProof/>
            <w:sz w:val="18"/>
          </w:rPr>
          <w:t>2020</w:t>
        </w:r>
      </w:p>
      <w:p w14:paraId="2B312C3C" w14:textId="77777777" w:rsidR="00544E0E" w:rsidRPr="0040307F" w:rsidRDefault="00544E0E" w:rsidP="0040307F">
        <w:pPr>
          <w:pStyle w:val="Footer"/>
          <w:tabs>
            <w:tab w:val="clear" w:pos="4320"/>
            <w:tab w:val="clear" w:pos="8640"/>
            <w:tab w:val="center" w:pos="4680"/>
            <w:tab w:val="right" w:pos="9360"/>
          </w:tabs>
          <w:rPr>
            <w:rFonts w:ascii="Tahoma" w:hAnsi="Tahoma" w:cs="Tahoma"/>
            <w:sz w:val="18"/>
          </w:rPr>
        </w:pPr>
        <w:r>
          <w:rPr>
            <w:rFonts w:ascii="Tahoma" w:hAnsi="Tahoma" w:cs="Tahoma"/>
            <w:noProof/>
            <w:sz w:val="18"/>
          </w:rPr>
          <w:t>Class B-1: Freeway Traffic Management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F83D86" w14:textId="77777777" w:rsidR="00DB3DB5" w:rsidRDefault="00DB3DB5" w:rsidP="00DB307E">
      <w:r>
        <w:separator/>
      </w:r>
    </w:p>
  </w:footnote>
  <w:footnote w:type="continuationSeparator" w:id="0">
    <w:p w14:paraId="5C8AF278" w14:textId="77777777" w:rsidR="00DB3DB5" w:rsidRDefault="00DB3DB5" w:rsidP="00DB30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CC7"/>
    <w:rsid w:val="00012F3D"/>
    <w:rsid w:val="00050E23"/>
    <w:rsid w:val="0007796D"/>
    <w:rsid w:val="001267DF"/>
    <w:rsid w:val="00152F1A"/>
    <w:rsid w:val="00157D19"/>
    <w:rsid w:val="001B6B70"/>
    <w:rsid w:val="001F6A02"/>
    <w:rsid w:val="002034E7"/>
    <w:rsid w:val="002B1175"/>
    <w:rsid w:val="00305392"/>
    <w:rsid w:val="003727C3"/>
    <w:rsid w:val="00376D32"/>
    <w:rsid w:val="003E7C2D"/>
    <w:rsid w:val="0040307F"/>
    <w:rsid w:val="00434CC7"/>
    <w:rsid w:val="00466883"/>
    <w:rsid w:val="00495152"/>
    <w:rsid w:val="004E1061"/>
    <w:rsid w:val="00522FDD"/>
    <w:rsid w:val="00544E0E"/>
    <w:rsid w:val="00551899"/>
    <w:rsid w:val="005663B7"/>
    <w:rsid w:val="00574377"/>
    <w:rsid w:val="00643BD5"/>
    <w:rsid w:val="006A7FC0"/>
    <w:rsid w:val="006D5377"/>
    <w:rsid w:val="007268A2"/>
    <w:rsid w:val="00773383"/>
    <w:rsid w:val="007D54D5"/>
    <w:rsid w:val="007D65B7"/>
    <w:rsid w:val="007D78C7"/>
    <w:rsid w:val="007F2F02"/>
    <w:rsid w:val="00843F7A"/>
    <w:rsid w:val="008E37D7"/>
    <w:rsid w:val="008F1F4F"/>
    <w:rsid w:val="0095053E"/>
    <w:rsid w:val="00B457B1"/>
    <w:rsid w:val="00C623FA"/>
    <w:rsid w:val="00D23F89"/>
    <w:rsid w:val="00D408E1"/>
    <w:rsid w:val="00D51E9E"/>
    <w:rsid w:val="00DB307E"/>
    <w:rsid w:val="00DB3DB5"/>
    <w:rsid w:val="00DB6C39"/>
    <w:rsid w:val="00DD1772"/>
    <w:rsid w:val="00E378AE"/>
    <w:rsid w:val="00E66810"/>
    <w:rsid w:val="00E715C6"/>
    <w:rsid w:val="00F27AA1"/>
    <w:rsid w:val="00F6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01C9F"/>
  <w15:docId w15:val="{2456AB04-4AC8-4A25-B203-19F49025C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34CC7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34CC7"/>
    <w:pPr>
      <w:keepNext/>
      <w:jc w:val="center"/>
      <w:outlineLvl w:val="0"/>
    </w:pPr>
    <w:rPr>
      <w:b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434CC7"/>
    <w:pPr>
      <w:keepNext/>
      <w:ind w:left="720"/>
      <w:jc w:val="center"/>
      <w:outlineLvl w:val="1"/>
    </w:pPr>
    <w:rPr>
      <w:b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434CC7"/>
    <w:pPr>
      <w:keepNext/>
      <w:ind w:left="2160"/>
      <w:outlineLvl w:val="2"/>
    </w:pPr>
    <w:rPr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4CC7"/>
    <w:rPr>
      <w:rFonts w:ascii="Times New Roman" w:eastAsia="Times New Roman" w:hAnsi="Times New Roman" w:cs="Times New Roman"/>
      <w:b/>
      <w:szCs w:val="20"/>
    </w:rPr>
  </w:style>
  <w:style w:type="character" w:customStyle="1" w:styleId="Heading2Char">
    <w:name w:val="Heading 2 Char"/>
    <w:basedOn w:val="DefaultParagraphFont"/>
    <w:link w:val="Heading2"/>
    <w:rsid w:val="00434CC7"/>
    <w:rPr>
      <w:rFonts w:ascii="Times New Roman" w:eastAsia="Times New Roman" w:hAnsi="Times New Roman" w:cs="Times New Roman"/>
      <w:b/>
      <w:szCs w:val="20"/>
    </w:rPr>
  </w:style>
  <w:style w:type="character" w:customStyle="1" w:styleId="Heading3Char">
    <w:name w:val="Heading 3 Char"/>
    <w:basedOn w:val="DefaultParagraphFont"/>
    <w:link w:val="Heading3"/>
    <w:rsid w:val="00434CC7"/>
    <w:rPr>
      <w:rFonts w:ascii="Times New Roman" w:eastAsia="Times New Roman" w:hAnsi="Times New Roman" w:cs="Times New Roman"/>
      <w:szCs w:val="20"/>
      <w:u w:val="single"/>
    </w:rPr>
  </w:style>
  <w:style w:type="paragraph" w:styleId="Header">
    <w:name w:val="header"/>
    <w:basedOn w:val="Normal"/>
    <w:link w:val="HeaderChar"/>
    <w:rsid w:val="00434CC7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434CC7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434CC7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34CC7"/>
    <w:rPr>
      <w:rFonts w:ascii="Times New Roman" w:eastAsia="Times New Roman" w:hAnsi="Times New Roman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434CC7"/>
    <w:pPr>
      <w:jc w:val="center"/>
    </w:pPr>
    <w:rPr>
      <w:rFonts w:ascii="Palatino" w:hAnsi="Palatino"/>
      <w:b/>
      <w:sz w:val="22"/>
      <w:szCs w:val="20"/>
    </w:rPr>
  </w:style>
  <w:style w:type="character" w:customStyle="1" w:styleId="TitleChar">
    <w:name w:val="Title Char"/>
    <w:basedOn w:val="DefaultParagraphFont"/>
    <w:link w:val="Title"/>
    <w:rsid w:val="00434CC7"/>
    <w:rPr>
      <w:rFonts w:ascii="Palatino" w:eastAsia="Times New Roman" w:hAnsi="Palatino" w:cs="Times New Roman"/>
      <w:b/>
      <w:szCs w:val="20"/>
    </w:rPr>
  </w:style>
  <w:style w:type="character" w:styleId="PageNumber">
    <w:name w:val="page number"/>
    <w:basedOn w:val="DefaultParagraphFont"/>
    <w:rsid w:val="00434CC7"/>
  </w:style>
  <w:style w:type="paragraph" w:styleId="BalloonText">
    <w:name w:val="Balloon Text"/>
    <w:basedOn w:val="Normal"/>
    <w:link w:val="BalloonTextChar"/>
    <w:semiHidden/>
    <w:rsid w:val="00434C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34CC7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semiHidden/>
    <w:rsid w:val="00434CC7"/>
    <w:rPr>
      <w:sz w:val="16"/>
      <w:szCs w:val="16"/>
    </w:rPr>
  </w:style>
  <w:style w:type="paragraph" w:styleId="CommentText">
    <w:name w:val="annotation text"/>
    <w:basedOn w:val="Normal"/>
    <w:link w:val="CommentTextChar"/>
    <w:rsid w:val="00434C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34CC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434C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34CC7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rsid w:val="00434CC7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3Arial">
    <w:name w:val="Heading 3 + Arial"/>
    <w:basedOn w:val="Heading2"/>
    <w:next w:val="Heading2"/>
    <w:autoRedefine/>
    <w:rsid w:val="00434CC7"/>
    <w:pPr>
      <w:ind w:hanging="720"/>
      <w:jc w:val="left"/>
    </w:pPr>
    <w:rPr>
      <w:rFonts w:ascii="Arial" w:hAnsi="Arial"/>
    </w:rPr>
  </w:style>
  <w:style w:type="paragraph" w:styleId="Subtitle">
    <w:name w:val="Subtitle"/>
    <w:basedOn w:val="Normal"/>
    <w:link w:val="SubtitleChar"/>
    <w:qFormat/>
    <w:rsid w:val="00434CC7"/>
    <w:rPr>
      <w:b/>
      <w:bCs/>
    </w:rPr>
  </w:style>
  <w:style w:type="character" w:customStyle="1" w:styleId="SubtitleChar">
    <w:name w:val="Subtitle Char"/>
    <w:basedOn w:val="DefaultParagraphFont"/>
    <w:link w:val="Subtitle"/>
    <w:rsid w:val="00434CC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434CC7"/>
    <w:pPr>
      <w:jc w:val="center"/>
    </w:pPr>
    <w:rPr>
      <w:b/>
      <w:bCs/>
      <w:sz w:val="22"/>
    </w:rPr>
  </w:style>
  <w:style w:type="character" w:customStyle="1" w:styleId="BodyTextChar">
    <w:name w:val="Body Text Char"/>
    <w:basedOn w:val="DefaultParagraphFont"/>
    <w:link w:val="BodyText"/>
    <w:rsid w:val="00434CC7"/>
    <w:rPr>
      <w:rFonts w:ascii="Times New Roman" w:eastAsia="Times New Roman" w:hAnsi="Times New Roman" w:cs="Times New Roman"/>
      <w:b/>
      <w:bCs/>
      <w:szCs w:val="24"/>
    </w:rPr>
  </w:style>
  <w:style w:type="paragraph" w:styleId="FootnoteText">
    <w:name w:val="footnote text"/>
    <w:basedOn w:val="Normal"/>
    <w:link w:val="FootnoteTextChar"/>
    <w:semiHidden/>
    <w:rsid w:val="00434CC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34CC7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rsid w:val="00434CC7"/>
    <w:rPr>
      <w:vertAlign w:val="superscript"/>
    </w:rPr>
  </w:style>
  <w:style w:type="paragraph" w:customStyle="1" w:styleId="NormalFSIChar1">
    <w:name w:val="Normal FSI Char1"/>
    <w:basedOn w:val="Normal"/>
    <w:next w:val="Normal"/>
    <w:rsid w:val="00434CC7"/>
    <w:pPr>
      <w:autoSpaceDE w:val="0"/>
      <w:autoSpaceDN w:val="0"/>
      <w:adjustRightInd w:val="0"/>
    </w:pPr>
    <w:rPr>
      <w:rFonts w:ascii="Swiss II" w:hAnsi="Swiss II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434CC7"/>
    <w:pPr>
      <w:tabs>
        <w:tab w:val="num" w:pos="720"/>
      </w:tabs>
      <w:ind w:left="720" w:hanging="720"/>
      <w:jc w:val="left"/>
    </w:pPr>
    <w:rPr>
      <w:rFonts w:ascii="Arial" w:hAnsi="Arial" w:cs="Arial"/>
      <w:bCs/>
      <w:kern w:val="32"/>
      <w:sz w:val="24"/>
      <w:szCs w:val="24"/>
    </w:rPr>
  </w:style>
  <w:style w:type="character" w:customStyle="1" w:styleId="StyleArial">
    <w:name w:val="Style Arial"/>
    <w:rsid w:val="00434CC7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434CC7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styleId="TOC3">
    <w:name w:val="toc 3"/>
    <w:basedOn w:val="Normal"/>
    <w:next w:val="Normal"/>
    <w:autoRedefine/>
    <w:semiHidden/>
    <w:rsid w:val="00434CC7"/>
    <w:pPr>
      <w:tabs>
        <w:tab w:val="left" w:pos="1440"/>
        <w:tab w:val="right" w:leader="dot" w:pos="8630"/>
      </w:tabs>
      <w:ind w:left="1440" w:hanging="960"/>
    </w:pPr>
    <w:rPr>
      <w:rFonts w:ascii="Arial Narrow" w:hAnsi="Arial Narrow"/>
    </w:rPr>
  </w:style>
  <w:style w:type="paragraph" w:styleId="TOC2">
    <w:name w:val="toc 2"/>
    <w:basedOn w:val="Normal"/>
    <w:next w:val="Normal"/>
    <w:autoRedefine/>
    <w:semiHidden/>
    <w:rsid w:val="00434CC7"/>
    <w:pPr>
      <w:tabs>
        <w:tab w:val="left" w:pos="1080"/>
        <w:tab w:val="right" w:leader="dot" w:pos="9360"/>
      </w:tabs>
      <w:spacing w:before="240" w:after="240"/>
      <w:ind w:left="1080" w:hanging="720"/>
    </w:pPr>
    <w:rPr>
      <w:rFonts w:ascii="Arial Narrow" w:hAnsi="Arial Narrow"/>
    </w:rPr>
  </w:style>
  <w:style w:type="paragraph" w:styleId="TOC1">
    <w:name w:val="toc 1"/>
    <w:next w:val="Normal"/>
    <w:autoRedefine/>
    <w:semiHidden/>
    <w:rsid w:val="00434CC7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eastAsia="Times New Roman" w:hAnsi="Arial Narrow" w:cs="Arial"/>
      <w:b/>
      <w:noProof/>
      <w:sz w:val="24"/>
      <w:szCs w:val="24"/>
    </w:rPr>
  </w:style>
  <w:style w:type="paragraph" w:customStyle="1" w:styleId="Default">
    <w:name w:val="Default"/>
    <w:rsid w:val="00434CC7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rsid w:val="00434CC7"/>
    <w:rPr>
      <w:color w:val="0000FF"/>
      <w:u w:val="single"/>
    </w:rPr>
  </w:style>
  <w:style w:type="character" w:styleId="Strong">
    <w:name w:val="Strong"/>
    <w:qFormat/>
    <w:rsid w:val="00434CC7"/>
    <w:rPr>
      <w:b/>
      <w:bCs/>
    </w:rPr>
  </w:style>
  <w:style w:type="paragraph" w:customStyle="1" w:styleId="FigureCaption">
    <w:name w:val="Figure Caption"/>
    <w:basedOn w:val="Title"/>
    <w:autoRedefine/>
    <w:rsid w:val="00434CC7"/>
    <w:rPr>
      <w:rFonts w:ascii="Arial" w:hAnsi="Arial" w:cs="Arial"/>
      <w:snapToGrid w:val="0"/>
      <w:sz w:val="20"/>
    </w:rPr>
  </w:style>
  <w:style w:type="paragraph" w:styleId="TableofFigures">
    <w:name w:val="table of figures"/>
    <w:basedOn w:val="Normal"/>
    <w:next w:val="Normal"/>
    <w:semiHidden/>
    <w:rsid w:val="00434CC7"/>
  </w:style>
  <w:style w:type="character" w:styleId="FollowedHyperlink">
    <w:name w:val="FollowedHyperlink"/>
    <w:basedOn w:val="DefaultParagraphFont"/>
    <w:rsid w:val="00434CC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34CC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50E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t.state.mn.us/its/projects/2016-2020/cavreadiness/freeway-con-ops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ashmi.Brewer@state.mn.u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standards.its.dot.go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ot.state.mn.us/its/projects/2016-2020/itsarchitecture/implementation-volum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20CC71-7EBE-42AF-A49F-622548050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1556</Words>
  <Characters>8875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URS Corporation</Company>
  <LinksUpToDate>false</LinksUpToDate>
  <CharactersWithSpaces>10411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Ming-Shiun Lee</dc:creator>
  <cp:lastModifiedBy>Brewer, Rashmi (DOT)</cp:lastModifiedBy>
  <cp:revision>5</cp:revision>
  <cp:lastPrinted>2014-01-02T18:19:00Z</cp:lastPrinted>
  <dcterms:created xsi:type="dcterms:W3CDTF">2020-05-29T16:08:00Z</dcterms:created>
  <dcterms:modified xsi:type="dcterms:W3CDTF">2020-07-16T16:22:00Z</dcterms:modified>
</cp:coreProperties>
</file>