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05091"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bookmarkStart w:id="0" w:name="QuickMark"/>
      <w:bookmarkEnd w:id="0"/>
    </w:p>
    <w:p w14:paraId="1CCF819A" w14:textId="77777777" w:rsidR="00F033DC" w:rsidRPr="00BC63BE" w:rsidRDefault="00F86EFE" w:rsidP="00F86E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9504"/>
        </w:tabs>
        <w:spacing w:after="120"/>
        <w:rPr>
          <w:rFonts w:ascii="Calibri" w:hAnsi="Calibri" w:cs="Calibri"/>
          <w:b/>
          <w:bCs/>
          <w:sz w:val="32"/>
          <w:szCs w:val="32"/>
        </w:rPr>
      </w:pPr>
      <w:r>
        <w:rPr>
          <w:u w:val="words"/>
        </w:rPr>
        <w:tab/>
      </w:r>
      <w:r w:rsidR="00F033DC" w:rsidRPr="00BC63BE">
        <w:rPr>
          <w:rFonts w:ascii="Calibri" w:hAnsi="Calibri" w:cs="Calibri"/>
          <w:b/>
          <w:bCs/>
          <w:sz w:val="32"/>
          <w:szCs w:val="32"/>
          <w:u w:val="single"/>
        </w:rPr>
        <w:t>DIVISION ST</w:t>
      </w:r>
    </w:p>
    <w:p w14:paraId="5FABA9E4"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p>
    <w:p w14:paraId="57A16B77" w14:textId="77777777" w:rsidR="0054533E" w:rsidRPr="00937C4B" w:rsidRDefault="0054533E"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s>
        <w:spacing w:after="120"/>
        <w:rPr>
          <w:rFonts w:ascii="Calibri" w:hAnsi="Calibri" w:cs="Calibri"/>
        </w:rPr>
      </w:pPr>
      <w:r w:rsidRPr="00937C4B">
        <w:rPr>
          <w:rFonts w:ascii="Calibri" w:hAnsi="Calibri" w:cs="Calibri"/>
        </w:rPr>
        <w:t>Section</w:t>
      </w:r>
      <w:r w:rsidRPr="00937C4B">
        <w:rPr>
          <w:rFonts w:ascii="Calibri" w:hAnsi="Calibri" w:cs="Calibri"/>
        </w:rPr>
        <w:tab/>
        <w:t>P</w:t>
      </w:r>
    </w:p>
    <w:p w14:paraId="66A493B0" w14:textId="77777777" w:rsidR="0054533E" w:rsidRPr="00937C4B" w:rsidRDefault="0054533E" w:rsidP="007C122F">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9360"/>
          <w:tab w:val="clear" w:pos="9504"/>
          <w:tab w:val="right" w:pos="8640"/>
        </w:tabs>
        <w:spacing w:after="120"/>
        <w:rPr>
          <w:rFonts w:ascii="Calibri" w:hAnsi="Calibri" w:cs="Calibri"/>
        </w:rPr>
      </w:pPr>
      <w:r w:rsidRPr="00937C4B">
        <w:rPr>
          <w:rFonts w:ascii="Calibri" w:hAnsi="Calibri" w:cs="Calibri"/>
        </w:rPr>
        <w:t>No.</w:t>
      </w:r>
      <w:r w:rsidRPr="00937C4B">
        <w:rPr>
          <w:rFonts w:ascii="Calibri" w:hAnsi="Calibri" w:cs="Calibri"/>
        </w:rPr>
        <w:tab/>
        <w:t>Item</w:t>
      </w:r>
      <w:r w:rsidRPr="00937C4B">
        <w:rPr>
          <w:rFonts w:ascii="Calibri" w:hAnsi="Calibri" w:cs="Calibri"/>
        </w:rPr>
        <w:tab/>
      </w:r>
    </w:p>
    <w:p w14:paraId="69D7CDA7" w14:textId="1F3E234A" w:rsidR="001E4C96" w:rsidRDefault="00F030AE">
      <w:pPr>
        <w:pStyle w:val="TOC1"/>
        <w:rPr>
          <w:rFonts w:asciiTheme="minorHAnsi" w:eastAsiaTheme="minorEastAsia" w:hAnsiTheme="minorHAnsi" w:cstheme="minorBidi"/>
          <w:sz w:val="22"/>
          <w:szCs w:val="22"/>
        </w:rPr>
      </w:pPr>
      <w:r w:rsidRPr="00937C4B">
        <w:rPr>
          <w:rFonts w:ascii="Calibri" w:hAnsi="Calibri" w:cs="Calibri"/>
        </w:rPr>
        <w:fldChar w:fldCharType="begin"/>
      </w:r>
      <w:r w:rsidR="00043528" w:rsidRPr="00937C4B">
        <w:rPr>
          <w:rFonts w:ascii="Calibri" w:hAnsi="Calibri" w:cs="Calibri"/>
        </w:rPr>
        <w:instrText xml:space="preserve"> TOC \o "1-1" \h \z \u </w:instrText>
      </w:r>
      <w:r w:rsidRPr="00937C4B">
        <w:rPr>
          <w:rFonts w:ascii="Calibri" w:hAnsi="Calibri" w:cs="Calibri"/>
        </w:rPr>
        <w:fldChar w:fldCharType="separate"/>
      </w:r>
      <w:hyperlink w:anchor="_Toc103661085" w:history="1">
        <w:r w:rsidR="001E4C96" w:rsidRPr="00586B01">
          <w:rPr>
            <w:rStyle w:val="Hyperlink"/>
            <w:rFonts w:ascii="Calibri" w:hAnsi="Calibri" w:cs="Calibri"/>
          </w:rPr>
          <w:t>ST-1</w:t>
        </w:r>
        <w:r w:rsidR="001E4C96">
          <w:rPr>
            <w:rFonts w:asciiTheme="minorHAnsi" w:eastAsiaTheme="minorEastAsia" w:hAnsiTheme="minorHAnsi" w:cstheme="minorBidi"/>
            <w:sz w:val="22"/>
            <w:szCs w:val="22"/>
          </w:rPr>
          <w:tab/>
        </w:r>
        <w:r w:rsidR="001E4C96" w:rsidRPr="00586B01">
          <w:rPr>
            <w:rStyle w:val="Hyperlink"/>
            <w:rFonts w:ascii="Calibri" w:hAnsi="Calibri" w:cs="Calibri"/>
          </w:rPr>
          <w:t>(2104) REMOVING MISCELLANEOUS STRUCTURES</w:t>
        </w:r>
        <w:r w:rsidR="001E4C96">
          <w:rPr>
            <w:webHidden/>
          </w:rPr>
          <w:tab/>
        </w:r>
        <w:r w:rsidR="001E4C96">
          <w:rPr>
            <w:webHidden/>
          </w:rPr>
          <w:fldChar w:fldCharType="begin"/>
        </w:r>
        <w:r w:rsidR="001E4C96">
          <w:rPr>
            <w:webHidden/>
          </w:rPr>
          <w:instrText xml:space="preserve"> PAGEREF _Toc103661085 \h </w:instrText>
        </w:r>
        <w:r w:rsidR="001E4C96">
          <w:rPr>
            <w:webHidden/>
          </w:rPr>
        </w:r>
        <w:r w:rsidR="001E4C96">
          <w:rPr>
            <w:webHidden/>
          </w:rPr>
          <w:fldChar w:fldCharType="separate"/>
        </w:r>
        <w:r w:rsidR="001E4C96">
          <w:rPr>
            <w:webHidden/>
          </w:rPr>
          <w:t>1</w:t>
        </w:r>
        <w:r w:rsidR="001E4C96">
          <w:rPr>
            <w:webHidden/>
          </w:rPr>
          <w:fldChar w:fldCharType="end"/>
        </w:r>
      </w:hyperlink>
    </w:p>
    <w:p w14:paraId="16F9753C" w14:textId="28869D5B" w:rsidR="001E4C96" w:rsidRDefault="001E4C96">
      <w:pPr>
        <w:pStyle w:val="TOC1"/>
        <w:rPr>
          <w:rFonts w:asciiTheme="minorHAnsi" w:eastAsiaTheme="minorEastAsia" w:hAnsiTheme="minorHAnsi" w:cstheme="minorBidi"/>
          <w:sz w:val="22"/>
          <w:szCs w:val="22"/>
        </w:rPr>
      </w:pPr>
      <w:hyperlink w:anchor="_Toc103661086" w:history="1">
        <w:r w:rsidRPr="00586B01">
          <w:rPr>
            <w:rStyle w:val="Hyperlink"/>
            <w:rFonts w:ascii="Calibri" w:hAnsi="Calibri" w:cs="Calibri"/>
            <w:bCs/>
          </w:rPr>
          <w:t>ST-2</w:t>
        </w:r>
        <w:r>
          <w:rPr>
            <w:rFonts w:asciiTheme="minorHAnsi" w:eastAsiaTheme="minorEastAsia" w:hAnsiTheme="minorHAnsi" w:cstheme="minorBidi"/>
            <w:sz w:val="22"/>
            <w:szCs w:val="22"/>
          </w:rPr>
          <w:tab/>
        </w:r>
        <w:r w:rsidRPr="00586B01">
          <w:rPr>
            <w:rStyle w:val="Hyperlink"/>
            <w:rFonts w:ascii="Calibri" w:hAnsi="Calibri" w:cs="Calibri"/>
          </w:rPr>
          <w:t>(2564) TRAFFIC SIGNS AND DEVICES</w:t>
        </w:r>
        <w:r>
          <w:rPr>
            <w:webHidden/>
          </w:rPr>
          <w:tab/>
        </w:r>
        <w:r>
          <w:rPr>
            <w:webHidden/>
          </w:rPr>
          <w:fldChar w:fldCharType="begin"/>
        </w:r>
        <w:r>
          <w:rPr>
            <w:webHidden/>
          </w:rPr>
          <w:instrText xml:space="preserve"> PAGEREF _Toc103661086 \h </w:instrText>
        </w:r>
        <w:r>
          <w:rPr>
            <w:webHidden/>
          </w:rPr>
        </w:r>
        <w:r>
          <w:rPr>
            <w:webHidden/>
          </w:rPr>
          <w:fldChar w:fldCharType="separate"/>
        </w:r>
        <w:r>
          <w:rPr>
            <w:webHidden/>
          </w:rPr>
          <w:t>3</w:t>
        </w:r>
        <w:r>
          <w:rPr>
            <w:webHidden/>
          </w:rPr>
          <w:fldChar w:fldCharType="end"/>
        </w:r>
      </w:hyperlink>
    </w:p>
    <w:p w14:paraId="7B13320B" w14:textId="1B0CF7F4" w:rsidR="001E4C96" w:rsidRDefault="001E4C96">
      <w:pPr>
        <w:pStyle w:val="TOC1"/>
        <w:rPr>
          <w:rFonts w:asciiTheme="minorHAnsi" w:eastAsiaTheme="minorEastAsia" w:hAnsiTheme="minorHAnsi" w:cstheme="minorBidi"/>
          <w:sz w:val="22"/>
          <w:szCs w:val="22"/>
        </w:rPr>
      </w:pPr>
      <w:hyperlink w:anchor="_Toc103661087" w:history="1">
        <w:r w:rsidRPr="00586B01">
          <w:rPr>
            <w:rStyle w:val="Hyperlink"/>
            <w:rFonts w:ascii="Calibri" w:hAnsi="Calibri" w:cs="Calibri"/>
          </w:rPr>
          <w:t>ST-3</w:t>
        </w:r>
        <w:r>
          <w:rPr>
            <w:rFonts w:asciiTheme="minorHAnsi" w:eastAsiaTheme="minorEastAsia" w:hAnsiTheme="minorHAnsi" w:cstheme="minorBidi"/>
            <w:sz w:val="22"/>
            <w:szCs w:val="22"/>
          </w:rPr>
          <w:tab/>
        </w:r>
        <w:r w:rsidRPr="00586B01">
          <w:rPr>
            <w:rStyle w:val="Hyperlink"/>
            <w:rFonts w:ascii="Calibri" w:hAnsi="Calibri" w:cs="Calibri"/>
          </w:rPr>
          <w:t>(3352) SIGNS</w:t>
        </w:r>
        <w:r>
          <w:rPr>
            <w:webHidden/>
          </w:rPr>
          <w:tab/>
        </w:r>
        <w:r>
          <w:rPr>
            <w:webHidden/>
          </w:rPr>
          <w:fldChar w:fldCharType="begin"/>
        </w:r>
        <w:r>
          <w:rPr>
            <w:webHidden/>
          </w:rPr>
          <w:instrText xml:space="preserve"> PAGEREF _Toc103661087 \h </w:instrText>
        </w:r>
        <w:r>
          <w:rPr>
            <w:webHidden/>
          </w:rPr>
        </w:r>
        <w:r>
          <w:rPr>
            <w:webHidden/>
          </w:rPr>
          <w:fldChar w:fldCharType="separate"/>
        </w:r>
        <w:r>
          <w:rPr>
            <w:webHidden/>
          </w:rPr>
          <w:t>11</w:t>
        </w:r>
        <w:r>
          <w:rPr>
            <w:webHidden/>
          </w:rPr>
          <w:fldChar w:fldCharType="end"/>
        </w:r>
      </w:hyperlink>
    </w:p>
    <w:p w14:paraId="2A73D97E" w14:textId="755A679F" w:rsidR="001E4C96" w:rsidRDefault="001E4C96">
      <w:pPr>
        <w:pStyle w:val="TOC1"/>
        <w:rPr>
          <w:rFonts w:asciiTheme="minorHAnsi" w:eastAsiaTheme="minorEastAsia" w:hAnsiTheme="minorHAnsi" w:cstheme="minorBidi"/>
          <w:sz w:val="22"/>
          <w:szCs w:val="22"/>
        </w:rPr>
      </w:pPr>
      <w:hyperlink w:anchor="_Toc103661088" w:history="1">
        <w:r w:rsidRPr="00586B01">
          <w:rPr>
            <w:rStyle w:val="Hyperlink"/>
            <w:rFonts w:ascii="Calibri" w:hAnsi="Calibri" w:cs="Calibri"/>
          </w:rPr>
          <w:t>ST-4</w:t>
        </w:r>
        <w:r>
          <w:rPr>
            <w:rFonts w:asciiTheme="minorHAnsi" w:eastAsiaTheme="minorEastAsia" w:hAnsiTheme="minorHAnsi" w:cstheme="minorBidi"/>
            <w:sz w:val="22"/>
            <w:szCs w:val="22"/>
          </w:rPr>
          <w:tab/>
        </w:r>
        <w:r w:rsidRPr="00586B01">
          <w:rPr>
            <w:rStyle w:val="Hyperlink"/>
            <w:rFonts w:ascii="Calibri" w:hAnsi="Calibri" w:cs="Calibri"/>
          </w:rPr>
          <w:t>(3402) SQUARE TUBULAR SIGN POSTS</w:t>
        </w:r>
        <w:r>
          <w:rPr>
            <w:webHidden/>
          </w:rPr>
          <w:tab/>
        </w:r>
        <w:r>
          <w:rPr>
            <w:webHidden/>
          </w:rPr>
          <w:fldChar w:fldCharType="begin"/>
        </w:r>
        <w:r>
          <w:rPr>
            <w:webHidden/>
          </w:rPr>
          <w:instrText xml:space="preserve"> PAGEREF _Toc103661088 \h </w:instrText>
        </w:r>
        <w:r>
          <w:rPr>
            <w:webHidden/>
          </w:rPr>
        </w:r>
        <w:r>
          <w:rPr>
            <w:webHidden/>
          </w:rPr>
          <w:fldChar w:fldCharType="separate"/>
        </w:r>
        <w:r>
          <w:rPr>
            <w:webHidden/>
          </w:rPr>
          <w:t>13</w:t>
        </w:r>
        <w:r>
          <w:rPr>
            <w:webHidden/>
          </w:rPr>
          <w:fldChar w:fldCharType="end"/>
        </w:r>
      </w:hyperlink>
    </w:p>
    <w:p w14:paraId="73DD8365" w14:textId="396B763D" w:rsidR="0090105E" w:rsidRPr="00EB2AC7" w:rsidRDefault="00F030AE" w:rsidP="0090105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937C4B">
        <w:rPr>
          <w:rFonts w:ascii="Calibri" w:hAnsi="Calibri" w:cs="Calibri"/>
          <w:noProof/>
        </w:rPr>
        <w:fldChar w:fldCharType="end"/>
      </w:r>
    </w:p>
    <w:p w14:paraId="143A4DA8" w14:textId="77777777" w:rsidR="00022EBB" w:rsidRPr="00EE34A0" w:rsidRDefault="00022EBB" w:rsidP="007C122F">
      <w:pPr>
        <w:tabs>
          <w:tab w:val="right" w:leader="dot" w:pos="8640"/>
        </w:tabs>
        <w:spacing w:after="120"/>
        <w:rPr>
          <w:noProof/>
        </w:rPr>
      </w:pPr>
    </w:p>
    <w:p w14:paraId="1BC1D397" w14:textId="77777777" w:rsidR="0054533E" w:rsidRPr="00EE34A0" w:rsidRDefault="0054533E" w:rsidP="007C450C">
      <w:pPr>
        <w:pStyle w:val="Header"/>
        <w:keepNext/>
        <w:tabs>
          <w:tab w:val="left" w:pos="4320"/>
          <w:tab w:val="left" w:pos="8640"/>
        </w:tabs>
        <w:rPr>
          <w:highlight w:val="yellow"/>
        </w:rPr>
      </w:pPr>
    </w:p>
    <w:p w14:paraId="75DF0C1D" w14:textId="77777777" w:rsidR="007C450C" w:rsidRPr="00EE34A0" w:rsidRDefault="007C450C" w:rsidP="007C450C">
      <w:pPr>
        <w:pStyle w:val="Header"/>
        <w:keepNext/>
        <w:tabs>
          <w:tab w:val="left" w:pos="4320"/>
          <w:tab w:val="left" w:pos="8640"/>
        </w:tabs>
        <w:rPr>
          <w:highlight w:val="yellow"/>
        </w:rPr>
      </w:pPr>
    </w:p>
    <w:p w14:paraId="08E0A096" w14:textId="0B495B20" w:rsidR="007C450C" w:rsidRPr="007B35B3" w:rsidRDefault="00C5121B" w:rsidP="007C450C">
      <w:pPr>
        <w:pStyle w:val="Header"/>
        <w:keepNext/>
        <w:tabs>
          <w:tab w:val="left" w:pos="4320"/>
          <w:tab w:val="left" w:pos="8640"/>
        </w:tabs>
        <w:rPr>
          <w:rFonts w:ascii="Calibri" w:hAnsi="Calibri" w:cs="Calibri"/>
          <w:highlight w:val="yellow"/>
        </w:rPr>
      </w:pPr>
      <w:r w:rsidRPr="007B35B3">
        <w:rPr>
          <w:rFonts w:ascii="Calibri" w:hAnsi="Calibri" w:cs="Calibri"/>
          <w:highlight w:val="yellow"/>
        </w:rPr>
        <w:t>Before editing the special provisions,</w:t>
      </w:r>
      <w:r w:rsidR="00642F22">
        <w:rPr>
          <w:rFonts w:ascii="Calibri" w:hAnsi="Calibri" w:cs="Calibri"/>
          <w:highlight w:val="yellow"/>
        </w:rPr>
        <w:t xml:space="preserve"> </w:t>
      </w:r>
      <w:r w:rsidRPr="007B35B3">
        <w:rPr>
          <w:rFonts w:ascii="Calibri" w:hAnsi="Calibri" w:cs="Calibri"/>
          <w:highlight w:val="yellow"/>
        </w:rPr>
        <w:t>turn on track changes</w:t>
      </w:r>
      <w:r w:rsidR="007A6822">
        <w:rPr>
          <w:rFonts w:ascii="Calibri" w:hAnsi="Calibri" w:cs="Calibri"/>
          <w:highlight w:val="yellow"/>
        </w:rPr>
        <w:t xml:space="preserve"> for 90% submittal</w:t>
      </w:r>
      <w:r w:rsidR="007B35B3" w:rsidRPr="007B35B3">
        <w:rPr>
          <w:rFonts w:ascii="Calibri" w:hAnsi="Calibri" w:cs="Calibri"/>
          <w:highlight w:val="yellow"/>
        </w:rPr>
        <w:t xml:space="preserve">.  After all changes are made, </w:t>
      </w:r>
      <w:r w:rsidR="007B35B3" w:rsidRPr="007B35B3">
        <w:rPr>
          <w:rFonts w:ascii="Calibri" w:hAnsi="Calibri" w:cs="Calibri"/>
          <w:highlight w:val="yellow"/>
          <w:lang w:bidi="en-US"/>
        </w:rPr>
        <w:t xml:space="preserve">place a 2.25 </w:t>
      </w:r>
      <w:proofErr w:type="spellStart"/>
      <w:r w:rsidR="007B35B3" w:rsidRPr="007B35B3">
        <w:rPr>
          <w:rFonts w:ascii="Calibri" w:hAnsi="Calibri" w:cs="Calibri"/>
          <w:highlight w:val="yellow"/>
          <w:lang w:bidi="en-US"/>
        </w:rPr>
        <w:t>pt</w:t>
      </w:r>
      <w:proofErr w:type="spellEnd"/>
      <w:r w:rsidR="007B35B3" w:rsidRPr="007B35B3">
        <w:rPr>
          <w:rFonts w:ascii="Calibri" w:hAnsi="Calibri" w:cs="Calibri"/>
          <w:highlight w:val="yellow"/>
          <w:lang w:bidi="en-US"/>
        </w:rPr>
        <w:t xml:space="preserve"> black bar in the right border of revised paragraphs using MSWord Paragraph border pop-out.</w:t>
      </w:r>
    </w:p>
    <w:p w14:paraId="2C7D4B46" w14:textId="77777777" w:rsidR="00F033DC" w:rsidRPr="007B35B3" w:rsidRDefault="00F033DC" w:rsidP="007C450C">
      <w:pPr>
        <w:pStyle w:val="Header"/>
        <w:keepNext/>
        <w:tabs>
          <w:tab w:val="left" w:pos="4320"/>
          <w:tab w:val="left" w:pos="8640"/>
        </w:tabs>
        <w:rPr>
          <w:rFonts w:ascii="Calibri" w:hAnsi="Calibri" w:cs="Calibri"/>
          <w:highlight w:val="yellow"/>
        </w:rPr>
      </w:pPr>
    </w:p>
    <w:p w14:paraId="5DBD796B" w14:textId="77777777" w:rsidR="00F033DC" w:rsidRPr="007B35B3" w:rsidRDefault="006F7535" w:rsidP="007C450C">
      <w:pPr>
        <w:pStyle w:val="Header"/>
        <w:keepNext/>
        <w:tabs>
          <w:tab w:val="left" w:pos="4320"/>
          <w:tab w:val="left" w:pos="8640"/>
        </w:tabs>
        <w:rPr>
          <w:rFonts w:ascii="Calibri" w:hAnsi="Calibri" w:cs="Calibri"/>
          <w:i/>
          <w:color w:val="0070C0"/>
          <w:highlight w:val="yellow"/>
        </w:rPr>
      </w:pPr>
      <w:r w:rsidRPr="007B35B3">
        <w:rPr>
          <w:rFonts w:ascii="Calibri" w:hAnsi="Calibri" w:cs="Calibri"/>
          <w:i/>
          <w:color w:val="0070C0"/>
          <w:highlight w:val="yellow"/>
        </w:rPr>
        <w:t>DELETE WHEN DONE:</w:t>
      </w:r>
      <w:r w:rsidR="003241ED" w:rsidRPr="007B35B3">
        <w:rPr>
          <w:rFonts w:ascii="Calibri" w:hAnsi="Calibri" w:cs="Calibri"/>
          <w:i/>
          <w:color w:val="0070C0"/>
          <w:highlight w:val="yellow"/>
        </w:rPr>
        <w:t xml:space="preserve"> To Update Table of Contents Right Click on the index above and choose Update </w:t>
      </w:r>
      <w:r w:rsidR="002E69B2" w:rsidRPr="007B35B3">
        <w:rPr>
          <w:rFonts w:ascii="Calibri" w:hAnsi="Calibri" w:cs="Calibri"/>
          <w:i/>
          <w:color w:val="0070C0"/>
          <w:highlight w:val="yellow"/>
        </w:rPr>
        <w:t>Field</w:t>
      </w:r>
      <w:r w:rsidR="003241ED" w:rsidRPr="007B35B3">
        <w:rPr>
          <w:rFonts w:ascii="Calibri" w:hAnsi="Calibri" w:cs="Calibri"/>
          <w:i/>
          <w:color w:val="0070C0"/>
          <w:highlight w:val="yellow"/>
        </w:rPr>
        <w:t xml:space="preserve">.  If given a choice </w:t>
      </w:r>
      <w:r w:rsidR="002E69B2" w:rsidRPr="007B35B3">
        <w:rPr>
          <w:rFonts w:ascii="Calibri" w:hAnsi="Calibri" w:cs="Calibri"/>
          <w:i/>
          <w:color w:val="0070C0"/>
          <w:highlight w:val="yellow"/>
        </w:rPr>
        <w:t>choose</w:t>
      </w:r>
      <w:r w:rsidR="003241ED" w:rsidRPr="007B35B3">
        <w:rPr>
          <w:rFonts w:ascii="Calibri" w:hAnsi="Calibri" w:cs="Calibri"/>
          <w:i/>
          <w:color w:val="0070C0"/>
          <w:highlight w:val="yellow"/>
        </w:rPr>
        <w:t xml:space="preserve"> </w:t>
      </w:r>
      <w:r w:rsidR="002E69B2" w:rsidRPr="007B35B3">
        <w:rPr>
          <w:rFonts w:ascii="Calibri" w:hAnsi="Calibri" w:cs="Calibri"/>
          <w:i/>
          <w:color w:val="0070C0"/>
          <w:highlight w:val="yellow"/>
        </w:rPr>
        <w:t>“Update E</w:t>
      </w:r>
      <w:r w:rsidR="003241ED" w:rsidRPr="007B35B3">
        <w:rPr>
          <w:rFonts w:ascii="Calibri" w:hAnsi="Calibri" w:cs="Calibri"/>
          <w:i/>
          <w:color w:val="0070C0"/>
          <w:highlight w:val="yellow"/>
        </w:rPr>
        <w:t xml:space="preserve">ntire </w:t>
      </w:r>
      <w:r w:rsidR="002E69B2" w:rsidRPr="007B35B3">
        <w:rPr>
          <w:rFonts w:ascii="Calibri" w:hAnsi="Calibri" w:cs="Calibri"/>
          <w:i/>
          <w:color w:val="0070C0"/>
          <w:highlight w:val="yellow"/>
        </w:rPr>
        <w:t>T</w:t>
      </w:r>
      <w:r w:rsidR="003241ED" w:rsidRPr="007B35B3">
        <w:rPr>
          <w:rFonts w:ascii="Calibri" w:hAnsi="Calibri" w:cs="Calibri"/>
          <w:i/>
          <w:color w:val="0070C0"/>
          <w:highlight w:val="yellow"/>
        </w:rPr>
        <w:t>able</w:t>
      </w:r>
      <w:r w:rsidR="002E69B2" w:rsidRPr="007B35B3">
        <w:rPr>
          <w:rFonts w:ascii="Calibri" w:hAnsi="Calibri" w:cs="Calibri"/>
          <w:i/>
          <w:color w:val="0070C0"/>
          <w:highlight w:val="yellow"/>
        </w:rPr>
        <w:t>”</w:t>
      </w:r>
      <w:r w:rsidR="003241ED" w:rsidRPr="007B35B3">
        <w:rPr>
          <w:rFonts w:ascii="Calibri" w:hAnsi="Calibri" w:cs="Calibri"/>
          <w:i/>
          <w:color w:val="0070C0"/>
          <w:highlight w:val="yellow"/>
        </w:rPr>
        <w:t>.</w:t>
      </w:r>
    </w:p>
    <w:p w14:paraId="48E7F887" w14:textId="77777777" w:rsidR="00F033DC" w:rsidRPr="007B35B3" w:rsidRDefault="00F033DC" w:rsidP="007C450C">
      <w:pPr>
        <w:pStyle w:val="Header"/>
        <w:keepNext/>
        <w:tabs>
          <w:tab w:val="left" w:pos="4320"/>
          <w:tab w:val="left" w:pos="8640"/>
        </w:tabs>
        <w:rPr>
          <w:rFonts w:ascii="Calibri" w:hAnsi="Calibri" w:cs="Calibri"/>
          <w:highlight w:val="yellow"/>
        </w:rPr>
      </w:pPr>
    </w:p>
    <w:p w14:paraId="06363A26" w14:textId="77777777" w:rsidR="006F7535" w:rsidRPr="007B35B3" w:rsidRDefault="006F7535" w:rsidP="007C450C">
      <w:pPr>
        <w:pStyle w:val="Header"/>
        <w:keepNext/>
        <w:tabs>
          <w:tab w:val="left" w:pos="4320"/>
          <w:tab w:val="left" w:pos="8640"/>
        </w:tabs>
        <w:rPr>
          <w:rFonts w:ascii="Calibri" w:hAnsi="Calibri" w:cs="Calibri"/>
          <w:i/>
          <w:color w:val="0070C0"/>
          <w:highlight w:val="yellow"/>
        </w:rPr>
      </w:pPr>
      <w:r w:rsidRPr="007B35B3">
        <w:rPr>
          <w:rFonts w:ascii="Calibri" w:hAnsi="Calibri" w:cs="Calibri"/>
          <w:i/>
          <w:color w:val="0070C0"/>
          <w:highlight w:val="yellow"/>
        </w:rPr>
        <w:t>DELETE WHEN DONE</w:t>
      </w:r>
      <w:r w:rsidR="001934E4" w:rsidRPr="007B35B3">
        <w:rPr>
          <w:rFonts w:ascii="Calibri" w:hAnsi="Calibri" w:cs="Calibri"/>
          <w:b/>
          <w:i/>
          <w:color w:val="0070C0"/>
          <w:highlight w:val="yellow"/>
        </w:rPr>
        <w:t>:</w:t>
      </w:r>
      <w:r w:rsidR="001934E4" w:rsidRPr="007B35B3">
        <w:rPr>
          <w:rFonts w:ascii="Calibri" w:hAnsi="Calibri" w:cs="Calibri"/>
          <w:i/>
          <w:color w:val="0070C0"/>
          <w:highlight w:val="yellow"/>
        </w:rPr>
        <w:t xml:space="preserve"> Statements </w:t>
      </w:r>
      <w:r w:rsidRPr="007B35B3">
        <w:rPr>
          <w:rFonts w:ascii="Calibri" w:hAnsi="Calibri" w:cs="Calibri"/>
          <w:i/>
          <w:color w:val="0070C0"/>
          <w:highlight w:val="yellow"/>
        </w:rPr>
        <w:t>highlighted</w:t>
      </w:r>
      <w:r w:rsidR="001934E4" w:rsidRPr="007B35B3">
        <w:rPr>
          <w:rFonts w:ascii="Calibri" w:hAnsi="Calibri" w:cs="Calibri"/>
          <w:i/>
          <w:color w:val="0070C0"/>
          <w:highlight w:val="yellow"/>
        </w:rPr>
        <w:t xml:space="preserve"> in yellow are guidelines or instructional in nature.  Remove these notes before completing the spec.</w:t>
      </w:r>
      <w:r w:rsidRPr="007B35B3">
        <w:rPr>
          <w:rFonts w:ascii="Calibri" w:hAnsi="Calibri" w:cs="Calibri"/>
          <w:i/>
          <w:color w:val="0070C0"/>
          <w:highlight w:val="yellow"/>
        </w:rPr>
        <w:t xml:space="preserve">  When appearing at the top left of a provision, it pertains to the </w:t>
      </w:r>
      <w:r w:rsidR="00116146" w:rsidRPr="007B35B3">
        <w:rPr>
          <w:rFonts w:ascii="Calibri" w:hAnsi="Calibri" w:cs="Calibri"/>
          <w:i/>
          <w:color w:val="0070C0"/>
          <w:highlight w:val="yellow"/>
        </w:rPr>
        <w:t xml:space="preserve">paragraph immediately </w:t>
      </w:r>
      <w:r w:rsidRPr="007B35B3">
        <w:rPr>
          <w:rFonts w:ascii="Calibri" w:hAnsi="Calibri" w:cs="Calibri"/>
          <w:i/>
          <w:color w:val="0070C0"/>
          <w:highlight w:val="yellow"/>
        </w:rPr>
        <w:t>beneath the note</w:t>
      </w:r>
      <w:r w:rsidR="00116146" w:rsidRPr="007B35B3">
        <w:rPr>
          <w:rFonts w:ascii="Calibri" w:hAnsi="Calibri" w:cs="Calibri"/>
          <w:i/>
          <w:color w:val="0070C0"/>
          <w:highlight w:val="yellow"/>
        </w:rPr>
        <w:t>,</w:t>
      </w:r>
      <w:r w:rsidRPr="007B35B3">
        <w:rPr>
          <w:rFonts w:ascii="Calibri" w:hAnsi="Calibri" w:cs="Calibri"/>
          <w:i/>
          <w:color w:val="0070C0"/>
          <w:highlight w:val="yellow"/>
        </w:rPr>
        <w:t xml:space="preserve"> as well as any indented </w:t>
      </w:r>
      <w:r w:rsidR="00116146" w:rsidRPr="007B35B3">
        <w:rPr>
          <w:rFonts w:ascii="Calibri" w:hAnsi="Calibri" w:cs="Calibri"/>
          <w:i/>
          <w:color w:val="0070C0"/>
          <w:highlight w:val="yellow"/>
        </w:rPr>
        <w:t>items</w:t>
      </w:r>
      <w:r w:rsidRPr="007B35B3">
        <w:rPr>
          <w:rFonts w:ascii="Calibri" w:hAnsi="Calibri" w:cs="Calibri"/>
          <w:i/>
          <w:color w:val="0070C0"/>
          <w:highlight w:val="yellow"/>
        </w:rPr>
        <w:t xml:space="preserve"> following it</w:t>
      </w:r>
      <w:r w:rsidR="00116146" w:rsidRPr="007B35B3">
        <w:rPr>
          <w:rFonts w:ascii="Calibri" w:hAnsi="Calibri" w:cs="Calibri"/>
          <w:i/>
          <w:color w:val="0070C0"/>
          <w:highlight w:val="yellow"/>
        </w:rPr>
        <w:t>.</w:t>
      </w:r>
    </w:p>
    <w:p w14:paraId="696174E1" w14:textId="77777777" w:rsidR="00116146" w:rsidRPr="007B35B3" w:rsidRDefault="00116146" w:rsidP="007C450C">
      <w:pPr>
        <w:pStyle w:val="Header"/>
        <w:keepNext/>
        <w:tabs>
          <w:tab w:val="left" w:pos="4320"/>
          <w:tab w:val="left" w:pos="8640"/>
        </w:tabs>
        <w:rPr>
          <w:rFonts w:ascii="Calibri" w:hAnsi="Calibri" w:cs="Calibri"/>
          <w:i/>
          <w:color w:val="0070C0"/>
          <w:highlight w:val="yellow"/>
        </w:rPr>
      </w:pPr>
    </w:p>
    <w:p w14:paraId="5ACDDAF7" w14:textId="1DF082E9" w:rsidR="00885903" w:rsidRPr="007B35B3" w:rsidRDefault="006F7535" w:rsidP="001934E4">
      <w:pPr>
        <w:pStyle w:val="Header"/>
        <w:keepNext/>
        <w:tabs>
          <w:tab w:val="left" w:pos="4320"/>
          <w:tab w:val="left" w:pos="8640"/>
        </w:tabs>
        <w:rPr>
          <w:rFonts w:ascii="Calibri" w:hAnsi="Calibri" w:cs="Calibri"/>
          <w:i/>
          <w:color w:val="0070C0"/>
          <w:highlight w:val="yellow"/>
        </w:rPr>
      </w:pPr>
      <w:r w:rsidRPr="007B35B3">
        <w:rPr>
          <w:rFonts w:ascii="Calibri" w:hAnsi="Calibri" w:cs="Calibri"/>
          <w:i/>
          <w:color w:val="0070C0"/>
          <w:highlight w:val="yellow"/>
        </w:rPr>
        <w:t>DELETE WHEN DONE</w:t>
      </w:r>
      <w:r w:rsidR="001934E4" w:rsidRPr="007B35B3">
        <w:rPr>
          <w:rFonts w:ascii="Calibri" w:hAnsi="Calibri" w:cs="Calibri"/>
          <w:b/>
          <w:i/>
          <w:color w:val="0070C0"/>
          <w:highlight w:val="yellow"/>
        </w:rPr>
        <w:t>:</w:t>
      </w:r>
      <w:r w:rsidR="001934E4" w:rsidRPr="007B35B3">
        <w:rPr>
          <w:rFonts w:ascii="Calibri" w:hAnsi="Calibri" w:cs="Calibri"/>
          <w:i/>
          <w:color w:val="0070C0"/>
          <w:highlight w:val="yellow"/>
        </w:rPr>
        <w:t xml:space="preserve"> </w:t>
      </w:r>
      <w:r w:rsidRPr="007B35B3">
        <w:rPr>
          <w:rFonts w:ascii="Calibri" w:hAnsi="Calibri" w:cs="Calibri"/>
          <w:i/>
          <w:color w:val="0070C0"/>
          <w:highlight w:val="yellow"/>
        </w:rPr>
        <w:t>Words highlighted</w:t>
      </w:r>
      <w:r w:rsidR="001934E4" w:rsidRPr="007B35B3">
        <w:rPr>
          <w:rFonts w:ascii="Calibri" w:hAnsi="Calibri" w:cs="Calibri"/>
          <w:i/>
          <w:color w:val="0070C0"/>
          <w:highlight w:val="yellow"/>
        </w:rPr>
        <w:t xml:space="preserve"> in </w:t>
      </w:r>
      <w:r w:rsidR="001934E4" w:rsidRPr="007B35B3">
        <w:rPr>
          <w:rFonts w:ascii="Calibri" w:hAnsi="Calibri" w:cs="Calibri"/>
          <w:i/>
          <w:color w:val="0070C0"/>
          <w:highlight w:val="green"/>
        </w:rPr>
        <w:t>green</w:t>
      </w:r>
      <w:r w:rsidR="001934E4" w:rsidRPr="007B35B3">
        <w:rPr>
          <w:rFonts w:ascii="Calibri" w:hAnsi="Calibri" w:cs="Calibri"/>
          <w:i/>
          <w:color w:val="0070C0"/>
          <w:highlight w:val="yellow"/>
        </w:rPr>
        <w:t xml:space="preserve"> are </w:t>
      </w:r>
      <w:r w:rsidRPr="007B35B3">
        <w:rPr>
          <w:rFonts w:ascii="Calibri" w:hAnsi="Calibri" w:cs="Calibri"/>
          <w:i/>
          <w:color w:val="0070C0"/>
          <w:highlight w:val="yellow"/>
        </w:rPr>
        <w:t xml:space="preserve">fields that may need to be modified </w:t>
      </w:r>
      <w:r w:rsidR="000D0CB3" w:rsidRPr="007B35B3">
        <w:rPr>
          <w:rFonts w:ascii="Calibri" w:hAnsi="Calibri" w:cs="Calibri"/>
          <w:i/>
          <w:color w:val="0070C0"/>
          <w:highlight w:val="yellow"/>
        </w:rPr>
        <w:t xml:space="preserve">or removed </w:t>
      </w:r>
      <w:r w:rsidRPr="007B35B3">
        <w:rPr>
          <w:rFonts w:ascii="Calibri" w:hAnsi="Calibri" w:cs="Calibri"/>
          <w:i/>
          <w:color w:val="0070C0"/>
          <w:highlight w:val="yellow"/>
        </w:rPr>
        <w:t xml:space="preserve">before completion of the spec, such as contact information, </w:t>
      </w:r>
      <w:r w:rsidR="000D0CB3" w:rsidRPr="007B35B3">
        <w:rPr>
          <w:rFonts w:ascii="Calibri" w:hAnsi="Calibri" w:cs="Calibri"/>
          <w:i/>
          <w:color w:val="0070C0"/>
          <w:highlight w:val="yellow"/>
        </w:rPr>
        <w:t xml:space="preserve">city names, </w:t>
      </w:r>
      <w:r w:rsidRPr="007B35B3">
        <w:rPr>
          <w:rFonts w:ascii="Calibri" w:hAnsi="Calibri" w:cs="Calibri"/>
          <w:i/>
          <w:color w:val="0070C0"/>
          <w:highlight w:val="yellow"/>
        </w:rPr>
        <w:t xml:space="preserve">sign numbers, or charts </w:t>
      </w:r>
      <w:r w:rsidR="0014598D" w:rsidRPr="007B35B3">
        <w:rPr>
          <w:rFonts w:ascii="Calibri" w:hAnsi="Calibri" w:cs="Calibri"/>
          <w:i/>
          <w:color w:val="0070C0"/>
          <w:highlight w:val="yellow"/>
        </w:rPr>
        <w:t>on the P</w:t>
      </w:r>
      <w:r w:rsidRPr="007B35B3">
        <w:rPr>
          <w:rFonts w:ascii="Calibri" w:hAnsi="Calibri" w:cs="Calibri"/>
          <w:i/>
          <w:color w:val="0070C0"/>
          <w:highlight w:val="yellow"/>
        </w:rPr>
        <w:t>lan</w:t>
      </w:r>
      <w:r w:rsidR="0014598D" w:rsidRPr="007B35B3">
        <w:rPr>
          <w:rFonts w:ascii="Calibri" w:hAnsi="Calibri" w:cs="Calibri"/>
          <w:i/>
          <w:color w:val="0070C0"/>
          <w:highlight w:val="yellow"/>
        </w:rPr>
        <w:t>s</w:t>
      </w:r>
      <w:r w:rsidRPr="007B35B3">
        <w:rPr>
          <w:rFonts w:ascii="Calibri" w:hAnsi="Calibri" w:cs="Calibri"/>
          <w:i/>
          <w:color w:val="0070C0"/>
          <w:highlight w:val="yellow"/>
        </w:rPr>
        <w:t>.</w:t>
      </w:r>
      <w:r w:rsidR="00885903" w:rsidRPr="007B35B3">
        <w:rPr>
          <w:rFonts w:ascii="Calibri" w:hAnsi="Calibri" w:cs="Calibri"/>
          <w:i/>
          <w:color w:val="0070C0"/>
          <w:highlight w:val="yellow"/>
        </w:rPr>
        <w:t xml:space="preserve">  </w:t>
      </w:r>
    </w:p>
    <w:p w14:paraId="5112C984" w14:textId="77777777" w:rsidR="001934E4" w:rsidRPr="007B35B3" w:rsidRDefault="001934E4" w:rsidP="007C450C">
      <w:pPr>
        <w:pStyle w:val="Header"/>
        <w:keepNext/>
        <w:tabs>
          <w:tab w:val="left" w:pos="4320"/>
          <w:tab w:val="left" w:pos="8640"/>
        </w:tabs>
        <w:rPr>
          <w:rFonts w:ascii="Calibri" w:hAnsi="Calibri" w:cs="Calibri"/>
          <w:i/>
          <w:highlight w:val="yellow"/>
        </w:rPr>
      </w:pPr>
    </w:p>
    <w:p w14:paraId="1566CF2E" w14:textId="77777777" w:rsidR="00F033DC" w:rsidRPr="007B35B3" w:rsidRDefault="00F033DC" w:rsidP="007C450C">
      <w:pPr>
        <w:pStyle w:val="Header"/>
        <w:keepNext/>
        <w:tabs>
          <w:tab w:val="left" w:pos="4320"/>
          <w:tab w:val="left" w:pos="8640"/>
        </w:tabs>
        <w:rPr>
          <w:rFonts w:ascii="Calibri" w:hAnsi="Calibri" w:cs="Calibri"/>
          <w:highlight w:val="yellow"/>
        </w:rPr>
      </w:pPr>
    </w:p>
    <w:p w14:paraId="2426C39F" w14:textId="77777777" w:rsidR="00F033DC" w:rsidRPr="007B35B3" w:rsidRDefault="00F033DC" w:rsidP="007C450C">
      <w:pPr>
        <w:pStyle w:val="Header"/>
        <w:keepNext/>
        <w:tabs>
          <w:tab w:val="left" w:pos="4320"/>
          <w:tab w:val="left" w:pos="8640"/>
        </w:tabs>
        <w:rPr>
          <w:rFonts w:ascii="Calibri" w:hAnsi="Calibri" w:cs="Calibri"/>
          <w:highlight w:val="yellow"/>
        </w:rPr>
      </w:pPr>
    </w:p>
    <w:p w14:paraId="7E2B6F2B" w14:textId="77777777" w:rsidR="006F7535" w:rsidRPr="007B35B3" w:rsidRDefault="006F7535" w:rsidP="007C450C">
      <w:pPr>
        <w:pStyle w:val="Header"/>
        <w:keepNext/>
        <w:tabs>
          <w:tab w:val="left" w:pos="4320"/>
          <w:tab w:val="left" w:pos="8640"/>
        </w:tabs>
        <w:rPr>
          <w:rFonts w:ascii="Calibri" w:hAnsi="Calibri" w:cs="Calibri"/>
          <w:highlight w:val="yellow"/>
        </w:rPr>
      </w:pPr>
    </w:p>
    <w:p w14:paraId="6354BE9A" w14:textId="70CB9E82" w:rsidR="006F7535" w:rsidRPr="007B35B3" w:rsidRDefault="00937C4B" w:rsidP="007C450C">
      <w:pPr>
        <w:pStyle w:val="Header"/>
        <w:keepNext/>
        <w:tabs>
          <w:tab w:val="left" w:pos="4320"/>
          <w:tab w:val="left" w:pos="8640"/>
        </w:tabs>
        <w:rPr>
          <w:rFonts w:ascii="Calibri" w:hAnsi="Calibri" w:cs="Calibri"/>
          <w:highlight w:val="yellow"/>
        </w:rPr>
      </w:pPr>
      <w:r w:rsidRPr="007B35B3">
        <w:rPr>
          <w:rFonts w:ascii="Calibri" w:hAnsi="Calibri" w:cs="Calibri"/>
          <w:highlight w:val="yellow"/>
        </w:rPr>
        <w:t>I</w:t>
      </w:r>
      <w:r w:rsidR="007B35B3" w:rsidRPr="007B35B3">
        <w:rPr>
          <w:rFonts w:ascii="Calibri" w:hAnsi="Calibri" w:cs="Calibri"/>
          <w:highlight w:val="yellow"/>
        </w:rPr>
        <w:t>f</w:t>
      </w:r>
      <w:r w:rsidRPr="007B35B3">
        <w:rPr>
          <w:rFonts w:ascii="Calibri" w:hAnsi="Calibri" w:cs="Calibri"/>
          <w:highlight w:val="yellow"/>
        </w:rPr>
        <w:t xml:space="preserve"> not signing electronically, add date below engineer’s name.</w:t>
      </w:r>
    </w:p>
    <w:p w14:paraId="45210F0F" w14:textId="77777777" w:rsidR="006F7535" w:rsidRPr="00EE34A0" w:rsidRDefault="006F7535" w:rsidP="007C450C">
      <w:pPr>
        <w:pStyle w:val="Header"/>
        <w:keepNext/>
        <w:tabs>
          <w:tab w:val="left" w:pos="4320"/>
          <w:tab w:val="left" w:pos="8640"/>
        </w:tabs>
        <w:rPr>
          <w:highlight w:val="yellow"/>
        </w:rPr>
      </w:pPr>
    </w:p>
    <w:p w14:paraId="204B889E" w14:textId="77777777" w:rsidR="007C450C" w:rsidRPr="00EE34A0" w:rsidRDefault="007C450C" w:rsidP="007C450C">
      <w:pPr>
        <w:pStyle w:val="Header"/>
        <w:keepNext/>
        <w:tabs>
          <w:tab w:val="left" w:pos="4320"/>
          <w:tab w:val="left" w:pos="8640"/>
        </w:tabs>
        <w:rPr>
          <w:highlight w:val="yellow"/>
        </w:rPr>
      </w:pPr>
    </w:p>
    <w:p w14:paraId="0CC4EAE5" w14:textId="77777777" w:rsidR="007C450C" w:rsidRPr="007B35B3" w:rsidRDefault="007C450C" w:rsidP="007C122F">
      <w:pPr>
        <w:pStyle w:val="BodyTextIndent2"/>
        <w:tabs>
          <w:tab w:val="clear" w:pos="4320"/>
        </w:tabs>
        <w:ind w:left="4320" w:firstLine="0"/>
        <w:rPr>
          <w:rFonts w:ascii="Calibri" w:hAnsi="Calibri" w:cs="Calibri"/>
        </w:rPr>
      </w:pPr>
      <w:r w:rsidRPr="007B35B3">
        <w:rPr>
          <w:rFonts w:ascii="Calibri" w:hAnsi="Calibri" w:cs="Calibri"/>
        </w:rPr>
        <w:t>I hereby certify that the Special Provisions for traffic sign construction (Division ST) contained in this proposal were prepared by me or under my direct supervision and that I am a duly licensed Professional Engineer under the laws of the State of Minnesota.</w:t>
      </w:r>
    </w:p>
    <w:p w14:paraId="79741054" w14:textId="4D7B2DF7" w:rsidR="007C450C" w:rsidRPr="007B35B3" w:rsidRDefault="007C450C" w:rsidP="007C450C">
      <w:pPr>
        <w:ind w:left="4320"/>
        <w:jc w:val="both"/>
        <w:rPr>
          <w:rFonts w:ascii="Calibri" w:hAnsi="Calibri" w:cs="Calibri"/>
        </w:rPr>
      </w:pPr>
    </w:p>
    <w:p w14:paraId="099F3A9F" w14:textId="77777777" w:rsidR="00937C4B" w:rsidRPr="007B35B3" w:rsidRDefault="00937C4B" w:rsidP="007C450C">
      <w:pPr>
        <w:ind w:left="4320"/>
        <w:jc w:val="both"/>
        <w:rPr>
          <w:rFonts w:ascii="Calibri" w:hAnsi="Calibri" w:cs="Calibri"/>
        </w:rPr>
      </w:pPr>
    </w:p>
    <w:p w14:paraId="74A36F1B" w14:textId="1D4ED543" w:rsidR="007C450C" w:rsidRPr="007B35B3" w:rsidRDefault="007C450C" w:rsidP="007C450C">
      <w:pPr>
        <w:ind w:left="4320"/>
        <w:jc w:val="center"/>
        <w:rPr>
          <w:rFonts w:ascii="Calibri" w:hAnsi="Calibri" w:cs="Calibri"/>
        </w:rPr>
      </w:pPr>
      <w:r w:rsidRPr="007B35B3">
        <w:rPr>
          <w:rFonts w:ascii="Calibri" w:hAnsi="Calibri" w:cs="Calibri"/>
        </w:rPr>
        <w:t xml:space="preserve">_________________________________________                            </w:t>
      </w:r>
      <w:r w:rsidRPr="007B35B3">
        <w:rPr>
          <w:rFonts w:ascii="Calibri" w:hAnsi="Calibri" w:cs="Calibri"/>
          <w:highlight w:val="green"/>
        </w:rPr>
        <w:t>Engineer</w:t>
      </w:r>
      <w:r w:rsidR="00937C4B" w:rsidRPr="007B35B3">
        <w:rPr>
          <w:rFonts w:ascii="Calibri" w:hAnsi="Calibri" w:cs="Calibri"/>
          <w:highlight w:val="green"/>
        </w:rPr>
        <w:t>’s</w:t>
      </w:r>
      <w:r w:rsidRPr="007B35B3">
        <w:rPr>
          <w:rFonts w:ascii="Calibri" w:hAnsi="Calibri" w:cs="Calibri"/>
          <w:highlight w:val="green"/>
        </w:rPr>
        <w:t xml:space="preserve"> Name</w:t>
      </w:r>
    </w:p>
    <w:p w14:paraId="3CEA641B" w14:textId="77777777" w:rsidR="007C450C" w:rsidRPr="007B35B3" w:rsidRDefault="007C450C" w:rsidP="007C450C">
      <w:pPr>
        <w:ind w:left="4320"/>
        <w:jc w:val="both"/>
        <w:rPr>
          <w:rFonts w:ascii="Calibri" w:hAnsi="Calibri" w:cs="Calibri"/>
        </w:rPr>
      </w:pPr>
    </w:p>
    <w:p w14:paraId="070F3F0C" w14:textId="6C13D79F" w:rsidR="007C450C" w:rsidRPr="007B35B3" w:rsidRDefault="00B41123" w:rsidP="007C450C">
      <w:pPr>
        <w:ind w:left="4320"/>
        <w:jc w:val="both"/>
        <w:rPr>
          <w:rFonts w:ascii="Calibri" w:hAnsi="Calibri" w:cs="Calibri"/>
        </w:rPr>
      </w:pPr>
      <w:proofErr w:type="spellStart"/>
      <w:r w:rsidRPr="007B35B3">
        <w:rPr>
          <w:rFonts w:ascii="Calibri" w:hAnsi="Calibri" w:cs="Calibri"/>
        </w:rPr>
        <w:t>Lic</w:t>
      </w:r>
      <w:proofErr w:type="spellEnd"/>
      <w:r w:rsidRPr="007B35B3">
        <w:rPr>
          <w:rFonts w:ascii="Calibri" w:hAnsi="Calibri" w:cs="Calibri"/>
        </w:rPr>
        <w:t xml:space="preserve">.  </w:t>
      </w:r>
      <w:r w:rsidR="002E5D40" w:rsidRPr="007B35B3">
        <w:rPr>
          <w:rFonts w:ascii="Calibri" w:hAnsi="Calibri" w:cs="Calibri"/>
        </w:rPr>
        <w:t xml:space="preserve">No. </w:t>
      </w:r>
      <w:r w:rsidR="002E5D40" w:rsidRPr="007B35B3">
        <w:rPr>
          <w:rFonts w:ascii="Calibri" w:hAnsi="Calibri" w:cs="Calibri"/>
          <w:u w:val="single"/>
        </w:rPr>
        <w:t xml:space="preserve"> </w:t>
      </w:r>
      <w:r w:rsidR="002E5D40" w:rsidRPr="007B35B3">
        <w:rPr>
          <w:rFonts w:ascii="Calibri" w:hAnsi="Calibri" w:cs="Calibri"/>
          <w:highlight w:val="green"/>
          <w:u w:val="single"/>
        </w:rPr>
        <w:t>X</w:t>
      </w:r>
      <w:r w:rsidR="007C450C" w:rsidRPr="007B35B3">
        <w:rPr>
          <w:rFonts w:ascii="Calibri" w:hAnsi="Calibri" w:cs="Calibri"/>
          <w:highlight w:val="green"/>
          <w:u w:val="single"/>
        </w:rPr>
        <w:t>XXX</w:t>
      </w:r>
      <w:r w:rsidR="002E5D40" w:rsidRPr="007B35B3">
        <w:rPr>
          <w:rFonts w:ascii="Calibri" w:hAnsi="Calibri" w:cs="Calibri"/>
          <w:highlight w:val="green"/>
          <w:u w:val="single"/>
        </w:rPr>
        <w:t>X</w:t>
      </w:r>
      <w:r w:rsidR="002E5D40" w:rsidRPr="007B35B3">
        <w:rPr>
          <w:rFonts w:ascii="Calibri" w:hAnsi="Calibri" w:cs="Calibri"/>
          <w:u w:val="single"/>
        </w:rPr>
        <w:t xml:space="preserve"> </w:t>
      </w:r>
      <w:r w:rsidR="007A4DDD" w:rsidRPr="007B35B3">
        <w:rPr>
          <w:rFonts w:ascii="Calibri" w:hAnsi="Calibri" w:cs="Calibri"/>
        </w:rPr>
        <w:t xml:space="preserve">                   </w:t>
      </w:r>
    </w:p>
    <w:p w14:paraId="6EF25DAA" w14:textId="77777777" w:rsidR="007C450C" w:rsidRDefault="007C122F" w:rsidP="007C122F">
      <w:pPr>
        <w:pStyle w:val="Header"/>
        <w:keepNext/>
        <w:tabs>
          <w:tab w:val="left" w:pos="4320"/>
          <w:tab w:val="left" w:pos="8640"/>
        </w:tabs>
        <w:spacing w:after="120"/>
        <w:rPr>
          <w:highlight w:val="yellow"/>
        </w:rPr>
      </w:pPr>
      <w:r>
        <w:rPr>
          <w:highlight w:val="yellow"/>
        </w:rPr>
        <w:br w:type="column"/>
      </w:r>
    </w:p>
    <w:p w14:paraId="20BF71F8" w14:textId="77777777" w:rsidR="00BC63BE" w:rsidRPr="00BC63BE" w:rsidRDefault="00BC63BE" w:rsidP="007C122F">
      <w:pPr>
        <w:pStyle w:val="Header"/>
        <w:keepNext/>
        <w:tabs>
          <w:tab w:val="left" w:pos="4320"/>
          <w:tab w:val="left" w:pos="8640"/>
        </w:tabs>
        <w:spacing w:after="120"/>
        <w:rPr>
          <w:rFonts w:ascii="Calibri" w:hAnsi="Calibri" w:cs="Calibri"/>
          <w:sz w:val="32"/>
          <w:szCs w:val="32"/>
          <w:highlight w:val="yellow"/>
        </w:rPr>
      </w:pPr>
    </w:p>
    <w:p w14:paraId="17CB9A85" w14:textId="77777777" w:rsidR="00EB1E45" w:rsidRDefault="00EB1E45" w:rsidP="007C122F">
      <w:pPr>
        <w:pStyle w:val="Header"/>
        <w:keepNext/>
        <w:tabs>
          <w:tab w:val="left" w:pos="4320"/>
          <w:tab w:val="left" w:pos="8640"/>
        </w:tabs>
        <w:spacing w:after="120"/>
      </w:pPr>
    </w:p>
    <w:p w14:paraId="78F39BA8" w14:textId="77777777" w:rsidR="007C122F" w:rsidRPr="00937C4B" w:rsidRDefault="00EB1E45" w:rsidP="007C122F">
      <w:pPr>
        <w:pStyle w:val="Header"/>
        <w:keepNext/>
        <w:tabs>
          <w:tab w:val="left" w:pos="4320"/>
          <w:tab w:val="left" w:pos="8640"/>
        </w:tabs>
        <w:spacing w:after="120"/>
        <w:rPr>
          <w:rFonts w:ascii="Calibri" w:hAnsi="Calibri" w:cs="Calibri"/>
        </w:rPr>
      </w:pPr>
      <w:r w:rsidRPr="00937C4B">
        <w:rPr>
          <w:rFonts w:ascii="Calibri" w:hAnsi="Calibri" w:cs="Calibri"/>
        </w:rPr>
        <w:t>a</w:t>
      </w:r>
      <w:r w:rsidR="007C122F" w:rsidRPr="00937C4B">
        <w:rPr>
          <w:rFonts w:ascii="Calibri" w:hAnsi="Calibri" w:cs="Calibri"/>
        </w:rPr>
        <w:t>ge</w:t>
      </w:r>
    </w:p>
    <w:p w14:paraId="34A776D7" w14:textId="77777777" w:rsidR="007C122F" w:rsidRPr="00937C4B" w:rsidRDefault="00EB1E45" w:rsidP="007C122F">
      <w:pPr>
        <w:pStyle w:val="Header"/>
        <w:keepNext/>
        <w:tabs>
          <w:tab w:val="left" w:pos="4320"/>
          <w:tab w:val="left" w:pos="8640"/>
        </w:tabs>
        <w:spacing w:after="120"/>
        <w:rPr>
          <w:rFonts w:ascii="Calibri" w:hAnsi="Calibri" w:cs="Calibri"/>
        </w:rPr>
      </w:pPr>
      <w:r w:rsidRPr="00937C4B">
        <w:rPr>
          <w:rFonts w:ascii="Calibri" w:hAnsi="Calibri" w:cs="Calibri"/>
        </w:rPr>
        <w:t>N</w:t>
      </w:r>
      <w:r w:rsidR="007C122F" w:rsidRPr="00937C4B">
        <w:rPr>
          <w:rFonts w:ascii="Calibri" w:hAnsi="Calibri" w:cs="Calibri"/>
        </w:rPr>
        <w:t>o.</w:t>
      </w:r>
    </w:p>
    <w:p w14:paraId="1786E4DC" w14:textId="77777777" w:rsidR="007C122F" w:rsidRPr="00937C4B"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rPr>
          <w:rFonts w:ascii="Calibri" w:hAnsi="Calibri" w:cs="Calibri"/>
        </w:rPr>
      </w:pPr>
      <w:r w:rsidRPr="00937C4B">
        <w:rPr>
          <w:rFonts w:ascii="Calibri" w:hAnsi="Calibri" w:cs="Calibri"/>
        </w:rPr>
        <w:t>-ST</w:t>
      </w:r>
    </w:p>
    <w:p w14:paraId="2D067BBA" w14:textId="77777777" w:rsidR="007C122F" w:rsidRPr="00937C4B"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rPr>
          <w:rFonts w:ascii="Calibri" w:hAnsi="Calibri" w:cs="Calibri"/>
        </w:rPr>
      </w:pPr>
      <w:r w:rsidRPr="00937C4B">
        <w:rPr>
          <w:rFonts w:ascii="Calibri" w:hAnsi="Calibri" w:cs="Calibri"/>
        </w:rPr>
        <w:t>-ST</w:t>
      </w:r>
    </w:p>
    <w:p w14:paraId="743A868B" w14:textId="04488699" w:rsidR="00AE121C" w:rsidRPr="00937C4B" w:rsidRDefault="009401EA"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rPr>
          <w:rFonts w:ascii="Calibri" w:hAnsi="Calibri" w:cs="Calibri"/>
        </w:rPr>
      </w:pPr>
      <w:r w:rsidRPr="00937C4B">
        <w:rPr>
          <w:rFonts w:ascii="Calibri" w:hAnsi="Calibri" w:cs="Calibri"/>
        </w:rPr>
        <w:t>-ST</w:t>
      </w:r>
    </w:p>
    <w:p w14:paraId="293D5CE8" w14:textId="322209E6" w:rsidR="00AE121C" w:rsidRPr="00937C4B" w:rsidRDefault="00AE121C"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rPr>
          <w:rFonts w:ascii="Calibri" w:hAnsi="Calibri" w:cs="Calibri"/>
        </w:rPr>
      </w:pPr>
      <w:r w:rsidRPr="00937C4B">
        <w:rPr>
          <w:rFonts w:ascii="Calibri" w:hAnsi="Calibri" w:cs="Calibri"/>
        </w:rPr>
        <w:t>-ST</w:t>
      </w:r>
    </w:p>
    <w:p w14:paraId="724C0EA7" w14:textId="77777777" w:rsidR="007C122F" w:rsidRPr="00EE34A0"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highlight w:val="yellow"/>
        </w:rPr>
        <w:sectPr w:rsidR="007C122F" w:rsidRPr="00EE34A0" w:rsidSect="001332A7">
          <w:headerReference w:type="default" r:id="rId8"/>
          <w:endnotePr>
            <w:numFmt w:val="decimal"/>
          </w:endnotePr>
          <w:pgSz w:w="12240" w:h="15840" w:code="1"/>
          <w:pgMar w:top="1440" w:right="1440" w:bottom="1440" w:left="1440" w:header="720" w:footer="720" w:gutter="0"/>
          <w:pgNumType w:fmt="lowerRoman" w:start="1"/>
          <w:cols w:num="2" w:space="0" w:equalWidth="0">
            <w:col w:w="8640" w:space="2"/>
            <w:col w:w="718"/>
          </w:cols>
          <w:noEndnote/>
        </w:sectPr>
      </w:pPr>
    </w:p>
    <w:p w14:paraId="519887B6" w14:textId="0BF60943" w:rsidR="00BA72B4" w:rsidRPr="00BA72B4" w:rsidRDefault="00BA72B4">
      <w:pPr>
        <w:pStyle w:val="Title"/>
        <w:rPr>
          <w:rFonts w:ascii="Calibri" w:hAnsi="Calibri" w:cs="Calibri"/>
          <w:bCs/>
          <w:sz w:val="20"/>
          <w:u w:val="none"/>
        </w:rPr>
      </w:pPr>
      <w:r w:rsidRPr="00BA72B4">
        <w:rPr>
          <w:rFonts w:ascii="Calibri" w:hAnsi="Calibri" w:cs="Calibri"/>
          <w:bCs/>
          <w:sz w:val="20"/>
          <w:highlight w:val="yellow"/>
          <w:u w:val="none"/>
        </w:rPr>
        <w:lastRenderedPageBreak/>
        <w:t>Header needs to be updated on both the first page and this one.</w:t>
      </w:r>
    </w:p>
    <w:p w14:paraId="6ADB21F7" w14:textId="7BBE60E7" w:rsidR="0054533E" w:rsidRPr="00D04E2D" w:rsidRDefault="0054533E">
      <w:pPr>
        <w:pStyle w:val="Title"/>
        <w:rPr>
          <w:rFonts w:ascii="Calibri" w:hAnsi="Calibri" w:cs="Calibri"/>
          <w:b/>
          <w:sz w:val="32"/>
          <w:szCs w:val="32"/>
        </w:rPr>
      </w:pPr>
      <w:r w:rsidRPr="00D04E2D">
        <w:rPr>
          <w:rFonts w:ascii="Calibri" w:hAnsi="Calibri" w:cs="Calibri"/>
          <w:b/>
          <w:sz w:val="32"/>
          <w:szCs w:val="32"/>
        </w:rPr>
        <w:t>DIVISION S</w:t>
      </w:r>
      <w:r w:rsidR="007C450C" w:rsidRPr="00D04E2D">
        <w:rPr>
          <w:rFonts w:ascii="Calibri" w:hAnsi="Calibri" w:cs="Calibri"/>
          <w:b/>
          <w:sz w:val="32"/>
          <w:szCs w:val="32"/>
        </w:rPr>
        <w:t>T</w:t>
      </w:r>
    </w:p>
    <w:p w14:paraId="2C168459" w14:textId="77777777" w:rsidR="00F033DC" w:rsidRPr="00EE34A0" w:rsidRDefault="00F033DC" w:rsidP="00F033DC"/>
    <w:p w14:paraId="76E02777" w14:textId="77777777" w:rsidR="00F033DC" w:rsidRPr="00EE34A0" w:rsidRDefault="00F033DC" w:rsidP="00F033DC"/>
    <w:p w14:paraId="1056F7F8" w14:textId="77777777" w:rsidR="007C450C" w:rsidRPr="00D04E2D" w:rsidRDefault="00F86EFE" w:rsidP="00340D4D">
      <w:pPr>
        <w:pStyle w:val="Heading1"/>
        <w:rPr>
          <w:rFonts w:ascii="Calibri" w:hAnsi="Calibri" w:cs="Calibri"/>
        </w:rPr>
      </w:pPr>
      <w:bookmarkStart w:id="1" w:name="_Toc103661085"/>
      <w:r w:rsidRPr="00D04E2D">
        <w:rPr>
          <w:rFonts w:ascii="Calibri" w:hAnsi="Calibri" w:cs="Calibri"/>
        </w:rPr>
        <w:t>(2104)</w:t>
      </w:r>
      <w:r w:rsidR="007C450C" w:rsidRPr="00D04E2D">
        <w:rPr>
          <w:rFonts w:ascii="Calibri" w:hAnsi="Calibri" w:cs="Calibri"/>
        </w:rPr>
        <w:t xml:space="preserve"> REMOVING MISCELLANEOUS STRUCTURES</w:t>
      </w:r>
      <w:bookmarkEnd w:id="1"/>
    </w:p>
    <w:p w14:paraId="5BFF4CD4" w14:textId="77777777" w:rsidR="000C6D15" w:rsidRPr="00EE34A0" w:rsidRDefault="000C6D15" w:rsidP="00D01E83"/>
    <w:p w14:paraId="3637D920" w14:textId="77777777" w:rsidR="009975C3" w:rsidRPr="00D04E2D" w:rsidRDefault="009975C3" w:rsidP="00070B14">
      <w:pPr>
        <w:pStyle w:val="Heading2"/>
        <w:rPr>
          <w:rFonts w:ascii="Calibri" w:hAnsi="Calibri" w:cs="Calibri"/>
          <w:sz w:val="20"/>
          <w:szCs w:val="20"/>
        </w:rPr>
      </w:pPr>
      <w:r w:rsidRPr="00D04E2D">
        <w:rPr>
          <w:rFonts w:ascii="Calibri" w:hAnsi="Calibri" w:cs="Calibri"/>
          <w:sz w:val="20"/>
          <w:szCs w:val="20"/>
        </w:rPr>
        <w:t>DESCRIPTION</w:t>
      </w:r>
    </w:p>
    <w:p w14:paraId="179162CA" w14:textId="3645C563" w:rsidR="009975C3" w:rsidRPr="00D04E2D" w:rsidRDefault="00ED1F60" w:rsidP="009975C3">
      <w:pPr>
        <w:tabs>
          <w:tab w:val="left" w:pos="0"/>
        </w:tabs>
        <w:rPr>
          <w:rFonts w:ascii="Calibri" w:hAnsi="Calibri" w:cs="Calibri"/>
        </w:rPr>
      </w:pPr>
      <w:r w:rsidRPr="00D04E2D">
        <w:rPr>
          <w:rFonts w:ascii="Calibri" w:hAnsi="Calibri" w:cs="Calibri"/>
        </w:rPr>
        <w:t>R</w:t>
      </w:r>
      <w:r w:rsidR="009975C3" w:rsidRPr="00D04E2D">
        <w:rPr>
          <w:rFonts w:ascii="Calibri" w:hAnsi="Calibri" w:cs="Calibri"/>
        </w:rPr>
        <w:t>emove and salvage miscellan</w:t>
      </w:r>
      <w:r w:rsidR="0038446F" w:rsidRPr="00D04E2D">
        <w:rPr>
          <w:rFonts w:ascii="Calibri" w:hAnsi="Calibri" w:cs="Calibri"/>
        </w:rPr>
        <w:t>eous structures according to</w:t>
      </w:r>
      <w:r w:rsidR="00B03FCF" w:rsidRPr="00D04E2D">
        <w:rPr>
          <w:rFonts w:ascii="Calibri" w:hAnsi="Calibri" w:cs="Calibri"/>
        </w:rPr>
        <w:t xml:space="preserve"> </w:t>
      </w:r>
      <w:r w:rsidR="009975C3" w:rsidRPr="00D04E2D">
        <w:rPr>
          <w:rFonts w:ascii="Calibri" w:hAnsi="Calibri" w:cs="Calibri"/>
        </w:rPr>
        <w:t>2104</w:t>
      </w:r>
      <w:r w:rsidR="0038446F" w:rsidRPr="00D04E2D">
        <w:rPr>
          <w:rFonts w:ascii="Calibri" w:hAnsi="Calibri" w:cs="Calibri"/>
        </w:rPr>
        <w:t>, “Removing Paveme</w:t>
      </w:r>
      <w:r w:rsidR="000A6F00" w:rsidRPr="00D04E2D">
        <w:rPr>
          <w:rFonts w:ascii="Calibri" w:hAnsi="Calibri" w:cs="Calibri"/>
        </w:rPr>
        <w:t>nt and Miscellaneous Structures</w:t>
      </w:r>
      <w:r w:rsidR="0038446F" w:rsidRPr="00D04E2D">
        <w:rPr>
          <w:rFonts w:ascii="Calibri" w:hAnsi="Calibri" w:cs="Calibri"/>
        </w:rPr>
        <w:t>”</w:t>
      </w:r>
      <w:r w:rsidR="00B03FCF" w:rsidRPr="00D04E2D">
        <w:rPr>
          <w:rFonts w:ascii="Calibri" w:hAnsi="Calibri" w:cs="Calibri"/>
        </w:rPr>
        <w:t xml:space="preserve"> </w:t>
      </w:r>
      <w:r w:rsidR="00E011EC" w:rsidRPr="00D04E2D">
        <w:rPr>
          <w:rFonts w:ascii="Calibri" w:hAnsi="Calibri" w:cs="Calibri"/>
        </w:rPr>
        <w:t>and these</w:t>
      </w:r>
      <w:r w:rsidR="00B03FCF" w:rsidRPr="00D04E2D">
        <w:rPr>
          <w:rFonts w:ascii="Calibri" w:hAnsi="Calibri" w:cs="Calibri"/>
        </w:rPr>
        <w:t xml:space="preserve"> Special Provisions</w:t>
      </w:r>
      <w:r w:rsidR="009975C3" w:rsidRPr="00D04E2D">
        <w:rPr>
          <w:rFonts w:ascii="Calibri" w:hAnsi="Calibri" w:cs="Calibri"/>
        </w:rPr>
        <w:t>.</w:t>
      </w:r>
    </w:p>
    <w:p w14:paraId="20539544" w14:textId="77777777" w:rsidR="006A571C" w:rsidRPr="00D04E2D" w:rsidRDefault="006A571C" w:rsidP="009975C3">
      <w:pPr>
        <w:rPr>
          <w:rFonts w:ascii="Calibri" w:hAnsi="Calibri" w:cs="Calibri"/>
        </w:rPr>
      </w:pPr>
    </w:p>
    <w:p w14:paraId="5155D9DB" w14:textId="77777777" w:rsidR="009975C3" w:rsidRPr="00D04E2D" w:rsidRDefault="009975C3" w:rsidP="00070B14">
      <w:pPr>
        <w:pStyle w:val="Heading2"/>
        <w:rPr>
          <w:rFonts w:ascii="Calibri" w:hAnsi="Calibri" w:cs="Calibri"/>
          <w:sz w:val="20"/>
          <w:szCs w:val="20"/>
        </w:rPr>
      </w:pPr>
      <w:r w:rsidRPr="00D04E2D">
        <w:rPr>
          <w:rFonts w:ascii="Calibri" w:hAnsi="Calibri" w:cs="Calibri"/>
          <w:sz w:val="20"/>
          <w:szCs w:val="20"/>
        </w:rPr>
        <w:t>MATERIALS</w:t>
      </w:r>
    </w:p>
    <w:p w14:paraId="6A35523F" w14:textId="21EF30CB" w:rsidR="009975C3" w:rsidRPr="00D04E2D" w:rsidRDefault="00ED1F60" w:rsidP="009975C3">
      <w:pPr>
        <w:rPr>
          <w:rFonts w:ascii="Calibri" w:hAnsi="Calibri" w:cs="Calibri"/>
        </w:rPr>
      </w:pPr>
      <w:r w:rsidRPr="00D04E2D">
        <w:rPr>
          <w:rFonts w:ascii="Calibri" w:hAnsi="Calibri" w:cs="Calibri"/>
        </w:rPr>
        <w:t>U</w:t>
      </w:r>
      <w:r w:rsidR="009975C3" w:rsidRPr="00D04E2D">
        <w:rPr>
          <w:rFonts w:ascii="Calibri" w:hAnsi="Calibri" w:cs="Calibri"/>
        </w:rPr>
        <w:t xml:space="preserve">se materials </w:t>
      </w:r>
      <w:r w:rsidR="00E011EC" w:rsidRPr="00D04E2D">
        <w:rPr>
          <w:rFonts w:ascii="Calibri" w:hAnsi="Calibri" w:cs="Calibri"/>
        </w:rPr>
        <w:t xml:space="preserve">according to </w:t>
      </w:r>
      <w:r w:rsidR="00B03FCF" w:rsidRPr="00D04E2D">
        <w:rPr>
          <w:rFonts w:ascii="Calibri" w:hAnsi="Calibri" w:cs="Calibri"/>
        </w:rPr>
        <w:t>2104, “</w:t>
      </w:r>
      <w:r w:rsidR="00E011EC" w:rsidRPr="00D04E2D">
        <w:rPr>
          <w:rFonts w:ascii="Calibri" w:hAnsi="Calibri" w:cs="Calibri"/>
        </w:rPr>
        <w:t>Removing Miscellaneous Structure</w:t>
      </w:r>
      <w:r w:rsidR="00B03FCF" w:rsidRPr="00D04E2D">
        <w:rPr>
          <w:rFonts w:ascii="Calibri" w:hAnsi="Calibri" w:cs="Calibri"/>
        </w:rPr>
        <w:t>s</w:t>
      </w:r>
      <w:r w:rsidR="00E011EC" w:rsidRPr="00D04E2D">
        <w:rPr>
          <w:rFonts w:ascii="Calibri" w:hAnsi="Calibri" w:cs="Calibri"/>
        </w:rPr>
        <w:t xml:space="preserve">” and the 2104, “Removing Miscellaneous Structures: Construction Requirements” </w:t>
      </w:r>
      <w:r w:rsidR="00B03FCF" w:rsidRPr="00D04E2D">
        <w:rPr>
          <w:rFonts w:ascii="Calibri" w:hAnsi="Calibri" w:cs="Calibri"/>
        </w:rPr>
        <w:t>section of these Special Provisions.</w:t>
      </w:r>
    </w:p>
    <w:p w14:paraId="4192271F" w14:textId="77777777" w:rsidR="006A571C" w:rsidRPr="00D04E2D" w:rsidRDefault="006A571C" w:rsidP="009975C3">
      <w:pPr>
        <w:rPr>
          <w:rFonts w:ascii="Calibri" w:hAnsi="Calibri" w:cs="Calibri"/>
        </w:rPr>
      </w:pPr>
    </w:p>
    <w:p w14:paraId="78AF63A8" w14:textId="4685A061" w:rsidR="00693F3F" w:rsidRPr="00D04E2D" w:rsidRDefault="00AD14DE" w:rsidP="00693F3F">
      <w:pPr>
        <w:pStyle w:val="Heading2"/>
        <w:rPr>
          <w:rFonts w:ascii="Calibri" w:hAnsi="Calibri" w:cs="Calibri"/>
          <w:sz w:val="20"/>
          <w:szCs w:val="20"/>
        </w:rPr>
      </w:pPr>
      <w:r w:rsidRPr="00D04E2D">
        <w:rPr>
          <w:rFonts w:ascii="Calibri" w:hAnsi="Calibri" w:cs="Calibri"/>
          <w:sz w:val="20"/>
          <w:szCs w:val="20"/>
        </w:rPr>
        <w:t>CONSTRUCTION REQUIREMENTS</w:t>
      </w:r>
    </w:p>
    <w:p w14:paraId="3A3D36E4" w14:textId="3CB844A9" w:rsidR="000F4AD2" w:rsidRPr="00D04E2D" w:rsidRDefault="000F4AD2" w:rsidP="00EE5B01">
      <w:pPr>
        <w:pStyle w:val="Heading3"/>
        <w:tabs>
          <w:tab w:val="clear" w:pos="1800"/>
          <w:tab w:val="num" w:pos="1080"/>
        </w:tabs>
        <w:rPr>
          <w:rFonts w:ascii="Calibri" w:hAnsi="Calibri" w:cs="Calibri"/>
          <w:sz w:val="20"/>
        </w:rPr>
      </w:pPr>
      <w:r w:rsidRPr="00D04E2D">
        <w:rPr>
          <w:rFonts w:ascii="Calibri" w:hAnsi="Calibri" w:cs="Calibri"/>
          <w:sz w:val="20"/>
        </w:rPr>
        <w:t>Remove Delineator/Marker</w:t>
      </w:r>
    </w:p>
    <w:p w14:paraId="042EDCD1" w14:textId="553D0E7D" w:rsidR="000F4AD2" w:rsidRPr="00D04E2D" w:rsidRDefault="000F4AD2" w:rsidP="000F4AD2">
      <w:pPr>
        <w:rPr>
          <w:rFonts w:ascii="Calibri" w:hAnsi="Calibri" w:cs="Calibri"/>
        </w:rPr>
      </w:pPr>
      <w:r w:rsidRPr="00D04E2D">
        <w:rPr>
          <w:rFonts w:ascii="Calibri" w:hAnsi="Calibri" w:cs="Calibri"/>
        </w:rPr>
        <w:t xml:space="preserve">Remove </w:t>
      </w:r>
      <w:r w:rsidR="00ED1F60" w:rsidRPr="00D04E2D">
        <w:rPr>
          <w:rFonts w:ascii="Calibri" w:hAnsi="Calibri" w:cs="Calibri"/>
        </w:rPr>
        <w:t xml:space="preserve">and dispose of </w:t>
      </w:r>
      <w:r w:rsidRPr="00D04E2D">
        <w:rPr>
          <w:rFonts w:ascii="Calibri" w:hAnsi="Calibri" w:cs="Calibri"/>
        </w:rPr>
        <w:t xml:space="preserve">the delineator/marker panel, mounting hardware, and </w:t>
      </w:r>
      <w:r w:rsidR="00ED1F60" w:rsidRPr="00D04E2D">
        <w:rPr>
          <w:rFonts w:ascii="Calibri" w:hAnsi="Calibri" w:cs="Calibri"/>
        </w:rPr>
        <w:t>sign structure</w:t>
      </w:r>
      <w:r w:rsidRPr="00D04E2D">
        <w:rPr>
          <w:rFonts w:ascii="Calibri" w:hAnsi="Calibri" w:cs="Calibri"/>
        </w:rPr>
        <w:t>.</w:t>
      </w:r>
    </w:p>
    <w:p w14:paraId="2CF1D9E0" w14:textId="77777777" w:rsidR="000F4AD2" w:rsidRPr="00D04E2D" w:rsidRDefault="000F4AD2" w:rsidP="000F4AD2">
      <w:pPr>
        <w:rPr>
          <w:rFonts w:ascii="Calibri" w:hAnsi="Calibri" w:cs="Calibri"/>
        </w:rPr>
      </w:pPr>
    </w:p>
    <w:p w14:paraId="29D93740" w14:textId="67DD922A" w:rsidR="00157EE5" w:rsidRPr="00D04E2D" w:rsidRDefault="00157EE5" w:rsidP="00EE5B01">
      <w:pPr>
        <w:pStyle w:val="Heading3"/>
        <w:tabs>
          <w:tab w:val="clear" w:pos="1800"/>
          <w:tab w:val="num" w:pos="1080"/>
        </w:tabs>
        <w:rPr>
          <w:rFonts w:ascii="Calibri" w:hAnsi="Calibri" w:cs="Calibri"/>
          <w:sz w:val="20"/>
        </w:rPr>
      </w:pPr>
      <w:r w:rsidRPr="00D04E2D">
        <w:rPr>
          <w:rFonts w:ascii="Calibri" w:hAnsi="Calibri" w:cs="Calibri"/>
          <w:sz w:val="20"/>
        </w:rPr>
        <w:t>Remove Delineator/Marker Panel</w:t>
      </w:r>
    </w:p>
    <w:p w14:paraId="79E3A29D" w14:textId="49ED93BD" w:rsidR="00157EE5" w:rsidRPr="00D04E2D" w:rsidRDefault="00157EE5" w:rsidP="00157EE5">
      <w:pPr>
        <w:pStyle w:val="BodyText"/>
        <w:rPr>
          <w:rFonts w:ascii="Calibri" w:hAnsi="Calibri" w:cs="Calibri"/>
          <w:b w:val="0"/>
          <w:i w:val="0"/>
        </w:rPr>
      </w:pPr>
      <w:r w:rsidRPr="00D04E2D">
        <w:rPr>
          <w:rFonts w:ascii="Calibri" w:hAnsi="Calibri" w:cs="Calibri"/>
          <w:b w:val="0"/>
          <w:i w:val="0"/>
        </w:rPr>
        <w:t xml:space="preserve">Remove </w:t>
      </w:r>
      <w:r w:rsidR="00ED1F60" w:rsidRPr="00D04E2D">
        <w:rPr>
          <w:rFonts w:ascii="Calibri" w:hAnsi="Calibri" w:cs="Calibri"/>
          <w:b w:val="0"/>
          <w:i w:val="0"/>
        </w:rPr>
        <w:t xml:space="preserve">and dispose of </w:t>
      </w:r>
      <w:r w:rsidRPr="00D04E2D">
        <w:rPr>
          <w:rFonts w:ascii="Calibri" w:hAnsi="Calibri" w:cs="Calibri"/>
          <w:b w:val="0"/>
          <w:i w:val="0"/>
        </w:rPr>
        <w:t>the delineator/marker panel and mounting hardware.  Leave the sign structure in place</w:t>
      </w:r>
      <w:r w:rsidR="000F4AD2" w:rsidRPr="00D04E2D">
        <w:rPr>
          <w:rFonts w:ascii="Calibri" w:hAnsi="Calibri" w:cs="Calibri"/>
          <w:b w:val="0"/>
          <w:i w:val="0"/>
        </w:rPr>
        <w:t>.</w:t>
      </w:r>
    </w:p>
    <w:p w14:paraId="2CE253FA" w14:textId="77777777" w:rsidR="00157EE5" w:rsidRPr="00D04E2D" w:rsidRDefault="00157EE5" w:rsidP="00157EE5">
      <w:pPr>
        <w:rPr>
          <w:rFonts w:ascii="Calibri" w:hAnsi="Calibri" w:cs="Calibri"/>
        </w:rPr>
      </w:pPr>
    </w:p>
    <w:p w14:paraId="28A129B0" w14:textId="40CEAB13" w:rsidR="00157EE5" w:rsidRPr="00D04E2D" w:rsidRDefault="00157EE5" w:rsidP="00EE5B01">
      <w:pPr>
        <w:pStyle w:val="Heading3"/>
        <w:tabs>
          <w:tab w:val="clear" w:pos="1800"/>
          <w:tab w:val="num" w:pos="1080"/>
        </w:tabs>
        <w:rPr>
          <w:rFonts w:ascii="Calibri" w:hAnsi="Calibri" w:cs="Calibri"/>
          <w:sz w:val="20"/>
        </w:rPr>
      </w:pPr>
      <w:r w:rsidRPr="00D04E2D">
        <w:rPr>
          <w:rFonts w:ascii="Calibri" w:hAnsi="Calibri" w:cs="Calibri"/>
          <w:sz w:val="20"/>
        </w:rPr>
        <w:t>Remove Sign</w:t>
      </w:r>
    </w:p>
    <w:p w14:paraId="1B22BF2B" w14:textId="2296494D" w:rsidR="00157EE5" w:rsidRPr="00D04E2D" w:rsidRDefault="00ED1F60" w:rsidP="00157EE5">
      <w:pPr>
        <w:tabs>
          <w:tab w:val="left" w:pos="0"/>
        </w:tabs>
        <w:rPr>
          <w:rFonts w:ascii="Calibri" w:hAnsi="Calibri" w:cs="Calibri"/>
        </w:rPr>
      </w:pPr>
      <w:r w:rsidRPr="00D04E2D">
        <w:rPr>
          <w:rFonts w:ascii="Calibri" w:hAnsi="Calibri" w:cs="Calibri"/>
        </w:rPr>
        <w:t>R</w:t>
      </w:r>
      <w:r w:rsidR="00157EE5" w:rsidRPr="00D04E2D">
        <w:rPr>
          <w:rFonts w:ascii="Calibri" w:hAnsi="Calibri" w:cs="Calibri"/>
        </w:rPr>
        <w:t xml:space="preserve">emove </w:t>
      </w:r>
      <w:r w:rsidRPr="00D04E2D">
        <w:rPr>
          <w:rFonts w:ascii="Calibri" w:hAnsi="Calibri" w:cs="Calibri"/>
        </w:rPr>
        <w:t xml:space="preserve">and dispose of </w:t>
      </w:r>
      <w:r w:rsidR="00157EE5" w:rsidRPr="00D04E2D">
        <w:rPr>
          <w:rFonts w:ascii="Calibri" w:hAnsi="Calibri" w:cs="Calibri"/>
        </w:rPr>
        <w:t xml:space="preserve">the sign panels, mounting hardware, and </w:t>
      </w:r>
      <w:r w:rsidR="005C0C1A" w:rsidRPr="00D04E2D">
        <w:rPr>
          <w:rFonts w:ascii="Calibri" w:hAnsi="Calibri" w:cs="Calibri"/>
        </w:rPr>
        <w:t>sign structure</w:t>
      </w:r>
      <w:r w:rsidR="00157EE5" w:rsidRPr="00D04E2D">
        <w:rPr>
          <w:rFonts w:ascii="Calibri" w:hAnsi="Calibri" w:cs="Calibri"/>
        </w:rPr>
        <w:t>.</w:t>
      </w:r>
    </w:p>
    <w:p w14:paraId="1F0C89F9" w14:textId="77777777" w:rsidR="00157EE5" w:rsidRPr="00D04E2D" w:rsidRDefault="00157EE5" w:rsidP="00157EE5">
      <w:pPr>
        <w:tabs>
          <w:tab w:val="left" w:pos="0"/>
        </w:tabs>
        <w:rPr>
          <w:rFonts w:ascii="Calibri" w:hAnsi="Calibri" w:cs="Calibri"/>
        </w:rPr>
      </w:pPr>
    </w:p>
    <w:p w14:paraId="3F15D585" w14:textId="77777777" w:rsidR="00157EE5" w:rsidRPr="00D04E2D" w:rsidRDefault="00157EE5" w:rsidP="00157EE5">
      <w:pPr>
        <w:tabs>
          <w:tab w:val="left" w:pos="0"/>
        </w:tabs>
        <w:rPr>
          <w:rFonts w:ascii="Calibri" w:hAnsi="Calibri" w:cs="Calibri"/>
          <w:i/>
        </w:rPr>
      </w:pPr>
      <w:r w:rsidRPr="00D04E2D">
        <w:rPr>
          <w:rFonts w:ascii="Calibri" w:hAnsi="Calibri" w:cs="Calibri"/>
          <w:i/>
          <w:highlight w:val="yellow"/>
        </w:rPr>
        <w:t>Use for concrete rail mounted signs</w:t>
      </w:r>
    </w:p>
    <w:p w14:paraId="43AD34C5" w14:textId="4EF1EAEB" w:rsidR="00157EE5" w:rsidRPr="00D04E2D" w:rsidRDefault="00157EE5" w:rsidP="00157EE5">
      <w:pPr>
        <w:pStyle w:val="BodyText"/>
        <w:rPr>
          <w:rFonts w:ascii="Calibri" w:hAnsi="Calibri" w:cs="Calibri"/>
          <w:b w:val="0"/>
          <w:i w:val="0"/>
        </w:rPr>
      </w:pPr>
      <w:r w:rsidRPr="00D04E2D">
        <w:rPr>
          <w:rFonts w:ascii="Calibri" w:hAnsi="Calibri" w:cs="Calibri"/>
          <w:b w:val="0"/>
          <w:i w:val="0"/>
        </w:rPr>
        <w:t>For each concrete rail mounted sign, remove</w:t>
      </w:r>
      <w:r w:rsidR="00ED1F60" w:rsidRPr="00D04E2D">
        <w:rPr>
          <w:rFonts w:ascii="Calibri" w:hAnsi="Calibri" w:cs="Calibri"/>
          <w:b w:val="0"/>
          <w:i w:val="0"/>
        </w:rPr>
        <w:t xml:space="preserve"> and dispose of</w:t>
      </w:r>
      <w:r w:rsidRPr="00D04E2D">
        <w:rPr>
          <w:rFonts w:ascii="Calibri" w:hAnsi="Calibri" w:cs="Calibri"/>
          <w:b w:val="0"/>
          <w:i w:val="0"/>
        </w:rPr>
        <w:t xml:space="preserve"> the sign panels, mounting hardware, and concrete rail mounted sign structure.  Fill anchorage holes in concrete with </w:t>
      </w:r>
      <w:r w:rsidR="0082618E" w:rsidRPr="00D04E2D">
        <w:rPr>
          <w:rFonts w:ascii="Calibri" w:hAnsi="Calibri" w:cs="Calibri"/>
          <w:b w:val="0"/>
          <w:i w:val="0"/>
        </w:rPr>
        <w:t xml:space="preserve">MnDOT approved </w:t>
      </w:r>
      <w:r w:rsidRPr="00D04E2D">
        <w:rPr>
          <w:rFonts w:ascii="Calibri" w:hAnsi="Calibri" w:cs="Calibri"/>
          <w:b w:val="0"/>
          <w:i w:val="0"/>
        </w:rPr>
        <w:t>epoxy grout.</w:t>
      </w:r>
    </w:p>
    <w:p w14:paraId="66CE4128" w14:textId="77777777" w:rsidR="00157EE5" w:rsidRPr="00D04E2D" w:rsidRDefault="00157EE5" w:rsidP="00157EE5">
      <w:pPr>
        <w:pStyle w:val="BodyText"/>
        <w:rPr>
          <w:rFonts w:ascii="Calibri" w:hAnsi="Calibri" w:cs="Calibri"/>
          <w:b w:val="0"/>
          <w:i w:val="0"/>
        </w:rPr>
      </w:pPr>
    </w:p>
    <w:p w14:paraId="11A68256" w14:textId="77777777" w:rsidR="00157EE5" w:rsidRPr="00D04E2D" w:rsidRDefault="00157EE5" w:rsidP="00157EE5">
      <w:pPr>
        <w:tabs>
          <w:tab w:val="left" w:pos="0"/>
        </w:tabs>
        <w:rPr>
          <w:rFonts w:ascii="Calibri" w:hAnsi="Calibri" w:cs="Calibri"/>
          <w:i/>
        </w:rPr>
      </w:pPr>
      <w:r w:rsidRPr="00D04E2D">
        <w:rPr>
          <w:rFonts w:ascii="Calibri" w:hAnsi="Calibri" w:cs="Calibri"/>
          <w:i/>
          <w:highlight w:val="yellow"/>
        </w:rPr>
        <w:t>Use for bridge-mounted signs</w:t>
      </w:r>
    </w:p>
    <w:p w14:paraId="3BE2D8D0" w14:textId="3948A2D2" w:rsidR="00157EE5" w:rsidRPr="00D04E2D" w:rsidRDefault="00157EE5" w:rsidP="00157EE5">
      <w:pPr>
        <w:pStyle w:val="BodyText"/>
        <w:rPr>
          <w:rFonts w:ascii="Calibri" w:hAnsi="Calibri" w:cs="Calibri"/>
          <w:b w:val="0"/>
          <w:i w:val="0"/>
        </w:rPr>
      </w:pPr>
      <w:r w:rsidRPr="00D04E2D">
        <w:rPr>
          <w:rFonts w:ascii="Calibri" w:hAnsi="Calibri" w:cs="Calibri"/>
          <w:b w:val="0"/>
          <w:i w:val="0"/>
        </w:rPr>
        <w:t xml:space="preserve">For each bridge mounted sign, remove </w:t>
      </w:r>
      <w:r w:rsidR="00ED1F60" w:rsidRPr="00D04E2D">
        <w:rPr>
          <w:rFonts w:ascii="Calibri" w:hAnsi="Calibri" w:cs="Calibri"/>
          <w:b w:val="0"/>
          <w:i w:val="0"/>
        </w:rPr>
        <w:t xml:space="preserve">and dispose of </w:t>
      </w:r>
      <w:r w:rsidRPr="00D04E2D">
        <w:rPr>
          <w:rFonts w:ascii="Calibri" w:hAnsi="Calibri" w:cs="Calibri"/>
          <w:b w:val="0"/>
          <w:i w:val="0"/>
        </w:rPr>
        <w:t xml:space="preserve">the sign panel, mounting hardware, and bridge mounted sign structure.  </w:t>
      </w:r>
    </w:p>
    <w:p w14:paraId="08A4668D" w14:textId="77777777" w:rsidR="00157EE5" w:rsidRPr="00D04E2D" w:rsidRDefault="00157EE5" w:rsidP="00157EE5">
      <w:pPr>
        <w:pStyle w:val="BodyText"/>
        <w:rPr>
          <w:rFonts w:ascii="Calibri" w:hAnsi="Calibri" w:cs="Calibri"/>
          <w:b w:val="0"/>
          <w:i w:val="0"/>
        </w:rPr>
      </w:pPr>
    </w:p>
    <w:p w14:paraId="25FEF189" w14:textId="77777777" w:rsidR="00157EE5" w:rsidRPr="00D04E2D" w:rsidRDefault="00157EE5" w:rsidP="00157EE5">
      <w:pPr>
        <w:pStyle w:val="BodyText"/>
        <w:ind w:left="720"/>
        <w:rPr>
          <w:rFonts w:ascii="Calibri" w:hAnsi="Calibri" w:cs="Calibri"/>
          <w:b w:val="0"/>
          <w:i w:val="0"/>
        </w:rPr>
      </w:pPr>
      <w:r w:rsidRPr="00D04E2D">
        <w:rPr>
          <w:rFonts w:ascii="Calibri" w:hAnsi="Calibri" w:cs="Calibri"/>
          <w:b w:val="0"/>
          <w:i w:val="0"/>
        </w:rPr>
        <w:t>After removal of the sign structure,</w:t>
      </w:r>
    </w:p>
    <w:p w14:paraId="4084E518" w14:textId="77777777" w:rsidR="00157EE5" w:rsidRPr="00D04E2D" w:rsidRDefault="00157EE5" w:rsidP="00157EE5">
      <w:pPr>
        <w:pStyle w:val="BodyText"/>
        <w:ind w:left="720"/>
        <w:rPr>
          <w:rFonts w:ascii="Calibri" w:hAnsi="Calibri" w:cs="Calibri"/>
          <w:b w:val="0"/>
          <w:i w:val="0"/>
        </w:rPr>
      </w:pPr>
    </w:p>
    <w:p w14:paraId="455598C5" w14:textId="7FC1C825" w:rsidR="00157EE5" w:rsidRPr="00D04E2D" w:rsidRDefault="00157EE5" w:rsidP="00157EE5">
      <w:pPr>
        <w:pStyle w:val="BodyText"/>
        <w:ind w:left="1440"/>
        <w:rPr>
          <w:rFonts w:ascii="Calibri" w:hAnsi="Calibri" w:cs="Calibri"/>
          <w:b w:val="0"/>
          <w:i w:val="0"/>
        </w:rPr>
      </w:pPr>
      <w:r w:rsidRPr="00D04E2D">
        <w:rPr>
          <w:rFonts w:ascii="Calibri" w:hAnsi="Calibri" w:cs="Calibri"/>
          <w:b w:val="0"/>
          <w:i w:val="0"/>
        </w:rPr>
        <w:t xml:space="preserve">Fill anchorage holes in concrete with </w:t>
      </w:r>
      <w:r w:rsidR="0082618E" w:rsidRPr="00D04E2D">
        <w:rPr>
          <w:rFonts w:ascii="Calibri" w:hAnsi="Calibri" w:cs="Calibri"/>
          <w:b w:val="0"/>
          <w:i w:val="0"/>
        </w:rPr>
        <w:t xml:space="preserve">MnDOT approved </w:t>
      </w:r>
      <w:r w:rsidRPr="00D04E2D">
        <w:rPr>
          <w:rFonts w:ascii="Calibri" w:hAnsi="Calibri" w:cs="Calibri"/>
          <w:b w:val="0"/>
          <w:i w:val="0"/>
        </w:rPr>
        <w:t xml:space="preserve">epoxy grout.  </w:t>
      </w:r>
    </w:p>
    <w:p w14:paraId="7FD2893E" w14:textId="77777777" w:rsidR="00157EE5" w:rsidRPr="00D04E2D" w:rsidRDefault="00157EE5" w:rsidP="00157EE5">
      <w:pPr>
        <w:pStyle w:val="BodyText"/>
        <w:ind w:left="1440"/>
        <w:rPr>
          <w:rFonts w:ascii="Calibri" w:hAnsi="Calibri" w:cs="Calibri"/>
          <w:b w:val="0"/>
          <w:i w:val="0"/>
        </w:rPr>
      </w:pPr>
    </w:p>
    <w:p w14:paraId="4AE7FAE5" w14:textId="77777777" w:rsidR="00157EE5" w:rsidRPr="00D04E2D" w:rsidRDefault="00157EE5" w:rsidP="00157EE5">
      <w:pPr>
        <w:pStyle w:val="BodyText"/>
        <w:ind w:left="1440"/>
        <w:rPr>
          <w:rFonts w:ascii="Calibri" w:hAnsi="Calibri" w:cs="Calibri"/>
          <w:b w:val="0"/>
          <w:i w:val="0"/>
        </w:rPr>
      </w:pPr>
      <w:r w:rsidRPr="00D04E2D">
        <w:rPr>
          <w:rFonts w:ascii="Calibri" w:hAnsi="Calibri" w:cs="Calibri"/>
          <w:b w:val="0"/>
          <w:i w:val="0"/>
        </w:rPr>
        <w:t>Plug holes in steel with galvanized high strength steel bolts, washers, and nuts.</w:t>
      </w:r>
    </w:p>
    <w:p w14:paraId="40910845" w14:textId="77777777" w:rsidR="00157EE5" w:rsidRPr="00D04E2D" w:rsidRDefault="00157EE5" w:rsidP="00157EE5">
      <w:pPr>
        <w:pStyle w:val="BodyText"/>
        <w:rPr>
          <w:rFonts w:ascii="Calibri" w:hAnsi="Calibri" w:cs="Calibri"/>
          <w:b w:val="0"/>
          <w:i w:val="0"/>
        </w:rPr>
      </w:pPr>
    </w:p>
    <w:p w14:paraId="16F71A2F" w14:textId="197FC593" w:rsidR="00157EE5" w:rsidRPr="00D04E2D" w:rsidRDefault="00157EE5" w:rsidP="00157EE5">
      <w:pPr>
        <w:rPr>
          <w:rFonts w:ascii="Calibri" w:hAnsi="Calibri" w:cs="Calibri"/>
        </w:rPr>
      </w:pPr>
      <w:r w:rsidRPr="00D04E2D">
        <w:rPr>
          <w:rFonts w:ascii="Calibri" w:hAnsi="Calibri" w:cs="Calibri"/>
          <w:i/>
          <w:highlight w:val="yellow"/>
        </w:rPr>
        <w:t xml:space="preserve">Use for </w:t>
      </w:r>
      <w:r w:rsidR="00ED1F60" w:rsidRPr="00D04E2D">
        <w:rPr>
          <w:rFonts w:ascii="Calibri" w:hAnsi="Calibri" w:cs="Calibri"/>
          <w:i/>
          <w:highlight w:val="yellow"/>
        </w:rPr>
        <w:t>all</w:t>
      </w:r>
      <w:r w:rsidRPr="00D04E2D">
        <w:rPr>
          <w:rFonts w:ascii="Calibri" w:hAnsi="Calibri" w:cs="Calibri"/>
          <w:i/>
          <w:highlight w:val="yellow"/>
        </w:rPr>
        <w:t xml:space="preserve"> projects.</w:t>
      </w:r>
    </w:p>
    <w:p w14:paraId="20B42BC2" w14:textId="66E687C2" w:rsidR="00157EE5" w:rsidRPr="00D04E2D" w:rsidRDefault="00ED1F60" w:rsidP="00157EE5">
      <w:pPr>
        <w:rPr>
          <w:rFonts w:ascii="Calibri" w:hAnsi="Calibri" w:cs="Calibri"/>
        </w:rPr>
      </w:pPr>
      <w:r w:rsidRPr="00D04E2D">
        <w:rPr>
          <w:rFonts w:ascii="Calibri" w:hAnsi="Calibri" w:cs="Calibri"/>
        </w:rPr>
        <w:t>When the road is open to traffic, s</w:t>
      </w:r>
      <w:r w:rsidR="00157EE5" w:rsidRPr="00D04E2D">
        <w:rPr>
          <w:rFonts w:ascii="Calibri" w:hAnsi="Calibri" w:cs="Calibri"/>
        </w:rPr>
        <w:t xml:space="preserve">chedule the work so that replacement signs are installed on the same </w:t>
      </w:r>
      <w:proofErr w:type="gramStart"/>
      <w:r w:rsidR="00157EE5" w:rsidRPr="00D04E2D">
        <w:rPr>
          <w:rFonts w:ascii="Calibri" w:hAnsi="Calibri" w:cs="Calibri"/>
        </w:rPr>
        <w:t>work day</w:t>
      </w:r>
      <w:proofErr w:type="gramEnd"/>
      <w:r w:rsidR="00157EE5" w:rsidRPr="00D04E2D">
        <w:rPr>
          <w:rFonts w:ascii="Calibri" w:hAnsi="Calibri" w:cs="Calibri"/>
        </w:rPr>
        <w:t xml:space="preserve"> that the in-place signs are removed.</w:t>
      </w:r>
    </w:p>
    <w:p w14:paraId="3AFF6B2C" w14:textId="77777777" w:rsidR="00157EE5" w:rsidRPr="00D04E2D" w:rsidRDefault="00157EE5" w:rsidP="00157EE5">
      <w:pPr>
        <w:pStyle w:val="BodyText"/>
        <w:rPr>
          <w:rFonts w:ascii="Calibri" w:hAnsi="Calibri" w:cs="Calibri"/>
          <w:b w:val="0"/>
          <w:i w:val="0"/>
        </w:rPr>
      </w:pPr>
    </w:p>
    <w:p w14:paraId="44CF4ADC" w14:textId="33B9CF19" w:rsidR="005C0C1A" w:rsidRPr="00D04E2D" w:rsidRDefault="005C0C1A" w:rsidP="00EE5B01">
      <w:pPr>
        <w:pStyle w:val="Heading3"/>
        <w:tabs>
          <w:tab w:val="clear" w:pos="1800"/>
          <w:tab w:val="num" w:pos="1080"/>
        </w:tabs>
        <w:rPr>
          <w:rFonts w:ascii="Calibri" w:hAnsi="Calibri" w:cs="Calibri"/>
          <w:sz w:val="20"/>
        </w:rPr>
      </w:pPr>
      <w:r w:rsidRPr="00D04E2D">
        <w:rPr>
          <w:rFonts w:ascii="Calibri" w:hAnsi="Calibri" w:cs="Calibri"/>
          <w:sz w:val="20"/>
        </w:rPr>
        <w:t>Remove Sign Type Special</w:t>
      </w:r>
    </w:p>
    <w:p w14:paraId="5B670428" w14:textId="7E3F9DBF" w:rsidR="005C0C1A" w:rsidRPr="00D04E2D" w:rsidRDefault="005C0C1A" w:rsidP="005C0C1A">
      <w:pPr>
        <w:rPr>
          <w:rFonts w:ascii="Calibri" w:hAnsi="Calibri" w:cs="Calibri"/>
          <w:bCs/>
          <w:iCs/>
        </w:rPr>
      </w:pPr>
      <w:bookmarkStart w:id="2" w:name="_Hlk65153621"/>
      <w:r w:rsidRPr="00D04E2D">
        <w:rPr>
          <w:rFonts w:ascii="Calibri" w:hAnsi="Calibri" w:cs="Calibri"/>
          <w:bCs/>
          <w:iCs/>
          <w:highlight w:val="yellow"/>
        </w:rPr>
        <w:t>Add to the list all equipment included with the sign</w:t>
      </w:r>
    </w:p>
    <w:p w14:paraId="7A4ACB3E" w14:textId="714D970B" w:rsidR="005C0C1A" w:rsidRPr="00D04E2D" w:rsidRDefault="005C0C1A" w:rsidP="005C0C1A">
      <w:pPr>
        <w:rPr>
          <w:rFonts w:ascii="Calibri" w:hAnsi="Calibri" w:cs="Calibri"/>
          <w:bCs/>
          <w:iCs/>
        </w:rPr>
      </w:pPr>
      <w:r w:rsidRPr="00D04E2D">
        <w:rPr>
          <w:rFonts w:ascii="Calibri" w:hAnsi="Calibri" w:cs="Calibri"/>
          <w:bCs/>
          <w:iCs/>
        </w:rPr>
        <w:t xml:space="preserve">Remove </w:t>
      </w:r>
      <w:r w:rsidR="00ED1F60" w:rsidRPr="00D04E2D">
        <w:rPr>
          <w:rFonts w:ascii="Calibri" w:hAnsi="Calibri" w:cs="Calibri"/>
          <w:bCs/>
          <w:iCs/>
        </w:rPr>
        <w:t xml:space="preserve">and dispose of the </w:t>
      </w:r>
      <w:r w:rsidRPr="00D04E2D">
        <w:rPr>
          <w:rFonts w:ascii="Calibri" w:hAnsi="Calibri" w:cs="Calibri"/>
          <w:bCs/>
          <w:iCs/>
        </w:rPr>
        <w:t>sign panels, mounting hardware, sign structure, including any concrete footings.</w:t>
      </w:r>
    </w:p>
    <w:p w14:paraId="23CAA588" w14:textId="77777777" w:rsidR="005C0C1A" w:rsidRPr="00D04E2D" w:rsidRDefault="005C0C1A" w:rsidP="005C0C1A">
      <w:pPr>
        <w:rPr>
          <w:rFonts w:ascii="Calibri" w:hAnsi="Calibri" w:cs="Calibri"/>
        </w:rPr>
      </w:pPr>
    </w:p>
    <w:p w14:paraId="35C3C30C" w14:textId="160BAAF3" w:rsidR="00D626E0" w:rsidRPr="00D04E2D" w:rsidRDefault="00D626E0" w:rsidP="00EE5B01">
      <w:pPr>
        <w:pStyle w:val="Heading3"/>
        <w:tabs>
          <w:tab w:val="clear" w:pos="1800"/>
          <w:tab w:val="num" w:pos="-1080"/>
        </w:tabs>
        <w:rPr>
          <w:rFonts w:ascii="Calibri" w:hAnsi="Calibri" w:cs="Calibri"/>
          <w:sz w:val="20"/>
        </w:rPr>
      </w:pPr>
      <w:bookmarkStart w:id="3" w:name="_Hlk98393823"/>
      <w:bookmarkEnd w:id="2"/>
      <w:r w:rsidRPr="00D04E2D">
        <w:rPr>
          <w:rFonts w:ascii="Calibri" w:hAnsi="Calibri" w:cs="Calibri"/>
          <w:sz w:val="20"/>
        </w:rPr>
        <w:t>Remove Sign Panel</w:t>
      </w:r>
    </w:p>
    <w:p w14:paraId="76DAD4AC" w14:textId="02063667" w:rsidR="00D626E0" w:rsidRDefault="00D626E0" w:rsidP="00D626E0">
      <w:pPr>
        <w:pStyle w:val="BodyText"/>
        <w:rPr>
          <w:rFonts w:ascii="Calibri" w:hAnsi="Calibri" w:cs="Calibri"/>
          <w:b w:val="0"/>
          <w:i w:val="0"/>
        </w:rPr>
      </w:pPr>
      <w:r w:rsidRPr="00D04E2D">
        <w:rPr>
          <w:rFonts w:ascii="Calibri" w:hAnsi="Calibri" w:cs="Calibri"/>
          <w:b w:val="0"/>
          <w:i w:val="0"/>
        </w:rPr>
        <w:t xml:space="preserve">Remove </w:t>
      </w:r>
      <w:r w:rsidR="00334988" w:rsidRPr="00D04E2D">
        <w:rPr>
          <w:rFonts w:ascii="Calibri" w:hAnsi="Calibri" w:cs="Calibri"/>
          <w:b w:val="0"/>
          <w:i w:val="0"/>
        </w:rPr>
        <w:t xml:space="preserve">and dispose of </w:t>
      </w:r>
      <w:r w:rsidRPr="00D04E2D">
        <w:rPr>
          <w:rFonts w:ascii="Calibri" w:hAnsi="Calibri" w:cs="Calibri"/>
          <w:b w:val="0"/>
          <w:i w:val="0"/>
        </w:rPr>
        <w:t>the sign panel and mounting hardware.  Leave the sign structure in place.</w:t>
      </w:r>
    </w:p>
    <w:p w14:paraId="4361BF2C" w14:textId="17EFC5D8" w:rsidR="008D5E87" w:rsidRDefault="008D5E87" w:rsidP="00D626E0">
      <w:pPr>
        <w:pStyle w:val="BodyText"/>
        <w:rPr>
          <w:rFonts w:ascii="Calibri" w:hAnsi="Calibri" w:cs="Calibri"/>
          <w:b w:val="0"/>
          <w:i w:val="0"/>
        </w:rPr>
      </w:pPr>
    </w:p>
    <w:p w14:paraId="6485A531" w14:textId="64D29E9B" w:rsidR="008D5E87" w:rsidRDefault="008D5E87" w:rsidP="00D626E0">
      <w:pPr>
        <w:pStyle w:val="BodyText"/>
        <w:rPr>
          <w:rFonts w:ascii="Calibri" w:hAnsi="Calibri" w:cs="Calibri"/>
          <w:b w:val="0"/>
          <w:i w:val="0"/>
        </w:rPr>
      </w:pPr>
      <w:r>
        <w:rPr>
          <w:rFonts w:ascii="Calibri" w:hAnsi="Calibri" w:cs="Calibri"/>
          <w:b w:val="0"/>
          <w:i w:val="0"/>
        </w:rPr>
        <w:lastRenderedPageBreak/>
        <w:t xml:space="preserve">If a sign panel is removed from a painted signal pole, </w:t>
      </w:r>
      <w:r w:rsidR="00B75E82">
        <w:rPr>
          <w:rFonts w:ascii="Calibri" w:hAnsi="Calibri" w:cs="Calibri"/>
          <w:b w:val="0"/>
          <w:i w:val="0"/>
        </w:rPr>
        <w:t xml:space="preserve">repair </w:t>
      </w:r>
      <w:r>
        <w:rPr>
          <w:rFonts w:ascii="Calibri" w:hAnsi="Calibri" w:cs="Calibri"/>
          <w:b w:val="0"/>
          <w:i w:val="0"/>
        </w:rPr>
        <w:t>any painted areas damaged by the sign mounting or removal process b</w:t>
      </w:r>
      <w:r w:rsidR="00B75E82">
        <w:rPr>
          <w:rFonts w:ascii="Calibri" w:hAnsi="Calibri" w:cs="Calibri"/>
          <w:b w:val="0"/>
          <w:i w:val="0"/>
        </w:rPr>
        <w:t>y</w:t>
      </w:r>
      <w:r>
        <w:rPr>
          <w:rFonts w:ascii="Calibri" w:hAnsi="Calibri" w:cs="Calibri"/>
          <w:b w:val="0"/>
          <w:i w:val="0"/>
        </w:rPr>
        <w:t xml:space="preserve"> clean</w:t>
      </w:r>
      <w:r w:rsidR="00B75E82">
        <w:rPr>
          <w:rFonts w:ascii="Calibri" w:hAnsi="Calibri" w:cs="Calibri"/>
          <w:b w:val="0"/>
          <w:i w:val="0"/>
        </w:rPr>
        <w:t>ing</w:t>
      </w:r>
      <w:r>
        <w:rPr>
          <w:rFonts w:ascii="Calibri" w:hAnsi="Calibri" w:cs="Calibri"/>
          <w:b w:val="0"/>
          <w:i w:val="0"/>
        </w:rPr>
        <w:t>, prime paint</w:t>
      </w:r>
      <w:r w:rsidR="00B75E82">
        <w:rPr>
          <w:rFonts w:ascii="Calibri" w:hAnsi="Calibri" w:cs="Calibri"/>
          <w:b w:val="0"/>
          <w:i w:val="0"/>
        </w:rPr>
        <w:t>ing</w:t>
      </w:r>
      <w:r>
        <w:rPr>
          <w:rFonts w:ascii="Calibri" w:hAnsi="Calibri" w:cs="Calibri"/>
          <w:b w:val="0"/>
          <w:i w:val="0"/>
        </w:rPr>
        <w:t>, and finish paint</w:t>
      </w:r>
      <w:r w:rsidR="00B75E82">
        <w:rPr>
          <w:rFonts w:ascii="Calibri" w:hAnsi="Calibri" w:cs="Calibri"/>
          <w:b w:val="0"/>
          <w:i w:val="0"/>
        </w:rPr>
        <w:t>ing</w:t>
      </w:r>
      <w:r>
        <w:rPr>
          <w:rFonts w:ascii="Calibri" w:hAnsi="Calibri" w:cs="Calibri"/>
          <w:b w:val="0"/>
          <w:i w:val="0"/>
        </w:rPr>
        <w:t xml:space="preserve"> </w:t>
      </w:r>
      <w:r w:rsidR="001E6CA6">
        <w:rPr>
          <w:rFonts w:ascii="Calibri" w:hAnsi="Calibri" w:cs="Calibri"/>
          <w:b w:val="0"/>
          <w:i w:val="0"/>
        </w:rPr>
        <w:t xml:space="preserve">in </w:t>
      </w:r>
      <w:r>
        <w:rPr>
          <w:rFonts w:ascii="Calibri" w:hAnsi="Calibri" w:cs="Calibri"/>
          <w:b w:val="0"/>
          <w:i w:val="0"/>
        </w:rPr>
        <w:t>accord</w:t>
      </w:r>
      <w:r w:rsidR="001E6CA6">
        <w:rPr>
          <w:rFonts w:ascii="Calibri" w:hAnsi="Calibri" w:cs="Calibri"/>
          <w:b w:val="0"/>
          <w:i w:val="0"/>
        </w:rPr>
        <w:t>ance with the applicable provisions of</w:t>
      </w:r>
      <w:r w:rsidR="00B75E82">
        <w:rPr>
          <w:rFonts w:ascii="Calibri" w:hAnsi="Calibri" w:cs="Calibri"/>
          <w:b w:val="0"/>
          <w:i w:val="0"/>
        </w:rPr>
        <w:t xml:space="preserve"> 2565.3U “Painting</w:t>
      </w:r>
      <w:r w:rsidR="001E6CA6">
        <w:rPr>
          <w:rFonts w:ascii="Calibri" w:hAnsi="Calibri" w:cs="Calibri"/>
          <w:b w:val="0"/>
          <w:i w:val="0"/>
        </w:rPr>
        <w:t>”.</w:t>
      </w:r>
    </w:p>
    <w:p w14:paraId="63C3AEBB" w14:textId="651323A2" w:rsidR="00B75E82" w:rsidRDefault="00B75E82" w:rsidP="00D626E0">
      <w:pPr>
        <w:pStyle w:val="BodyText"/>
        <w:rPr>
          <w:rFonts w:ascii="Calibri" w:hAnsi="Calibri" w:cs="Calibri"/>
          <w:b w:val="0"/>
          <w:i w:val="0"/>
        </w:rPr>
      </w:pPr>
    </w:p>
    <w:p w14:paraId="2A4AE6AE" w14:textId="653C11CA" w:rsidR="00B75E82" w:rsidRPr="00D04E2D" w:rsidRDefault="00B75E82" w:rsidP="00D626E0">
      <w:pPr>
        <w:pStyle w:val="BodyText"/>
        <w:rPr>
          <w:rFonts w:ascii="Calibri" w:hAnsi="Calibri" w:cs="Calibri"/>
          <w:b w:val="0"/>
          <w:i w:val="0"/>
        </w:rPr>
      </w:pPr>
      <w:r>
        <w:rPr>
          <w:rFonts w:ascii="Calibri" w:hAnsi="Calibri" w:cs="Calibri"/>
          <w:b w:val="0"/>
          <w:i w:val="0"/>
        </w:rPr>
        <w:t>If a sign panel is removed from a galvanized pole, repair any galvanized finish damaged by the sign mounting or removal process in accordance with ASTM A780 Annex A2.  Only use zinc rich paints found on MnDOT’s Approved/Qualified</w:t>
      </w:r>
      <w:r w:rsidR="001E6CA6">
        <w:rPr>
          <w:rFonts w:ascii="Calibri" w:hAnsi="Calibri" w:cs="Calibri"/>
          <w:b w:val="0"/>
          <w:i w:val="0"/>
        </w:rPr>
        <w:t xml:space="preserve"> Products List for “Signals”.</w:t>
      </w:r>
    </w:p>
    <w:p w14:paraId="441DBC00" w14:textId="77777777" w:rsidR="00D626E0" w:rsidRPr="00D04E2D" w:rsidRDefault="00D626E0" w:rsidP="00D626E0">
      <w:pPr>
        <w:rPr>
          <w:rFonts w:ascii="Calibri" w:hAnsi="Calibri" w:cs="Calibri"/>
        </w:rPr>
      </w:pPr>
    </w:p>
    <w:bookmarkEnd w:id="3"/>
    <w:p w14:paraId="39A82F16" w14:textId="777C58EB" w:rsidR="00A324AA" w:rsidRPr="00D04E2D" w:rsidRDefault="00A324AA" w:rsidP="00EE5B01">
      <w:pPr>
        <w:pStyle w:val="Heading3"/>
        <w:tabs>
          <w:tab w:val="clear" w:pos="1800"/>
          <w:tab w:val="num" w:pos="-1080"/>
        </w:tabs>
        <w:rPr>
          <w:rFonts w:ascii="Calibri" w:hAnsi="Calibri" w:cs="Calibri"/>
          <w:sz w:val="20"/>
        </w:rPr>
      </w:pPr>
      <w:r w:rsidRPr="00D04E2D">
        <w:rPr>
          <w:rFonts w:ascii="Calibri" w:hAnsi="Calibri" w:cs="Calibri"/>
          <w:sz w:val="20"/>
        </w:rPr>
        <w:t>Remove Sign Panel Type Special</w:t>
      </w:r>
    </w:p>
    <w:p w14:paraId="328DC530" w14:textId="59FED0D1" w:rsidR="00A324AA" w:rsidRPr="00D04E2D" w:rsidRDefault="00A324AA" w:rsidP="00A324AA">
      <w:pPr>
        <w:rPr>
          <w:rFonts w:ascii="Calibri" w:hAnsi="Calibri" w:cs="Calibri"/>
          <w:bCs/>
          <w:iCs/>
        </w:rPr>
      </w:pPr>
      <w:r w:rsidRPr="00D04E2D">
        <w:rPr>
          <w:rFonts w:ascii="Calibri" w:hAnsi="Calibri" w:cs="Calibri"/>
          <w:bCs/>
          <w:iCs/>
          <w:highlight w:val="yellow"/>
        </w:rPr>
        <w:t>Add to the list all equipment included with the sign</w:t>
      </w:r>
      <w:r w:rsidR="00436CA3" w:rsidRPr="00D04E2D">
        <w:rPr>
          <w:rFonts w:ascii="Calibri" w:hAnsi="Calibri" w:cs="Calibri"/>
          <w:bCs/>
          <w:iCs/>
          <w:highlight w:val="yellow"/>
        </w:rPr>
        <w:t xml:space="preserve"> panel</w:t>
      </w:r>
    </w:p>
    <w:p w14:paraId="03D2A14D" w14:textId="1B7A7946" w:rsidR="00A324AA" w:rsidRPr="00D04E2D" w:rsidRDefault="00A324AA" w:rsidP="00A324AA">
      <w:pPr>
        <w:rPr>
          <w:rFonts w:ascii="Calibri" w:hAnsi="Calibri" w:cs="Calibri"/>
          <w:bCs/>
          <w:iCs/>
        </w:rPr>
      </w:pPr>
      <w:r w:rsidRPr="00D04E2D">
        <w:rPr>
          <w:rFonts w:ascii="Calibri" w:hAnsi="Calibri" w:cs="Calibri"/>
          <w:bCs/>
          <w:iCs/>
        </w:rPr>
        <w:t xml:space="preserve">Remove </w:t>
      </w:r>
      <w:r w:rsidR="00334988" w:rsidRPr="00D04E2D">
        <w:rPr>
          <w:rFonts w:ascii="Calibri" w:hAnsi="Calibri" w:cs="Calibri"/>
          <w:bCs/>
          <w:iCs/>
        </w:rPr>
        <w:t xml:space="preserve">and dispose of the </w:t>
      </w:r>
      <w:r w:rsidRPr="00D04E2D">
        <w:rPr>
          <w:rFonts w:ascii="Calibri" w:hAnsi="Calibri" w:cs="Calibri"/>
          <w:bCs/>
          <w:iCs/>
        </w:rPr>
        <w:t>sign panels</w:t>
      </w:r>
      <w:r w:rsidR="00436CA3" w:rsidRPr="00D04E2D">
        <w:rPr>
          <w:rFonts w:ascii="Calibri" w:hAnsi="Calibri" w:cs="Calibri"/>
          <w:bCs/>
          <w:iCs/>
        </w:rPr>
        <w:t xml:space="preserve"> and </w:t>
      </w:r>
      <w:r w:rsidRPr="00D04E2D">
        <w:rPr>
          <w:rFonts w:ascii="Calibri" w:hAnsi="Calibri" w:cs="Calibri"/>
          <w:bCs/>
          <w:iCs/>
        </w:rPr>
        <w:t>mounting hardware.</w:t>
      </w:r>
      <w:r w:rsidR="00436CA3" w:rsidRPr="00D04E2D">
        <w:rPr>
          <w:rFonts w:ascii="Calibri" w:hAnsi="Calibri" w:cs="Calibri"/>
          <w:bCs/>
          <w:iCs/>
        </w:rPr>
        <w:t xml:space="preserve">  Leave the sign structure in place.</w:t>
      </w:r>
    </w:p>
    <w:p w14:paraId="786C3770" w14:textId="77777777" w:rsidR="00A324AA" w:rsidRPr="00D04E2D" w:rsidRDefault="00A324AA" w:rsidP="00A324AA">
      <w:pPr>
        <w:rPr>
          <w:rFonts w:ascii="Calibri" w:hAnsi="Calibri" w:cs="Calibri"/>
        </w:rPr>
      </w:pPr>
    </w:p>
    <w:p w14:paraId="20FDA119" w14:textId="09F3B222" w:rsidR="008020FD" w:rsidRPr="00D04E2D" w:rsidRDefault="008020FD" w:rsidP="00B66A4E">
      <w:pPr>
        <w:pStyle w:val="Heading3"/>
        <w:tabs>
          <w:tab w:val="clear" w:pos="1800"/>
          <w:tab w:val="num" w:pos="-360"/>
        </w:tabs>
        <w:rPr>
          <w:rFonts w:ascii="Calibri" w:hAnsi="Calibri" w:cs="Calibri"/>
          <w:sz w:val="20"/>
        </w:rPr>
      </w:pPr>
      <w:r w:rsidRPr="00D04E2D">
        <w:rPr>
          <w:rFonts w:ascii="Calibri" w:hAnsi="Calibri" w:cs="Calibri"/>
          <w:sz w:val="20"/>
        </w:rPr>
        <w:t xml:space="preserve">Contractor </w:t>
      </w:r>
      <w:r w:rsidR="000E5A9E" w:rsidRPr="00D04E2D">
        <w:rPr>
          <w:rFonts w:ascii="Calibri" w:hAnsi="Calibri" w:cs="Calibri"/>
          <w:sz w:val="20"/>
        </w:rPr>
        <w:t>Responsibility for Salvaged Sign Panels</w:t>
      </w:r>
    </w:p>
    <w:p w14:paraId="3D19F793" w14:textId="65056EC8" w:rsidR="008020FD" w:rsidRPr="00D04E2D" w:rsidRDefault="000E5A9E" w:rsidP="008020FD">
      <w:pPr>
        <w:rPr>
          <w:rFonts w:ascii="Calibri" w:hAnsi="Calibri" w:cs="Calibri"/>
        </w:rPr>
      </w:pPr>
      <w:r w:rsidRPr="00D04E2D">
        <w:rPr>
          <w:rFonts w:ascii="Calibri" w:hAnsi="Calibri" w:cs="Calibri"/>
          <w:highlight w:val="yellow"/>
        </w:rPr>
        <w:t>To be included for any salvage pay items.</w:t>
      </w:r>
    </w:p>
    <w:p w14:paraId="7E1E307C" w14:textId="497E8E4C" w:rsidR="00DB3A26" w:rsidRPr="00D04E2D" w:rsidRDefault="00334988" w:rsidP="008020FD">
      <w:pPr>
        <w:rPr>
          <w:rFonts w:ascii="Calibri" w:hAnsi="Calibri" w:cs="Calibri"/>
        </w:rPr>
      </w:pPr>
      <w:r w:rsidRPr="00D04E2D">
        <w:rPr>
          <w:rFonts w:ascii="Calibri" w:hAnsi="Calibri" w:cs="Calibri"/>
        </w:rPr>
        <w:t>I</w:t>
      </w:r>
      <w:r w:rsidR="00DB3A26" w:rsidRPr="00D04E2D">
        <w:rPr>
          <w:rFonts w:ascii="Calibri" w:hAnsi="Calibri" w:cs="Calibri"/>
        </w:rPr>
        <w:t>nform the Engineer of any damaged or missing in-place sign panels prior to salvaging.</w:t>
      </w:r>
    </w:p>
    <w:p w14:paraId="29AACBFF" w14:textId="77777777" w:rsidR="00DB3A26" w:rsidRPr="00D04E2D" w:rsidRDefault="00DB3A26" w:rsidP="008020FD">
      <w:pPr>
        <w:rPr>
          <w:rFonts w:ascii="Calibri" w:hAnsi="Calibri" w:cs="Calibri"/>
        </w:rPr>
      </w:pPr>
    </w:p>
    <w:p w14:paraId="52A8A826" w14:textId="14D1D702" w:rsidR="00DB3A26" w:rsidRPr="00D04E2D" w:rsidRDefault="00DB3A26" w:rsidP="008020FD">
      <w:pPr>
        <w:rPr>
          <w:rFonts w:ascii="Calibri" w:hAnsi="Calibri" w:cs="Calibri"/>
        </w:rPr>
      </w:pPr>
      <w:r w:rsidRPr="00D04E2D">
        <w:rPr>
          <w:rFonts w:ascii="Calibri" w:hAnsi="Calibri" w:cs="Calibri"/>
        </w:rPr>
        <w:t xml:space="preserve">If a sign panel is damaged, lost, or stolen after being salvaged, a new sign panel shall be fabricated according to </w:t>
      </w:r>
      <w:r w:rsidR="00464449" w:rsidRPr="00D04E2D">
        <w:rPr>
          <w:rFonts w:ascii="Calibri" w:hAnsi="Calibri" w:cs="Calibri"/>
        </w:rPr>
        <w:t>3352</w:t>
      </w:r>
      <w:r w:rsidRPr="00D04E2D">
        <w:rPr>
          <w:rFonts w:ascii="Calibri" w:hAnsi="Calibri" w:cs="Calibri"/>
        </w:rPr>
        <w:t xml:space="preserve"> “Signs,” and these Special Provisions, at no cost to the Department</w:t>
      </w:r>
      <w:r w:rsidR="006A25EC" w:rsidRPr="00D04E2D">
        <w:rPr>
          <w:rFonts w:ascii="Calibri" w:hAnsi="Calibri" w:cs="Calibri"/>
        </w:rPr>
        <w:t>,</w:t>
      </w:r>
      <w:r w:rsidRPr="00D04E2D">
        <w:rPr>
          <w:rFonts w:ascii="Calibri" w:hAnsi="Calibri" w:cs="Calibri"/>
        </w:rPr>
        <w:t xml:space="preserve"> </w:t>
      </w:r>
      <w:r w:rsidR="006A25EC" w:rsidRPr="00D04E2D">
        <w:rPr>
          <w:rFonts w:ascii="Calibri" w:hAnsi="Calibri" w:cs="Calibri"/>
          <w:highlight w:val="green"/>
        </w:rPr>
        <w:t>City of ____ or</w:t>
      </w:r>
      <w:r w:rsidRPr="00D04E2D">
        <w:rPr>
          <w:rFonts w:ascii="Calibri" w:hAnsi="Calibri" w:cs="Calibri"/>
          <w:highlight w:val="green"/>
        </w:rPr>
        <w:t xml:space="preserve"> ____ County</w:t>
      </w:r>
      <w:r w:rsidRPr="00D04E2D">
        <w:rPr>
          <w:rFonts w:ascii="Calibri" w:hAnsi="Calibri" w:cs="Calibri"/>
        </w:rPr>
        <w:t>.</w:t>
      </w:r>
    </w:p>
    <w:p w14:paraId="540EC983" w14:textId="77777777" w:rsidR="00DB3A26" w:rsidRPr="00D04E2D" w:rsidRDefault="00DB3A26" w:rsidP="008020FD">
      <w:pPr>
        <w:rPr>
          <w:rFonts w:ascii="Calibri" w:hAnsi="Calibri" w:cs="Calibri"/>
        </w:rPr>
      </w:pPr>
    </w:p>
    <w:p w14:paraId="56557F27" w14:textId="642C9119" w:rsidR="00DB3A26" w:rsidRPr="00D04E2D" w:rsidRDefault="00DB3A26" w:rsidP="008020FD">
      <w:pPr>
        <w:rPr>
          <w:rFonts w:ascii="Calibri" w:hAnsi="Calibri" w:cs="Calibri"/>
        </w:rPr>
      </w:pPr>
      <w:r w:rsidRPr="00D04E2D">
        <w:rPr>
          <w:rFonts w:ascii="Calibri" w:hAnsi="Calibri" w:cs="Calibri"/>
        </w:rPr>
        <w:t>To deter theft, store sign panels in a secure area.</w:t>
      </w:r>
    </w:p>
    <w:p w14:paraId="28FBEFD5" w14:textId="77777777" w:rsidR="00DB3A26" w:rsidRPr="00D04E2D" w:rsidRDefault="00DB3A26" w:rsidP="008020FD">
      <w:pPr>
        <w:rPr>
          <w:rFonts w:ascii="Calibri" w:hAnsi="Calibri" w:cs="Calibri"/>
        </w:rPr>
      </w:pPr>
    </w:p>
    <w:p w14:paraId="1CC75A4E" w14:textId="66A27627" w:rsidR="00DB3A26" w:rsidRPr="00D04E2D" w:rsidRDefault="00334988" w:rsidP="008020FD">
      <w:pPr>
        <w:rPr>
          <w:rFonts w:ascii="Calibri" w:hAnsi="Calibri" w:cs="Calibri"/>
        </w:rPr>
      </w:pPr>
      <w:r w:rsidRPr="00D04E2D">
        <w:rPr>
          <w:rFonts w:ascii="Calibri" w:hAnsi="Calibri" w:cs="Calibri"/>
        </w:rPr>
        <w:t>P</w:t>
      </w:r>
      <w:r w:rsidR="00DB3A26" w:rsidRPr="00D04E2D">
        <w:rPr>
          <w:rFonts w:ascii="Calibri" w:hAnsi="Calibri" w:cs="Calibri"/>
        </w:rPr>
        <w:t xml:space="preserve">revent damage to the bracket assemblies, sign panels, and the sign sheeting materials </w:t>
      </w:r>
      <w:proofErr w:type="gramStart"/>
      <w:r w:rsidR="00DB3A26" w:rsidRPr="00D04E2D">
        <w:rPr>
          <w:rFonts w:ascii="Calibri" w:hAnsi="Calibri" w:cs="Calibri"/>
        </w:rPr>
        <w:t>at all times</w:t>
      </w:r>
      <w:proofErr w:type="gramEnd"/>
      <w:r w:rsidR="00DB3A26" w:rsidRPr="00D04E2D">
        <w:rPr>
          <w:rFonts w:ascii="Calibri" w:hAnsi="Calibri" w:cs="Calibri"/>
        </w:rPr>
        <w:t>, including during storage.  Methods to prevent damage during storage include but are not limited to:</w:t>
      </w:r>
    </w:p>
    <w:p w14:paraId="26E01D3B" w14:textId="3840170B" w:rsidR="00DB3A26" w:rsidRPr="00D04E2D" w:rsidRDefault="00DB3A26" w:rsidP="008020FD">
      <w:pPr>
        <w:rPr>
          <w:rFonts w:ascii="Calibri" w:hAnsi="Calibri" w:cs="Calibri"/>
        </w:rPr>
      </w:pPr>
      <w:r w:rsidRPr="00D04E2D">
        <w:rPr>
          <w:rFonts w:ascii="Calibri" w:hAnsi="Calibri" w:cs="Calibri"/>
        </w:rPr>
        <w:tab/>
        <w:t>Store sign panels so they are not laying on the ground.</w:t>
      </w:r>
    </w:p>
    <w:p w14:paraId="2A8B2CBD" w14:textId="701D06DA" w:rsidR="00DB3A26" w:rsidRPr="00D04E2D" w:rsidRDefault="00DB3A26" w:rsidP="008020FD">
      <w:pPr>
        <w:rPr>
          <w:rFonts w:ascii="Calibri" w:hAnsi="Calibri" w:cs="Calibri"/>
        </w:rPr>
      </w:pPr>
      <w:r w:rsidRPr="00D04E2D">
        <w:rPr>
          <w:rFonts w:ascii="Calibri" w:hAnsi="Calibri" w:cs="Calibri"/>
        </w:rPr>
        <w:tab/>
        <w:t xml:space="preserve">Store sign panels so that the reflective surfaces do not </w:t>
      </w:r>
      <w:proofErr w:type="gramStart"/>
      <w:r w:rsidRPr="00D04E2D">
        <w:rPr>
          <w:rFonts w:ascii="Calibri" w:hAnsi="Calibri" w:cs="Calibri"/>
        </w:rPr>
        <w:t>come in contact with</w:t>
      </w:r>
      <w:proofErr w:type="gramEnd"/>
      <w:r w:rsidRPr="00D04E2D">
        <w:rPr>
          <w:rFonts w:ascii="Calibri" w:hAnsi="Calibri" w:cs="Calibri"/>
        </w:rPr>
        <w:t xml:space="preserve"> dirt, water, or grass.</w:t>
      </w:r>
    </w:p>
    <w:p w14:paraId="378478DA" w14:textId="2B12E9F7" w:rsidR="00DB3A26" w:rsidRPr="00D04E2D" w:rsidRDefault="00DB3A26" w:rsidP="008020FD">
      <w:pPr>
        <w:rPr>
          <w:rFonts w:ascii="Calibri" w:hAnsi="Calibri" w:cs="Calibri"/>
        </w:rPr>
      </w:pPr>
      <w:r w:rsidRPr="00D04E2D">
        <w:rPr>
          <w:rFonts w:ascii="Calibri" w:hAnsi="Calibri" w:cs="Calibri"/>
        </w:rPr>
        <w:tab/>
        <w:t>Store sign panels so they are not covered w</w:t>
      </w:r>
      <w:r w:rsidR="0065722E" w:rsidRPr="00D04E2D">
        <w:rPr>
          <w:rFonts w:ascii="Calibri" w:hAnsi="Calibri" w:cs="Calibri"/>
        </w:rPr>
        <w:t>ith a tarp or plastic.</w:t>
      </w:r>
    </w:p>
    <w:p w14:paraId="71036A53" w14:textId="77777777" w:rsidR="0065722E" w:rsidRPr="00D04E2D" w:rsidRDefault="0065722E" w:rsidP="008020FD">
      <w:pPr>
        <w:rPr>
          <w:rFonts w:ascii="Calibri" w:hAnsi="Calibri" w:cs="Calibri"/>
        </w:rPr>
      </w:pPr>
    </w:p>
    <w:p w14:paraId="48E93E7D" w14:textId="5A3A03F4" w:rsidR="00436CA3" w:rsidRPr="00D04E2D" w:rsidRDefault="00436CA3" w:rsidP="00B66A4E">
      <w:pPr>
        <w:pStyle w:val="Heading3"/>
        <w:tabs>
          <w:tab w:val="clear" w:pos="1800"/>
          <w:tab w:val="num" w:pos="-360"/>
        </w:tabs>
        <w:rPr>
          <w:rFonts w:ascii="Calibri" w:hAnsi="Calibri" w:cs="Calibri"/>
          <w:sz w:val="20"/>
        </w:rPr>
      </w:pPr>
      <w:r w:rsidRPr="00D04E2D">
        <w:rPr>
          <w:rFonts w:ascii="Calibri" w:hAnsi="Calibri" w:cs="Calibri"/>
          <w:sz w:val="20"/>
        </w:rPr>
        <w:t>Salvage Delineator/Marker</w:t>
      </w:r>
    </w:p>
    <w:p w14:paraId="4EC23A2A" w14:textId="77777777" w:rsidR="00B032DF" w:rsidRPr="00D04E2D" w:rsidRDefault="00B032DF" w:rsidP="00B032DF">
      <w:pPr>
        <w:tabs>
          <w:tab w:val="left" w:pos="0"/>
        </w:tabs>
        <w:rPr>
          <w:rFonts w:ascii="Calibri" w:hAnsi="Calibri" w:cs="Calibri"/>
        </w:rPr>
      </w:pPr>
      <w:r w:rsidRPr="00D04E2D">
        <w:rPr>
          <w:rFonts w:ascii="Calibri" w:hAnsi="Calibri" w:cs="Calibri"/>
        </w:rPr>
        <w:t xml:space="preserve">Dismantle the delineator/marker. Remove and dispose of the sign structure and mounting hardware.  Salvage and store the delineator/marker panel for reinstallation.  </w:t>
      </w:r>
    </w:p>
    <w:p w14:paraId="0C3E4D0E" w14:textId="77777777" w:rsidR="00B032DF" w:rsidRPr="00D04E2D" w:rsidRDefault="00B032DF" w:rsidP="00B032DF">
      <w:pPr>
        <w:tabs>
          <w:tab w:val="left" w:pos="0"/>
        </w:tabs>
        <w:rPr>
          <w:rFonts w:ascii="Calibri" w:hAnsi="Calibri" w:cs="Calibri"/>
        </w:rPr>
      </w:pPr>
    </w:p>
    <w:p w14:paraId="6122C4C8" w14:textId="41618CE5" w:rsidR="00B6340F" w:rsidRPr="00D04E2D" w:rsidRDefault="00B6340F" w:rsidP="00B66A4E">
      <w:pPr>
        <w:pStyle w:val="Heading3"/>
        <w:tabs>
          <w:tab w:val="clear" w:pos="1800"/>
          <w:tab w:val="num" w:pos="-360"/>
        </w:tabs>
        <w:rPr>
          <w:rFonts w:ascii="Calibri" w:hAnsi="Calibri" w:cs="Calibri"/>
          <w:sz w:val="20"/>
        </w:rPr>
      </w:pPr>
      <w:r w:rsidRPr="00D04E2D">
        <w:rPr>
          <w:rFonts w:ascii="Calibri" w:hAnsi="Calibri" w:cs="Calibri"/>
          <w:sz w:val="20"/>
        </w:rPr>
        <w:t>Salvage Sign</w:t>
      </w:r>
    </w:p>
    <w:p w14:paraId="58952D79" w14:textId="77777777" w:rsidR="00B032DF" w:rsidRPr="00D04E2D" w:rsidRDefault="00B032DF" w:rsidP="00B032DF">
      <w:pPr>
        <w:tabs>
          <w:tab w:val="left" w:pos="0"/>
        </w:tabs>
        <w:rPr>
          <w:rFonts w:ascii="Calibri" w:hAnsi="Calibri" w:cs="Calibri"/>
        </w:rPr>
      </w:pPr>
      <w:r w:rsidRPr="00D04E2D">
        <w:rPr>
          <w:rFonts w:ascii="Calibri" w:hAnsi="Calibri" w:cs="Calibri"/>
        </w:rPr>
        <w:t>Dismantle the sign.  Remove and dispose of the sign structure and mounting hardware.  Salvage and store the sign for reinstallation.</w:t>
      </w:r>
    </w:p>
    <w:p w14:paraId="6DFE4F40" w14:textId="77777777" w:rsidR="00B032DF" w:rsidRPr="00D04E2D" w:rsidRDefault="00B032DF" w:rsidP="00B032DF">
      <w:pPr>
        <w:tabs>
          <w:tab w:val="left" w:pos="0"/>
        </w:tabs>
        <w:rPr>
          <w:rFonts w:ascii="Calibri" w:hAnsi="Calibri" w:cs="Calibri"/>
        </w:rPr>
      </w:pPr>
    </w:p>
    <w:p w14:paraId="5A0644DA" w14:textId="5B16AD1B" w:rsidR="001D4A51" w:rsidRPr="00D04E2D" w:rsidRDefault="001D4A51" w:rsidP="00B66A4E">
      <w:pPr>
        <w:pStyle w:val="Heading3"/>
        <w:tabs>
          <w:tab w:val="clear" w:pos="1800"/>
          <w:tab w:val="num" w:pos="-360"/>
        </w:tabs>
        <w:rPr>
          <w:rFonts w:ascii="Calibri" w:hAnsi="Calibri" w:cs="Calibri"/>
          <w:sz w:val="20"/>
        </w:rPr>
      </w:pPr>
      <w:r w:rsidRPr="00D04E2D">
        <w:rPr>
          <w:rFonts w:ascii="Calibri" w:hAnsi="Calibri" w:cs="Calibri"/>
          <w:sz w:val="20"/>
        </w:rPr>
        <w:t>Salvage Sign Type Special</w:t>
      </w:r>
    </w:p>
    <w:p w14:paraId="5A0738D8" w14:textId="77777777" w:rsidR="004B6587" w:rsidRPr="00D04E2D" w:rsidRDefault="004B6587" w:rsidP="004B6587">
      <w:pPr>
        <w:tabs>
          <w:tab w:val="left" w:pos="0"/>
        </w:tabs>
        <w:rPr>
          <w:rFonts w:ascii="Calibri" w:hAnsi="Calibri" w:cs="Calibri"/>
        </w:rPr>
      </w:pPr>
      <w:r w:rsidRPr="00D04E2D">
        <w:rPr>
          <w:rFonts w:ascii="Calibri" w:hAnsi="Calibri" w:cs="Calibri"/>
          <w:highlight w:val="yellow"/>
        </w:rPr>
        <w:t>Use if salvaging a street name sign.  Coordinate with the local agency on sign structures that meet MASH-16 requirements.</w:t>
      </w:r>
    </w:p>
    <w:p w14:paraId="621C8B10" w14:textId="77777777" w:rsidR="004B6587" w:rsidRPr="00D04E2D" w:rsidRDefault="004B6587" w:rsidP="004B6587">
      <w:pPr>
        <w:tabs>
          <w:tab w:val="left" w:pos="0"/>
        </w:tabs>
        <w:rPr>
          <w:rFonts w:ascii="Calibri" w:hAnsi="Calibri" w:cs="Calibri"/>
        </w:rPr>
      </w:pPr>
      <w:r w:rsidRPr="00D04E2D">
        <w:rPr>
          <w:rFonts w:ascii="Calibri" w:hAnsi="Calibri" w:cs="Calibri"/>
        </w:rPr>
        <w:t xml:space="preserve">Dismantle the sign type special.  Remove and dispose of the sign structure and mounting hardware.  Salvage and store the sign panels for reinstallation. </w:t>
      </w:r>
    </w:p>
    <w:p w14:paraId="7C0FC16C" w14:textId="77777777" w:rsidR="004B6587" w:rsidRPr="00D04E2D" w:rsidRDefault="004B6587" w:rsidP="004B6587">
      <w:pPr>
        <w:tabs>
          <w:tab w:val="left" w:pos="0"/>
        </w:tabs>
        <w:rPr>
          <w:rFonts w:ascii="Calibri" w:hAnsi="Calibri" w:cs="Calibri"/>
        </w:rPr>
      </w:pPr>
    </w:p>
    <w:p w14:paraId="037C398F" w14:textId="77777777" w:rsidR="004B6587" w:rsidRPr="00D04E2D" w:rsidRDefault="004B6587" w:rsidP="004B6587">
      <w:pPr>
        <w:tabs>
          <w:tab w:val="left" w:pos="0"/>
        </w:tabs>
        <w:rPr>
          <w:rFonts w:ascii="Calibri" w:hAnsi="Calibri" w:cs="Calibri"/>
        </w:rPr>
      </w:pPr>
      <w:r w:rsidRPr="00D04E2D">
        <w:rPr>
          <w:rFonts w:ascii="Calibri" w:hAnsi="Calibri" w:cs="Calibri"/>
        </w:rPr>
        <w:t>If the Contractor damages the street name plate,</w:t>
      </w:r>
    </w:p>
    <w:p w14:paraId="4FB8D706" w14:textId="77777777" w:rsidR="004B6587" w:rsidRPr="00D04E2D" w:rsidRDefault="004B6587" w:rsidP="004B6587">
      <w:pPr>
        <w:tabs>
          <w:tab w:val="left" w:pos="0"/>
        </w:tabs>
        <w:ind w:left="720"/>
        <w:rPr>
          <w:rFonts w:ascii="Calibri" w:hAnsi="Calibri" w:cs="Calibri"/>
        </w:rPr>
      </w:pPr>
    </w:p>
    <w:p w14:paraId="011DE43D" w14:textId="77777777" w:rsidR="004B6587" w:rsidRPr="00D04E2D" w:rsidRDefault="004B6587" w:rsidP="004B6587">
      <w:pPr>
        <w:tabs>
          <w:tab w:val="clear" w:pos="1440"/>
          <w:tab w:val="left" w:pos="0"/>
        </w:tabs>
        <w:ind w:left="720"/>
        <w:rPr>
          <w:rFonts w:ascii="Calibri" w:hAnsi="Calibri" w:cs="Calibri"/>
        </w:rPr>
      </w:pPr>
      <w:r w:rsidRPr="00D04E2D">
        <w:rPr>
          <w:rFonts w:ascii="Calibri" w:hAnsi="Calibri" w:cs="Calibri"/>
        </w:rPr>
        <w:t>Dispose of the damaged street name plate.</w:t>
      </w:r>
    </w:p>
    <w:p w14:paraId="72C9B094" w14:textId="77777777" w:rsidR="004B6587" w:rsidRPr="00D04E2D" w:rsidRDefault="004B6587" w:rsidP="004B6587">
      <w:pPr>
        <w:tabs>
          <w:tab w:val="left" w:pos="0"/>
        </w:tabs>
        <w:ind w:left="1440"/>
        <w:rPr>
          <w:rFonts w:ascii="Calibri" w:hAnsi="Calibri" w:cs="Calibri"/>
        </w:rPr>
      </w:pPr>
    </w:p>
    <w:p w14:paraId="3E88155A" w14:textId="3C823528" w:rsidR="004B6587" w:rsidRPr="00D04E2D" w:rsidRDefault="004B6587" w:rsidP="004B6587">
      <w:pPr>
        <w:tabs>
          <w:tab w:val="clear" w:pos="1440"/>
          <w:tab w:val="left" w:pos="0"/>
        </w:tabs>
        <w:ind w:left="720"/>
        <w:rPr>
          <w:rFonts w:ascii="Calibri" w:hAnsi="Calibri" w:cs="Calibri"/>
        </w:rPr>
      </w:pPr>
      <w:r w:rsidRPr="00D04E2D">
        <w:rPr>
          <w:rFonts w:ascii="Calibri" w:hAnsi="Calibri" w:cs="Calibri"/>
        </w:rPr>
        <w:t xml:space="preserve">Fabricate a new street name plate according to </w:t>
      </w:r>
      <w:r w:rsidRPr="00D04E2D">
        <w:rPr>
          <w:rFonts w:ascii="Calibri" w:hAnsi="Calibri" w:cs="Calibri"/>
          <w:highlight w:val="green"/>
        </w:rPr>
        <w:t>City of __ or __County</w:t>
      </w:r>
      <w:r w:rsidRPr="00D04E2D">
        <w:rPr>
          <w:rFonts w:ascii="Calibri" w:hAnsi="Calibri" w:cs="Calibri"/>
        </w:rPr>
        <w:t xml:space="preserve"> specifications</w:t>
      </w:r>
      <w:r w:rsidRPr="00D04E2D">
        <w:rPr>
          <w:rFonts w:ascii="Calibri" w:hAnsi="Calibri" w:cs="Calibri"/>
          <w:i/>
        </w:rPr>
        <w:t xml:space="preserve">, </w:t>
      </w:r>
      <w:r w:rsidRPr="00D04E2D">
        <w:rPr>
          <w:rFonts w:ascii="Calibri" w:hAnsi="Calibri" w:cs="Calibri"/>
        </w:rPr>
        <w:t xml:space="preserve">3352, “Signs”, and these Special Provisions, at no cost to the Department, </w:t>
      </w:r>
      <w:r w:rsidRPr="00D04E2D">
        <w:rPr>
          <w:rFonts w:ascii="Calibri" w:hAnsi="Calibri" w:cs="Calibri"/>
          <w:highlight w:val="green"/>
        </w:rPr>
        <w:t>City of __, or __ County</w:t>
      </w:r>
      <w:r w:rsidRPr="00D04E2D">
        <w:rPr>
          <w:rFonts w:ascii="Calibri" w:hAnsi="Calibri" w:cs="Calibri"/>
        </w:rPr>
        <w:t>.</w:t>
      </w:r>
    </w:p>
    <w:p w14:paraId="05A7FF2E" w14:textId="77777777" w:rsidR="004B6587" w:rsidRPr="00D04E2D" w:rsidRDefault="004B6587" w:rsidP="004B6587">
      <w:pPr>
        <w:tabs>
          <w:tab w:val="left" w:pos="0"/>
        </w:tabs>
        <w:rPr>
          <w:rFonts w:ascii="Calibri" w:hAnsi="Calibri" w:cs="Calibri"/>
        </w:rPr>
      </w:pPr>
    </w:p>
    <w:p w14:paraId="44EB6A12" w14:textId="4C1C03C0" w:rsidR="001D4A51" w:rsidRPr="00D04E2D" w:rsidRDefault="001D4A51" w:rsidP="00B66A4E">
      <w:pPr>
        <w:pStyle w:val="Heading3"/>
        <w:tabs>
          <w:tab w:val="clear" w:pos="1800"/>
          <w:tab w:val="num" w:pos="-360"/>
        </w:tabs>
        <w:rPr>
          <w:rFonts w:ascii="Calibri" w:hAnsi="Calibri" w:cs="Calibri"/>
          <w:sz w:val="20"/>
        </w:rPr>
      </w:pPr>
      <w:r w:rsidRPr="00D04E2D">
        <w:rPr>
          <w:rFonts w:ascii="Calibri" w:hAnsi="Calibri" w:cs="Calibri"/>
          <w:sz w:val="20"/>
        </w:rPr>
        <w:t>Salvage Sign Panel</w:t>
      </w:r>
    </w:p>
    <w:p w14:paraId="56E5EFF0" w14:textId="77777777" w:rsidR="001D4A51" w:rsidRPr="00D04E2D" w:rsidRDefault="001D4A51" w:rsidP="001D4A51">
      <w:pPr>
        <w:tabs>
          <w:tab w:val="left" w:pos="0"/>
        </w:tabs>
        <w:rPr>
          <w:rFonts w:ascii="Calibri" w:hAnsi="Calibri" w:cs="Calibri"/>
        </w:rPr>
      </w:pPr>
      <w:r w:rsidRPr="00D04E2D">
        <w:rPr>
          <w:rFonts w:ascii="Calibri" w:hAnsi="Calibri" w:cs="Calibri"/>
        </w:rPr>
        <w:t>Salvage the sign panel.</w:t>
      </w:r>
    </w:p>
    <w:p w14:paraId="4E32A0E1" w14:textId="77777777" w:rsidR="001D4A51" w:rsidRPr="00D04E2D" w:rsidRDefault="001D4A51" w:rsidP="001D4A51">
      <w:pPr>
        <w:tabs>
          <w:tab w:val="left" w:pos="0"/>
        </w:tabs>
        <w:rPr>
          <w:rFonts w:ascii="Calibri" w:hAnsi="Calibri" w:cs="Calibri"/>
        </w:rPr>
      </w:pPr>
    </w:p>
    <w:p w14:paraId="0752B7A6" w14:textId="4BD661BB" w:rsidR="001D4A51" w:rsidRPr="00D04E2D" w:rsidRDefault="001D4A51" w:rsidP="001D4A51">
      <w:pPr>
        <w:tabs>
          <w:tab w:val="left" w:pos="0"/>
        </w:tabs>
        <w:rPr>
          <w:rFonts w:ascii="Calibri" w:hAnsi="Calibri" w:cs="Calibri"/>
        </w:rPr>
      </w:pPr>
      <w:r w:rsidRPr="00D04E2D">
        <w:rPr>
          <w:rFonts w:ascii="Calibri" w:hAnsi="Calibri" w:cs="Calibri"/>
        </w:rPr>
        <w:t xml:space="preserve">Remove </w:t>
      </w:r>
      <w:r w:rsidR="004B6587" w:rsidRPr="00D04E2D">
        <w:rPr>
          <w:rFonts w:ascii="Calibri" w:hAnsi="Calibri" w:cs="Calibri"/>
        </w:rPr>
        <w:t xml:space="preserve">and dispose of the </w:t>
      </w:r>
      <w:r w:rsidRPr="00D04E2D">
        <w:rPr>
          <w:rFonts w:ascii="Calibri" w:hAnsi="Calibri" w:cs="Calibri"/>
        </w:rPr>
        <w:t xml:space="preserve">mounting hardware.  </w:t>
      </w:r>
    </w:p>
    <w:p w14:paraId="0B5C21F7" w14:textId="77777777" w:rsidR="001D4A51" w:rsidRPr="00D04E2D" w:rsidRDefault="001D4A51" w:rsidP="001D4A51">
      <w:pPr>
        <w:tabs>
          <w:tab w:val="left" w:pos="0"/>
        </w:tabs>
        <w:rPr>
          <w:rFonts w:ascii="Calibri" w:hAnsi="Calibri" w:cs="Calibri"/>
        </w:rPr>
      </w:pPr>
    </w:p>
    <w:p w14:paraId="688FBF38" w14:textId="4C0A90A8" w:rsidR="001D4A51" w:rsidRPr="00D04E2D" w:rsidRDefault="001D4A51" w:rsidP="001D4A51">
      <w:pPr>
        <w:tabs>
          <w:tab w:val="left" w:pos="0"/>
        </w:tabs>
        <w:rPr>
          <w:rFonts w:ascii="Calibri" w:hAnsi="Calibri" w:cs="Calibri"/>
          <w:i/>
        </w:rPr>
      </w:pPr>
      <w:r w:rsidRPr="00D04E2D">
        <w:rPr>
          <w:rFonts w:ascii="Calibri" w:hAnsi="Calibri" w:cs="Calibri"/>
        </w:rPr>
        <w:t>Salvage</w:t>
      </w:r>
      <w:r w:rsidR="004B6587" w:rsidRPr="00D04E2D">
        <w:rPr>
          <w:rFonts w:ascii="Calibri" w:hAnsi="Calibri" w:cs="Calibri"/>
        </w:rPr>
        <w:t xml:space="preserve"> and store the </w:t>
      </w:r>
      <w:r w:rsidRPr="00D04E2D">
        <w:rPr>
          <w:rFonts w:ascii="Calibri" w:hAnsi="Calibri" w:cs="Calibri"/>
        </w:rPr>
        <w:t>sign panel for reinstallation.</w:t>
      </w:r>
    </w:p>
    <w:p w14:paraId="6DA7B3EA" w14:textId="77777777" w:rsidR="001D4A51" w:rsidRPr="00D04E2D" w:rsidRDefault="001D4A51" w:rsidP="001D4A51">
      <w:pPr>
        <w:tabs>
          <w:tab w:val="clear" w:pos="5760"/>
          <w:tab w:val="clear" w:pos="6480"/>
          <w:tab w:val="clear" w:pos="7200"/>
          <w:tab w:val="clear" w:pos="7920"/>
          <w:tab w:val="clear" w:pos="8640"/>
          <w:tab w:val="clear" w:pos="9360"/>
          <w:tab w:val="clear" w:pos="9504"/>
          <w:tab w:val="left" w:pos="0"/>
        </w:tabs>
        <w:rPr>
          <w:rFonts w:ascii="Calibri" w:hAnsi="Calibri" w:cs="Calibri"/>
        </w:rPr>
      </w:pPr>
    </w:p>
    <w:p w14:paraId="04611B74" w14:textId="55E3C799" w:rsidR="001D4A51" w:rsidRPr="00D04E2D" w:rsidRDefault="001D4A51" w:rsidP="00B66A4E">
      <w:pPr>
        <w:pStyle w:val="Heading3"/>
        <w:tabs>
          <w:tab w:val="clear" w:pos="1800"/>
          <w:tab w:val="num" w:pos="-360"/>
        </w:tabs>
        <w:rPr>
          <w:rFonts w:ascii="Calibri" w:hAnsi="Calibri" w:cs="Calibri"/>
          <w:sz w:val="20"/>
        </w:rPr>
      </w:pPr>
      <w:r w:rsidRPr="00D04E2D">
        <w:rPr>
          <w:rFonts w:ascii="Calibri" w:hAnsi="Calibri" w:cs="Calibri"/>
          <w:sz w:val="20"/>
        </w:rPr>
        <w:t>Salvage Sign Panel Type Special</w:t>
      </w:r>
    </w:p>
    <w:p w14:paraId="5885751F" w14:textId="77777777" w:rsidR="001D4A51" w:rsidRPr="00D04E2D" w:rsidRDefault="001D4A51" w:rsidP="001D4A51">
      <w:pPr>
        <w:tabs>
          <w:tab w:val="left" w:pos="0"/>
        </w:tabs>
        <w:rPr>
          <w:rFonts w:ascii="Calibri" w:hAnsi="Calibri" w:cs="Calibri"/>
        </w:rPr>
      </w:pPr>
      <w:r w:rsidRPr="00D04E2D">
        <w:rPr>
          <w:rFonts w:ascii="Calibri" w:hAnsi="Calibri" w:cs="Calibri"/>
          <w:highlight w:val="yellow"/>
        </w:rPr>
        <w:t>Use if salvaging street name sign panels.</w:t>
      </w:r>
    </w:p>
    <w:p w14:paraId="12EB1250" w14:textId="77777777" w:rsidR="001D4A51" w:rsidRPr="00D04E2D" w:rsidRDefault="001D4A51" w:rsidP="001D4A51">
      <w:pPr>
        <w:tabs>
          <w:tab w:val="left" w:pos="0"/>
        </w:tabs>
        <w:rPr>
          <w:rFonts w:ascii="Calibri" w:hAnsi="Calibri" w:cs="Calibri"/>
        </w:rPr>
      </w:pPr>
      <w:r w:rsidRPr="00D04E2D">
        <w:rPr>
          <w:rFonts w:ascii="Calibri" w:hAnsi="Calibri" w:cs="Calibri"/>
        </w:rPr>
        <w:t>Salvage the bracket assembly with street name plates attached.</w:t>
      </w:r>
    </w:p>
    <w:p w14:paraId="5F2A37B0" w14:textId="77777777" w:rsidR="001D4A51" w:rsidRPr="00D04E2D" w:rsidRDefault="001D4A51" w:rsidP="001D4A51">
      <w:pPr>
        <w:tabs>
          <w:tab w:val="left" w:pos="0"/>
        </w:tabs>
        <w:rPr>
          <w:rFonts w:ascii="Calibri" w:hAnsi="Calibri" w:cs="Calibri"/>
        </w:rPr>
      </w:pPr>
    </w:p>
    <w:p w14:paraId="71A756B7" w14:textId="77777777" w:rsidR="001D4A51" w:rsidRPr="00D04E2D" w:rsidRDefault="001D4A51" w:rsidP="001D4A51">
      <w:pPr>
        <w:tabs>
          <w:tab w:val="left" w:pos="0"/>
        </w:tabs>
        <w:rPr>
          <w:rFonts w:ascii="Calibri" w:hAnsi="Calibri" w:cs="Calibri"/>
        </w:rPr>
      </w:pPr>
      <w:r w:rsidRPr="00D04E2D">
        <w:rPr>
          <w:rFonts w:ascii="Calibri" w:hAnsi="Calibri" w:cs="Calibri"/>
        </w:rPr>
        <w:t>If the Contractor damages a bracket assembly or street name plates,</w:t>
      </w:r>
    </w:p>
    <w:p w14:paraId="3BB6AD61" w14:textId="77777777" w:rsidR="001D4A51" w:rsidRPr="00D04E2D" w:rsidRDefault="001D4A51" w:rsidP="001D4A51">
      <w:pPr>
        <w:tabs>
          <w:tab w:val="left" w:pos="0"/>
        </w:tabs>
        <w:ind w:left="720"/>
        <w:rPr>
          <w:rFonts w:ascii="Calibri" w:hAnsi="Calibri" w:cs="Calibri"/>
        </w:rPr>
      </w:pPr>
    </w:p>
    <w:p w14:paraId="6A2648AA" w14:textId="77777777" w:rsidR="001D4A51" w:rsidRPr="00D04E2D" w:rsidRDefault="001D4A51" w:rsidP="001D4A51">
      <w:pPr>
        <w:tabs>
          <w:tab w:val="left" w:pos="0"/>
        </w:tabs>
        <w:rPr>
          <w:rFonts w:ascii="Calibri" w:hAnsi="Calibri" w:cs="Calibri"/>
        </w:rPr>
      </w:pPr>
      <w:r w:rsidRPr="00D04E2D">
        <w:rPr>
          <w:rFonts w:ascii="Calibri" w:hAnsi="Calibri" w:cs="Calibri"/>
        </w:rPr>
        <w:tab/>
        <w:t>Dispose of the damaged bracket assembly or damaged street name plate.</w:t>
      </w:r>
    </w:p>
    <w:p w14:paraId="59BE8736" w14:textId="77777777" w:rsidR="001D4A51" w:rsidRPr="00D04E2D" w:rsidRDefault="001D4A51" w:rsidP="001D4A51">
      <w:pPr>
        <w:tabs>
          <w:tab w:val="left" w:pos="0"/>
        </w:tabs>
        <w:ind w:left="1440"/>
        <w:rPr>
          <w:rFonts w:ascii="Calibri" w:hAnsi="Calibri" w:cs="Calibri"/>
        </w:rPr>
      </w:pPr>
    </w:p>
    <w:p w14:paraId="7D55FA34" w14:textId="7D94A510" w:rsidR="001D4A51" w:rsidRPr="00D04E2D" w:rsidRDefault="001D4A51" w:rsidP="001D4A51">
      <w:pPr>
        <w:ind w:left="720"/>
        <w:rPr>
          <w:rFonts w:ascii="Calibri" w:hAnsi="Calibri" w:cs="Calibri"/>
        </w:rPr>
      </w:pPr>
      <w:r w:rsidRPr="00D04E2D">
        <w:rPr>
          <w:rFonts w:ascii="Calibri" w:hAnsi="Calibri" w:cs="Calibri"/>
        </w:rPr>
        <w:t xml:space="preserve">Fabricate new bracket assembly or street name plate according to </w:t>
      </w:r>
      <w:r w:rsidRPr="00D04E2D">
        <w:rPr>
          <w:rFonts w:ascii="Calibri" w:hAnsi="Calibri" w:cs="Calibri"/>
          <w:highlight w:val="green"/>
        </w:rPr>
        <w:t>City of __ or __County</w:t>
      </w:r>
      <w:r w:rsidRPr="00D04E2D">
        <w:rPr>
          <w:rFonts w:ascii="Calibri" w:hAnsi="Calibri" w:cs="Calibri"/>
        </w:rPr>
        <w:t xml:space="preserve"> specifications, </w:t>
      </w:r>
      <w:r w:rsidR="00464449" w:rsidRPr="00D04E2D">
        <w:rPr>
          <w:rFonts w:ascii="Calibri" w:hAnsi="Calibri" w:cs="Calibri"/>
        </w:rPr>
        <w:t>3352</w:t>
      </w:r>
      <w:r w:rsidRPr="00D04E2D">
        <w:rPr>
          <w:rFonts w:ascii="Calibri" w:hAnsi="Calibri" w:cs="Calibri"/>
        </w:rPr>
        <w:t xml:space="preserve">, “Signs;” and these Special Provisions, at no cost to the Department, </w:t>
      </w:r>
      <w:r w:rsidRPr="00D04E2D">
        <w:rPr>
          <w:rFonts w:ascii="Calibri" w:hAnsi="Calibri" w:cs="Calibri"/>
          <w:highlight w:val="green"/>
        </w:rPr>
        <w:t>City of __ or __ County</w:t>
      </w:r>
      <w:r w:rsidRPr="00D04E2D">
        <w:rPr>
          <w:rFonts w:ascii="Calibri" w:hAnsi="Calibri" w:cs="Calibri"/>
        </w:rPr>
        <w:t>.</w:t>
      </w:r>
    </w:p>
    <w:p w14:paraId="666CAA0E" w14:textId="77777777" w:rsidR="001D4A51" w:rsidRPr="00D04E2D" w:rsidRDefault="001D4A51" w:rsidP="001D4A51">
      <w:pPr>
        <w:tabs>
          <w:tab w:val="left" w:pos="0"/>
        </w:tabs>
        <w:rPr>
          <w:rFonts w:ascii="Calibri" w:hAnsi="Calibri" w:cs="Calibri"/>
        </w:rPr>
      </w:pPr>
    </w:p>
    <w:p w14:paraId="71C4BD04" w14:textId="2D24ACAD" w:rsidR="001D4A51" w:rsidRPr="00D04E2D" w:rsidRDefault="001D4A51" w:rsidP="001D4A51">
      <w:pPr>
        <w:tabs>
          <w:tab w:val="left" w:pos="0"/>
        </w:tabs>
        <w:rPr>
          <w:rFonts w:ascii="Calibri" w:hAnsi="Calibri" w:cs="Calibri"/>
          <w:i/>
        </w:rPr>
      </w:pPr>
      <w:r w:rsidRPr="00D04E2D">
        <w:rPr>
          <w:rFonts w:ascii="Calibri" w:hAnsi="Calibri" w:cs="Calibri"/>
        </w:rPr>
        <w:t>Salvage</w:t>
      </w:r>
      <w:r w:rsidR="004B6587" w:rsidRPr="00D04E2D">
        <w:rPr>
          <w:rFonts w:ascii="Calibri" w:hAnsi="Calibri" w:cs="Calibri"/>
        </w:rPr>
        <w:t xml:space="preserve"> and store the</w:t>
      </w:r>
      <w:r w:rsidRPr="00D04E2D">
        <w:rPr>
          <w:rFonts w:ascii="Calibri" w:hAnsi="Calibri" w:cs="Calibri"/>
        </w:rPr>
        <w:t xml:space="preserve"> sign panel </w:t>
      </w:r>
      <w:r w:rsidR="005A631B" w:rsidRPr="00D04E2D">
        <w:rPr>
          <w:rFonts w:ascii="Calibri" w:hAnsi="Calibri" w:cs="Calibri"/>
        </w:rPr>
        <w:t xml:space="preserve">type </w:t>
      </w:r>
      <w:r w:rsidRPr="00D04E2D">
        <w:rPr>
          <w:rFonts w:ascii="Calibri" w:hAnsi="Calibri" w:cs="Calibri"/>
        </w:rPr>
        <w:t>special for reinstallation.</w:t>
      </w:r>
    </w:p>
    <w:p w14:paraId="23942BCE" w14:textId="77777777" w:rsidR="001D4A51" w:rsidRPr="00D04E2D" w:rsidRDefault="001D4A51" w:rsidP="001D4A51">
      <w:pPr>
        <w:tabs>
          <w:tab w:val="left" w:pos="0"/>
        </w:tabs>
        <w:rPr>
          <w:rFonts w:ascii="Calibri" w:hAnsi="Calibri" w:cs="Calibri"/>
        </w:rPr>
      </w:pPr>
    </w:p>
    <w:p w14:paraId="2E7963DC" w14:textId="3C1A9036" w:rsidR="009975C3" w:rsidRPr="00D04E2D" w:rsidRDefault="009975C3" w:rsidP="00070B14">
      <w:pPr>
        <w:pStyle w:val="Heading2"/>
        <w:rPr>
          <w:rFonts w:ascii="Calibri" w:hAnsi="Calibri" w:cs="Calibri"/>
          <w:sz w:val="20"/>
          <w:szCs w:val="20"/>
        </w:rPr>
      </w:pPr>
      <w:r w:rsidRPr="00D04E2D">
        <w:rPr>
          <w:rFonts w:ascii="Calibri" w:hAnsi="Calibri" w:cs="Calibri"/>
          <w:sz w:val="20"/>
          <w:szCs w:val="20"/>
        </w:rPr>
        <w:t>METHOD OF MEASUREMENT</w:t>
      </w:r>
      <w:r w:rsidR="008204EE" w:rsidRPr="00D04E2D">
        <w:rPr>
          <w:rFonts w:ascii="Calibri" w:hAnsi="Calibri" w:cs="Calibri"/>
          <w:sz w:val="20"/>
          <w:szCs w:val="20"/>
        </w:rPr>
        <w:t xml:space="preserve"> &amp; BASIS OF PAYMENT</w:t>
      </w:r>
    </w:p>
    <w:p w14:paraId="496F23E2" w14:textId="420B1437" w:rsidR="0076394E" w:rsidRPr="00D04E2D" w:rsidRDefault="0076394E" w:rsidP="004719E7">
      <w:pPr>
        <w:tabs>
          <w:tab w:val="left" w:pos="0"/>
        </w:tabs>
        <w:rPr>
          <w:rFonts w:ascii="Calibri" w:hAnsi="Calibri" w:cs="Calibri"/>
        </w:rPr>
      </w:pPr>
      <w:r w:rsidRPr="00D04E2D">
        <w:rPr>
          <w:rFonts w:ascii="Calibri" w:hAnsi="Calibri" w:cs="Calibri"/>
        </w:rPr>
        <w:t xml:space="preserve">The Engineer will measure </w:t>
      </w:r>
      <w:r w:rsidR="0076495B" w:rsidRPr="00D04E2D">
        <w:rPr>
          <w:rFonts w:ascii="Calibri" w:hAnsi="Calibri" w:cs="Calibri"/>
        </w:rPr>
        <w:t>e</w:t>
      </w:r>
      <w:r w:rsidRPr="00D04E2D">
        <w:rPr>
          <w:rFonts w:ascii="Calibri" w:hAnsi="Calibri" w:cs="Calibri"/>
        </w:rPr>
        <w:t xml:space="preserve">ach item according to the </w:t>
      </w:r>
      <w:r w:rsidR="00E011EC" w:rsidRPr="00D04E2D">
        <w:rPr>
          <w:rFonts w:ascii="Calibri" w:hAnsi="Calibri" w:cs="Calibri"/>
        </w:rPr>
        <w:t>C</w:t>
      </w:r>
      <w:r w:rsidRPr="00D04E2D">
        <w:rPr>
          <w:rFonts w:ascii="Calibri" w:hAnsi="Calibri" w:cs="Calibri"/>
        </w:rPr>
        <w:t>ontract and the 2104, “Removing Miscellaneous Structures: Construction Requirements” section of these Special Provisions.</w:t>
      </w:r>
    </w:p>
    <w:p w14:paraId="0AC22469" w14:textId="77777777" w:rsidR="0076394E" w:rsidRPr="00D04E2D" w:rsidRDefault="0076394E" w:rsidP="004719E7">
      <w:pPr>
        <w:tabs>
          <w:tab w:val="left" w:pos="0"/>
        </w:tabs>
        <w:rPr>
          <w:rFonts w:ascii="Calibri" w:hAnsi="Calibri" w:cs="Calibri"/>
        </w:rPr>
      </w:pPr>
    </w:p>
    <w:p w14:paraId="54FB95D4" w14:textId="06AB04FE" w:rsidR="0076394E" w:rsidRPr="00D04E2D" w:rsidRDefault="0076394E" w:rsidP="004719E7">
      <w:pPr>
        <w:tabs>
          <w:tab w:val="left" w:pos="0"/>
        </w:tabs>
        <w:rPr>
          <w:rFonts w:ascii="Calibri" w:hAnsi="Calibri" w:cs="Calibri"/>
        </w:rPr>
      </w:pPr>
      <w:r w:rsidRPr="00D04E2D">
        <w:rPr>
          <w:rFonts w:ascii="Calibri" w:hAnsi="Calibri" w:cs="Calibri"/>
        </w:rPr>
        <w:t>The Department will include</w:t>
      </w:r>
      <w:r w:rsidR="00586091" w:rsidRPr="00D04E2D">
        <w:rPr>
          <w:rFonts w:ascii="Calibri" w:hAnsi="Calibri" w:cs="Calibri"/>
        </w:rPr>
        <w:t xml:space="preserve"> all work described in the </w:t>
      </w:r>
      <w:r w:rsidR="00E011EC" w:rsidRPr="00D04E2D">
        <w:rPr>
          <w:rFonts w:ascii="Calibri" w:hAnsi="Calibri" w:cs="Calibri"/>
        </w:rPr>
        <w:t>C</w:t>
      </w:r>
      <w:r w:rsidR="00586091" w:rsidRPr="00D04E2D">
        <w:rPr>
          <w:rFonts w:ascii="Calibri" w:hAnsi="Calibri" w:cs="Calibri"/>
        </w:rPr>
        <w:t>ontract and the 2104, “Removing Miscellaneous Structures: Construction Requirements” section of these Special Provisions as part of the contract unit price per unit of measure.</w:t>
      </w:r>
    </w:p>
    <w:p w14:paraId="7499C1CF" w14:textId="77777777" w:rsidR="00586091" w:rsidRPr="00D04E2D" w:rsidRDefault="00586091" w:rsidP="004719E7">
      <w:pPr>
        <w:tabs>
          <w:tab w:val="left" w:pos="0"/>
        </w:tabs>
        <w:rPr>
          <w:rFonts w:ascii="Calibri" w:hAnsi="Calibri" w:cs="Calibri"/>
        </w:rPr>
      </w:pPr>
    </w:p>
    <w:p w14:paraId="47C0747C" w14:textId="1C922F30" w:rsidR="0076394E" w:rsidRPr="00D04E2D" w:rsidRDefault="00586091" w:rsidP="004719E7">
      <w:pPr>
        <w:tabs>
          <w:tab w:val="left" w:pos="0"/>
        </w:tabs>
        <w:rPr>
          <w:rFonts w:ascii="Calibri" w:hAnsi="Calibri" w:cs="Calibri"/>
        </w:rPr>
      </w:pPr>
      <w:r w:rsidRPr="00D04E2D">
        <w:rPr>
          <w:rFonts w:ascii="Calibri" w:hAnsi="Calibri" w:cs="Calibri"/>
        </w:rPr>
        <w:t xml:space="preserve">The Department will pay for traffic signs and devices </w:t>
      </w:r>
      <w:proofErr w:type="gramStart"/>
      <w:r w:rsidRPr="00D04E2D">
        <w:rPr>
          <w:rFonts w:ascii="Calibri" w:hAnsi="Calibri" w:cs="Calibri"/>
        </w:rPr>
        <w:t>on the basis of</w:t>
      </w:r>
      <w:proofErr w:type="gramEnd"/>
      <w:r w:rsidRPr="00D04E2D">
        <w:rPr>
          <w:rFonts w:ascii="Calibri" w:hAnsi="Calibri" w:cs="Calibri"/>
        </w:rPr>
        <w:t xml:space="preserve"> the following schedule:</w:t>
      </w:r>
    </w:p>
    <w:p w14:paraId="2F2909D3" w14:textId="477BA1FC" w:rsidR="00694072" w:rsidRPr="00D04E2D" w:rsidRDefault="00FA0614" w:rsidP="004719E7">
      <w:pPr>
        <w:tabs>
          <w:tab w:val="left" w:pos="0"/>
        </w:tabs>
        <w:rPr>
          <w:rFonts w:ascii="Calibri" w:hAnsi="Calibri" w:cs="Calibri"/>
          <w:i/>
        </w:rPr>
      </w:pPr>
      <w:r w:rsidRPr="00D04E2D">
        <w:rPr>
          <w:rFonts w:ascii="Calibri" w:hAnsi="Calibri" w:cs="Calibri"/>
          <w:i/>
          <w:highlight w:val="yellow"/>
        </w:rPr>
        <w:t xml:space="preserve">Include only pay items that contain work specified in the special provisions.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10"/>
        <w:gridCol w:w="2965"/>
        <w:gridCol w:w="642"/>
      </w:tblGrid>
      <w:tr w:rsidR="00586091" w:rsidRPr="00D04E2D" w14:paraId="76D90217" w14:textId="77777777" w:rsidTr="00581A50">
        <w:trPr>
          <w:cantSplit/>
          <w:tblHeader/>
        </w:trPr>
        <w:tc>
          <w:tcPr>
            <w:tcW w:w="0" w:type="auto"/>
            <w:tcBorders>
              <w:bottom w:val="single" w:sz="12" w:space="0" w:color="auto"/>
            </w:tcBorders>
          </w:tcPr>
          <w:p w14:paraId="6069E391" w14:textId="0A39BE8B" w:rsidR="00586091" w:rsidRPr="00D04E2D" w:rsidRDefault="00586091" w:rsidP="004719E7">
            <w:pPr>
              <w:tabs>
                <w:tab w:val="left" w:pos="0"/>
              </w:tabs>
              <w:rPr>
                <w:rFonts w:ascii="Calibri" w:hAnsi="Calibri" w:cs="Calibri"/>
                <w:b/>
              </w:rPr>
            </w:pPr>
            <w:r w:rsidRPr="00D04E2D">
              <w:rPr>
                <w:rFonts w:ascii="Calibri" w:hAnsi="Calibri" w:cs="Calibri"/>
                <w:b/>
              </w:rPr>
              <w:t>Item No.:</w:t>
            </w:r>
          </w:p>
        </w:tc>
        <w:tc>
          <w:tcPr>
            <w:tcW w:w="0" w:type="auto"/>
            <w:tcBorders>
              <w:bottom w:val="single" w:sz="12" w:space="0" w:color="auto"/>
            </w:tcBorders>
          </w:tcPr>
          <w:p w14:paraId="594C2D62" w14:textId="644F82BB" w:rsidR="00586091" w:rsidRPr="00D04E2D" w:rsidRDefault="00586091" w:rsidP="004719E7">
            <w:pPr>
              <w:tabs>
                <w:tab w:val="left" w:pos="0"/>
              </w:tabs>
              <w:rPr>
                <w:rFonts w:ascii="Calibri" w:hAnsi="Calibri" w:cs="Calibri"/>
                <w:b/>
              </w:rPr>
            </w:pPr>
            <w:r w:rsidRPr="00D04E2D">
              <w:rPr>
                <w:rFonts w:ascii="Calibri" w:hAnsi="Calibri" w:cs="Calibri"/>
                <w:b/>
              </w:rPr>
              <w:t>Item:</w:t>
            </w:r>
          </w:p>
        </w:tc>
        <w:tc>
          <w:tcPr>
            <w:tcW w:w="0" w:type="auto"/>
            <w:tcBorders>
              <w:bottom w:val="single" w:sz="12" w:space="0" w:color="auto"/>
            </w:tcBorders>
          </w:tcPr>
          <w:p w14:paraId="5A75DE2B" w14:textId="59572E87" w:rsidR="00586091" w:rsidRPr="00D04E2D" w:rsidRDefault="00586091" w:rsidP="004719E7">
            <w:pPr>
              <w:tabs>
                <w:tab w:val="left" w:pos="0"/>
              </w:tabs>
              <w:rPr>
                <w:rFonts w:ascii="Calibri" w:hAnsi="Calibri" w:cs="Calibri"/>
                <w:b/>
              </w:rPr>
            </w:pPr>
            <w:r w:rsidRPr="00D04E2D">
              <w:rPr>
                <w:rFonts w:ascii="Calibri" w:hAnsi="Calibri" w:cs="Calibri"/>
                <w:b/>
              </w:rPr>
              <w:t>Unit:</w:t>
            </w:r>
          </w:p>
        </w:tc>
      </w:tr>
      <w:tr w:rsidR="00604762" w:rsidRPr="00D04E2D" w14:paraId="204E0111" w14:textId="77777777" w:rsidTr="00581A50">
        <w:trPr>
          <w:cantSplit/>
        </w:trPr>
        <w:tc>
          <w:tcPr>
            <w:tcW w:w="0" w:type="auto"/>
          </w:tcPr>
          <w:p w14:paraId="4CCF34D2" w14:textId="61A1D68B" w:rsidR="00604762" w:rsidRPr="00D04E2D" w:rsidRDefault="00604762" w:rsidP="00604762">
            <w:pPr>
              <w:tabs>
                <w:tab w:val="left" w:pos="0"/>
              </w:tabs>
              <w:rPr>
                <w:rFonts w:ascii="Calibri" w:hAnsi="Calibri" w:cs="Calibri"/>
              </w:rPr>
            </w:pPr>
            <w:r w:rsidRPr="00D04E2D">
              <w:rPr>
                <w:rFonts w:ascii="Calibri" w:hAnsi="Calibri" w:cs="Calibri"/>
              </w:rPr>
              <w:t>2104.502</w:t>
            </w:r>
          </w:p>
        </w:tc>
        <w:tc>
          <w:tcPr>
            <w:tcW w:w="0" w:type="auto"/>
          </w:tcPr>
          <w:p w14:paraId="442A33E1" w14:textId="18B0866A" w:rsidR="00604762" w:rsidRPr="00D04E2D" w:rsidRDefault="00604762" w:rsidP="00604762">
            <w:pPr>
              <w:tabs>
                <w:tab w:val="left" w:pos="0"/>
              </w:tabs>
              <w:rPr>
                <w:rFonts w:ascii="Calibri" w:hAnsi="Calibri" w:cs="Calibri"/>
              </w:rPr>
            </w:pPr>
            <w:r w:rsidRPr="00D04E2D">
              <w:rPr>
                <w:rFonts w:ascii="Calibri" w:hAnsi="Calibri" w:cs="Calibri"/>
              </w:rPr>
              <w:t>Remove Delineator/Marker</w:t>
            </w:r>
          </w:p>
        </w:tc>
        <w:tc>
          <w:tcPr>
            <w:tcW w:w="0" w:type="auto"/>
          </w:tcPr>
          <w:p w14:paraId="2215258B" w14:textId="472143E9" w:rsidR="00604762" w:rsidRPr="00D04E2D" w:rsidRDefault="00604762" w:rsidP="00604762">
            <w:pPr>
              <w:tabs>
                <w:tab w:val="left" w:pos="0"/>
              </w:tabs>
              <w:rPr>
                <w:rFonts w:ascii="Calibri" w:hAnsi="Calibri" w:cs="Calibri"/>
              </w:rPr>
            </w:pPr>
            <w:r w:rsidRPr="00D04E2D">
              <w:rPr>
                <w:rFonts w:ascii="Calibri" w:hAnsi="Calibri" w:cs="Calibri"/>
              </w:rPr>
              <w:t>Each</w:t>
            </w:r>
          </w:p>
        </w:tc>
      </w:tr>
      <w:tr w:rsidR="00604762" w:rsidRPr="00D04E2D" w14:paraId="46A3659C" w14:textId="77777777" w:rsidTr="00581A50">
        <w:trPr>
          <w:cantSplit/>
        </w:trPr>
        <w:tc>
          <w:tcPr>
            <w:tcW w:w="0" w:type="auto"/>
          </w:tcPr>
          <w:p w14:paraId="2728F002" w14:textId="4D2AD675" w:rsidR="00604762" w:rsidRPr="00D04E2D" w:rsidRDefault="00604762" w:rsidP="00604762">
            <w:pPr>
              <w:tabs>
                <w:tab w:val="left" w:pos="0"/>
              </w:tabs>
              <w:rPr>
                <w:rFonts w:ascii="Calibri" w:hAnsi="Calibri" w:cs="Calibri"/>
              </w:rPr>
            </w:pPr>
            <w:r w:rsidRPr="00D04E2D">
              <w:rPr>
                <w:rFonts w:ascii="Calibri" w:hAnsi="Calibri" w:cs="Calibri"/>
              </w:rPr>
              <w:t>2104.502</w:t>
            </w:r>
          </w:p>
        </w:tc>
        <w:tc>
          <w:tcPr>
            <w:tcW w:w="0" w:type="auto"/>
          </w:tcPr>
          <w:p w14:paraId="688C35BF" w14:textId="7F721C38" w:rsidR="00604762" w:rsidRPr="00D04E2D" w:rsidRDefault="00604762" w:rsidP="00604762">
            <w:pPr>
              <w:tabs>
                <w:tab w:val="left" w:pos="0"/>
              </w:tabs>
              <w:rPr>
                <w:rFonts w:ascii="Calibri" w:hAnsi="Calibri" w:cs="Calibri"/>
              </w:rPr>
            </w:pPr>
            <w:r w:rsidRPr="00D04E2D">
              <w:rPr>
                <w:rFonts w:ascii="Calibri" w:hAnsi="Calibri" w:cs="Calibri"/>
              </w:rPr>
              <w:t>Remove Delineator/Marker Panel</w:t>
            </w:r>
          </w:p>
        </w:tc>
        <w:tc>
          <w:tcPr>
            <w:tcW w:w="0" w:type="auto"/>
          </w:tcPr>
          <w:p w14:paraId="65F6C2FE" w14:textId="57B188C1" w:rsidR="00604762" w:rsidRPr="00D04E2D" w:rsidRDefault="00604762" w:rsidP="00604762">
            <w:pPr>
              <w:tabs>
                <w:tab w:val="left" w:pos="0"/>
              </w:tabs>
              <w:rPr>
                <w:rFonts w:ascii="Calibri" w:hAnsi="Calibri" w:cs="Calibri"/>
              </w:rPr>
            </w:pPr>
            <w:r w:rsidRPr="00D04E2D">
              <w:rPr>
                <w:rFonts w:ascii="Calibri" w:hAnsi="Calibri" w:cs="Calibri"/>
              </w:rPr>
              <w:t>Each</w:t>
            </w:r>
          </w:p>
        </w:tc>
      </w:tr>
      <w:tr w:rsidR="00604762" w:rsidRPr="00D04E2D" w14:paraId="05D59CEB" w14:textId="77777777" w:rsidTr="00581A50">
        <w:trPr>
          <w:cantSplit/>
        </w:trPr>
        <w:tc>
          <w:tcPr>
            <w:tcW w:w="0" w:type="auto"/>
          </w:tcPr>
          <w:p w14:paraId="72E876D2" w14:textId="430CED56" w:rsidR="00604762" w:rsidRPr="00D04E2D" w:rsidRDefault="00604762" w:rsidP="00604762">
            <w:pPr>
              <w:tabs>
                <w:tab w:val="left" w:pos="0"/>
              </w:tabs>
              <w:rPr>
                <w:rFonts w:ascii="Calibri" w:hAnsi="Calibri" w:cs="Calibri"/>
              </w:rPr>
            </w:pPr>
            <w:r w:rsidRPr="00D04E2D">
              <w:rPr>
                <w:rFonts w:ascii="Calibri" w:hAnsi="Calibri" w:cs="Calibri"/>
              </w:rPr>
              <w:t>2104.502</w:t>
            </w:r>
          </w:p>
        </w:tc>
        <w:tc>
          <w:tcPr>
            <w:tcW w:w="0" w:type="auto"/>
          </w:tcPr>
          <w:p w14:paraId="5B233FB6" w14:textId="61F9C765" w:rsidR="00604762" w:rsidRPr="00D04E2D" w:rsidRDefault="00604762" w:rsidP="00604762">
            <w:pPr>
              <w:tabs>
                <w:tab w:val="left" w:pos="0"/>
              </w:tabs>
              <w:rPr>
                <w:rFonts w:ascii="Calibri" w:hAnsi="Calibri" w:cs="Calibri"/>
              </w:rPr>
            </w:pPr>
            <w:r w:rsidRPr="00D04E2D">
              <w:rPr>
                <w:rFonts w:ascii="Calibri" w:hAnsi="Calibri" w:cs="Calibri"/>
              </w:rPr>
              <w:t>Remove Sign</w:t>
            </w:r>
          </w:p>
        </w:tc>
        <w:tc>
          <w:tcPr>
            <w:tcW w:w="0" w:type="auto"/>
          </w:tcPr>
          <w:p w14:paraId="725018D5" w14:textId="46634EA6" w:rsidR="00604762" w:rsidRPr="00D04E2D" w:rsidRDefault="00604762" w:rsidP="00604762">
            <w:pPr>
              <w:tabs>
                <w:tab w:val="left" w:pos="0"/>
              </w:tabs>
              <w:rPr>
                <w:rFonts w:ascii="Calibri" w:hAnsi="Calibri" w:cs="Calibri"/>
              </w:rPr>
            </w:pPr>
            <w:r w:rsidRPr="00D04E2D">
              <w:rPr>
                <w:rFonts w:ascii="Calibri" w:hAnsi="Calibri" w:cs="Calibri"/>
              </w:rPr>
              <w:t>Each</w:t>
            </w:r>
          </w:p>
        </w:tc>
      </w:tr>
      <w:tr w:rsidR="00D0391A" w:rsidRPr="00D04E2D" w14:paraId="434820A9" w14:textId="77777777" w:rsidTr="00581A50">
        <w:trPr>
          <w:cantSplit/>
        </w:trPr>
        <w:tc>
          <w:tcPr>
            <w:tcW w:w="0" w:type="auto"/>
          </w:tcPr>
          <w:p w14:paraId="21C0C430" w14:textId="1485946B" w:rsidR="00D0391A" w:rsidRPr="00D04E2D" w:rsidRDefault="00D0391A" w:rsidP="00D0391A">
            <w:pPr>
              <w:tabs>
                <w:tab w:val="left" w:pos="0"/>
              </w:tabs>
              <w:rPr>
                <w:rFonts w:ascii="Calibri" w:hAnsi="Calibri" w:cs="Calibri"/>
              </w:rPr>
            </w:pPr>
            <w:r w:rsidRPr="00D04E2D">
              <w:rPr>
                <w:rFonts w:ascii="Calibri" w:hAnsi="Calibri" w:cs="Calibri"/>
              </w:rPr>
              <w:t>2104.502</w:t>
            </w:r>
          </w:p>
        </w:tc>
        <w:tc>
          <w:tcPr>
            <w:tcW w:w="0" w:type="auto"/>
          </w:tcPr>
          <w:p w14:paraId="7B331E88" w14:textId="4B551A57" w:rsidR="00D0391A" w:rsidRPr="00D04E2D" w:rsidRDefault="00D0391A" w:rsidP="00D0391A">
            <w:pPr>
              <w:tabs>
                <w:tab w:val="left" w:pos="0"/>
              </w:tabs>
              <w:rPr>
                <w:rFonts w:ascii="Calibri" w:hAnsi="Calibri" w:cs="Calibri"/>
              </w:rPr>
            </w:pPr>
            <w:r w:rsidRPr="00D04E2D">
              <w:rPr>
                <w:rFonts w:ascii="Calibri" w:hAnsi="Calibri" w:cs="Calibri"/>
              </w:rPr>
              <w:t>Remove Sign Type Special</w:t>
            </w:r>
          </w:p>
        </w:tc>
        <w:tc>
          <w:tcPr>
            <w:tcW w:w="0" w:type="auto"/>
          </w:tcPr>
          <w:p w14:paraId="73273C7B" w14:textId="5F136DF4" w:rsidR="00D0391A" w:rsidRPr="00D04E2D" w:rsidRDefault="00D0391A" w:rsidP="00D0391A">
            <w:pPr>
              <w:tabs>
                <w:tab w:val="left" w:pos="0"/>
              </w:tabs>
              <w:rPr>
                <w:rFonts w:ascii="Calibri" w:hAnsi="Calibri" w:cs="Calibri"/>
              </w:rPr>
            </w:pPr>
            <w:r w:rsidRPr="00D04E2D">
              <w:rPr>
                <w:rFonts w:ascii="Calibri" w:hAnsi="Calibri" w:cs="Calibri"/>
              </w:rPr>
              <w:t>Each</w:t>
            </w:r>
          </w:p>
        </w:tc>
      </w:tr>
      <w:tr w:rsidR="00D0391A" w:rsidRPr="00D04E2D" w14:paraId="2B4665D1" w14:textId="77777777" w:rsidTr="00422A50">
        <w:trPr>
          <w:cantSplit/>
        </w:trPr>
        <w:tc>
          <w:tcPr>
            <w:tcW w:w="0" w:type="auto"/>
          </w:tcPr>
          <w:p w14:paraId="7D4A43EC" w14:textId="5B0B9F8C" w:rsidR="00D0391A" w:rsidRPr="00D04E2D" w:rsidRDefault="00D0391A" w:rsidP="00D0391A">
            <w:pPr>
              <w:tabs>
                <w:tab w:val="left" w:pos="0"/>
              </w:tabs>
              <w:rPr>
                <w:rFonts w:ascii="Calibri" w:hAnsi="Calibri" w:cs="Calibri"/>
              </w:rPr>
            </w:pPr>
            <w:r w:rsidRPr="00D04E2D">
              <w:rPr>
                <w:rFonts w:ascii="Calibri" w:hAnsi="Calibri" w:cs="Calibri"/>
              </w:rPr>
              <w:t>2104.502</w:t>
            </w:r>
          </w:p>
        </w:tc>
        <w:tc>
          <w:tcPr>
            <w:tcW w:w="0" w:type="auto"/>
          </w:tcPr>
          <w:p w14:paraId="251CA009" w14:textId="67F49DC4" w:rsidR="00D0391A" w:rsidRPr="00D04E2D" w:rsidRDefault="00D0391A" w:rsidP="00D0391A">
            <w:pPr>
              <w:tabs>
                <w:tab w:val="left" w:pos="0"/>
              </w:tabs>
              <w:rPr>
                <w:rFonts w:ascii="Calibri" w:hAnsi="Calibri" w:cs="Calibri"/>
              </w:rPr>
            </w:pPr>
            <w:r w:rsidRPr="00D04E2D">
              <w:rPr>
                <w:rFonts w:ascii="Calibri" w:hAnsi="Calibri" w:cs="Calibri"/>
              </w:rPr>
              <w:t>Remove Sign Panel</w:t>
            </w:r>
          </w:p>
        </w:tc>
        <w:tc>
          <w:tcPr>
            <w:tcW w:w="0" w:type="auto"/>
          </w:tcPr>
          <w:p w14:paraId="563430F1" w14:textId="2E55553A" w:rsidR="00D0391A" w:rsidRPr="00D04E2D" w:rsidRDefault="00D0391A" w:rsidP="00D0391A">
            <w:pPr>
              <w:tabs>
                <w:tab w:val="left" w:pos="0"/>
              </w:tabs>
              <w:rPr>
                <w:rFonts w:ascii="Calibri" w:hAnsi="Calibri" w:cs="Calibri"/>
              </w:rPr>
            </w:pPr>
            <w:r w:rsidRPr="00D04E2D">
              <w:rPr>
                <w:rFonts w:ascii="Calibri" w:hAnsi="Calibri" w:cs="Calibri"/>
              </w:rPr>
              <w:t>Each</w:t>
            </w:r>
          </w:p>
        </w:tc>
      </w:tr>
      <w:tr w:rsidR="00D0391A" w:rsidRPr="00D04E2D" w14:paraId="34F4B5F0" w14:textId="77777777" w:rsidTr="00581A50">
        <w:trPr>
          <w:cantSplit/>
        </w:trPr>
        <w:tc>
          <w:tcPr>
            <w:tcW w:w="0" w:type="auto"/>
          </w:tcPr>
          <w:p w14:paraId="007782D9" w14:textId="617829DF" w:rsidR="00D0391A" w:rsidRPr="00D04E2D" w:rsidRDefault="00D0391A" w:rsidP="00D0391A">
            <w:pPr>
              <w:tabs>
                <w:tab w:val="left" w:pos="0"/>
              </w:tabs>
              <w:rPr>
                <w:rFonts w:ascii="Calibri" w:hAnsi="Calibri" w:cs="Calibri"/>
              </w:rPr>
            </w:pPr>
            <w:r w:rsidRPr="00D04E2D">
              <w:rPr>
                <w:rFonts w:ascii="Calibri" w:hAnsi="Calibri" w:cs="Calibri"/>
              </w:rPr>
              <w:t>2104.502</w:t>
            </w:r>
          </w:p>
        </w:tc>
        <w:tc>
          <w:tcPr>
            <w:tcW w:w="0" w:type="auto"/>
          </w:tcPr>
          <w:p w14:paraId="03E35EC1" w14:textId="291E4175" w:rsidR="00D0391A" w:rsidRPr="00D04E2D" w:rsidRDefault="00D0391A" w:rsidP="00D0391A">
            <w:pPr>
              <w:tabs>
                <w:tab w:val="left" w:pos="0"/>
              </w:tabs>
              <w:rPr>
                <w:rFonts w:ascii="Calibri" w:hAnsi="Calibri" w:cs="Calibri"/>
              </w:rPr>
            </w:pPr>
            <w:r w:rsidRPr="00D04E2D">
              <w:rPr>
                <w:rFonts w:ascii="Calibri" w:hAnsi="Calibri" w:cs="Calibri"/>
              </w:rPr>
              <w:t>Remove Sign Panel Type Special</w:t>
            </w:r>
          </w:p>
        </w:tc>
        <w:tc>
          <w:tcPr>
            <w:tcW w:w="0" w:type="auto"/>
          </w:tcPr>
          <w:p w14:paraId="44B6D420" w14:textId="06DB6878" w:rsidR="00D0391A" w:rsidRPr="00D04E2D" w:rsidRDefault="00D0391A" w:rsidP="00D0391A">
            <w:pPr>
              <w:tabs>
                <w:tab w:val="left" w:pos="0"/>
              </w:tabs>
              <w:rPr>
                <w:rFonts w:ascii="Calibri" w:hAnsi="Calibri" w:cs="Calibri"/>
              </w:rPr>
            </w:pPr>
            <w:r w:rsidRPr="00D04E2D">
              <w:rPr>
                <w:rFonts w:ascii="Calibri" w:hAnsi="Calibri" w:cs="Calibri"/>
              </w:rPr>
              <w:t>Each</w:t>
            </w:r>
          </w:p>
        </w:tc>
      </w:tr>
      <w:tr w:rsidR="00D0391A" w:rsidRPr="00D04E2D" w14:paraId="46762AEB" w14:textId="77777777" w:rsidTr="00581A50">
        <w:trPr>
          <w:cantSplit/>
        </w:trPr>
        <w:tc>
          <w:tcPr>
            <w:tcW w:w="0" w:type="auto"/>
          </w:tcPr>
          <w:p w14:paraId="1ECCBF95" w14:textId="417713E7" w:rsidR="00D0391A" w:rsidRPr="00D04E2D" w:rsidRDefault="00D0391A" w:rsidP="00D0391A">
            <w:pPr>
              <w:tabs>
                <w:tab w:val="left" w:pos="0"/>
              </w:tabs>
              <w:rPr>
                <w:rFonts w:ascii="Calibri" w:hAnsi="Calibri" w:cs="Calibri"/>
              </w:rPr>
            </w:pPr>
            <w:r w:rsidRPr="00D04E2D">
              <w:rPr>
                <w:rFonts w:ascii="Calibri" w:hAnsi="Calibri" w:cs="Calibri"/>
              </w:rPr>
              <w:t>2104.502</w:t>
            </w:r>
          </w:p>
        </w:tc>
        <w:tc>
          <w:tcPr>
            <w:tcW w:w="0" w:type="auto"/>
          </w:tcPr>
          <w:p w14:paraId="2FDE6B0E" w14:textId="10435D4D" w:rsidR="00D0391A" w:rsidRPr="00D04E2D" w:rsidRDefault="00D0391A" w:rsidP="00D0391A">
            <w:pPr>
              <w:tabs>
                <w:tab w:val="left" w:pos="0"/>
              </w:tabs>
              <w:rPr>
                <w:rFonts w:ascii="Calibri" w:hAnsi="Calibri" w:cs="Calibri"/>
              </w:rPr>
            </w:pPr>
            <w:r w:rsidRPr="00D04E2D">
              <w:rPr>
                <w:rFonts w:ascii="Calibri" w:hAnsi="Calibri" w:cs="Calibri"/>
              </w:rPr>
              <w:t>Salvage Delineator/Marker</w:t>
            </w:r>
          </w:p>
        </w:tc>
        <w:tc>
          <w:tcPr>
            <w:tcW w:w="0" w:type="auto"/>
          </w:tcPr>
          <w:p w14:paraId="02BDCD35" w14:textId="035EFCA3" w:rsidR="00D0391A" w:rsidRPr="00D04E2D" w:rsidRDefault="00D0391A" w:rsidP="00D0391A">
            <w:pPr>
              <w:tabs>
                <w:tab w:val="left" w:pos="0"/>
              </w:tabs>
              <w:rPr>
                <w:rFonts w:ascii="Calibri" w:hAnsi="Calibri" w:cs="Calibri"/>
              </w:rPr>
            </w:pPr>
            <w:r w:rsidRPr="00D04E2D">
              <w:rPr>
                <w:rFonts w:ascii="Calibri" w:hAnsi="Calibri" w:cs="Calibri"/>
              </w:rPr>
              <w:t>Each</w:t>
            </w:r>
          </w:p>
        </w:tc>
      </w:tr>
      <w:tr w:rsidR="00D0391A" w:rsidRPr="00D04E2D" w14:paraId="43B7BA1F" w14:textId="77777777" w:rsidTr="00581A50">
        <w:trPr>
          <w:cantSplit/>
        </w:trPr>
        <w:tc>
          <w:tcPr>
            <w:tcW w:w="0" w:type="auto"/>
          </w:tcPr>
          <w:p w14:paraId="6F399981" w14:textId="67792145" w:rsidR="00D0391A" w:rsidRPr="00D04E2D" w:rsidRDefault="00D0391A" w:rsidP="00D0391A">
            <w:pPr>
              <w:tabs>
                <w:tab w:val="left" w:pos="0"/>
              </w:tabs>
              <w:rPr>
                <w:rFonts w:ascii="Calibri" w:hAnsi="Calibri" w:cs="Calibri"/>
              </w:rPr>
            </w:pPr>
            <w:r w:rsidRPr="00D04E2D">
              <w:rPr>
                <w:rFonts w:ascii="Calibri" w:hAnsi="Calibri" w:cs="Calibri"/>
              </w:rPr>
              <w:t>2104.502</w:t>
            </w:r>
          </w:p>
        </w:tc>
        <w:tc>
          <w:tcPr>
            <w:tcW w:w="0" w:type="auto"/>
          </w:tcPr>
          <w:p w14:paraId="0FC2E69F" w14:textId="2CFE53BF" w:rsidR="00D0391A" w:rsidRPr="00D04E2D" w:rsidRDefault="00D0391A" w:rsidP="00D0391A">
            <w:pPr>
              <w:tabs>
                <w:tab w:val="left" w:pos="0"/>
              </w:tabs>
              <w:rPr>
                <w:rFonts w:ascii="Calibri" w:hAnsi="Calibri" w:cs="Calibri"/>
              </w:rPr>
            </w:pPr>
            <w:r w:rsidRPr="00D04E2D">
              <w:rPr>
                <w:rFonts w:ascii="Calibri" w:hAnsi="Calibri" w:cs="Calibri"/>
              </w:rPr>
              <w:t>Salvage Sign</w:t>
            </w:r>
          </w:p>
        </w:tc>
        <w:tc>
          <w:tcPr>
            <w:tcW w:w="0" w:type="auto"/>
          </w:tcPr>
          <w:p w14:paraId="431625DF" w14:textId="33DF8DA5" w:rsidR="00D0391A" w:rsidRPr="00D04E2D" w:rsidRDefault="00D0391A" w:rsidP="00D0391A">
            <w:pPr>
              <w:tabs>
                <w:tab w:val="left" w:pos="0"/>
              </w:tabs>
              <w:rPr>
                <w:rFonts w:ascii="Calibri" w:hAnsi="Calibri" w:cs="Calibri"/>
              </w:rPr>
            </w:pPr>
            <w:r w:rsidRPr="00D04E2D">
              <w:rPr>
                <w:rFonts w:ascii="Calibri" w:hAnsi="Calibri" w:cs="Calibri"/>
              </w:rPr>
              <w:t>Each</w:t>
            </w:r>
          </w:p>
        </w:tc>
      </w:tr>
      <w:tr w:rsidR="00D0391A" w:rsidRPr="00D04E2D" w14:paraId="32AC0E5B" w14:textId="77777777" w:rsidTr="00581A50">
        <w:trPr>
          <w:cantSplit/>
        </w:trPr>
        <w:tc>
          <w:tcPr>
            <w:tcW w:w="0" w:type="auto"/>
          </w:tcPr>
          <w:p w14:paraId="294BA474" w14:textId="278FC0E0" w:rsidR="00D0391A" w:rsidRPr="00D04E2D" w:rsidRDefault="00D0391A" w:rsidP="00D0391A">
            <w:pPr>
              <w:tabs>
                <w:tab w:val="left" w:pos="0"/>
              </w:tabs>
              <w:rPr>
                <w:rFonts w:ascii="Calibri" w:hAnsi="Calibri" w:cs="Calibri"/>
              </w:rPr>
            </w:pPr>
            <w:r w:rsidRPr="00D04E2D">
              <w:rPr>
                <w:rFonts w:ascii="Calibri" w:hAnsi="Calibri" w:cs="Calibri"/>
              </w:rPr>
              <w:t>2104.502</w:t>
            </w:r>
          </w:p>
        </w:tc>
        <w:tc>
          <w:tcPr>
            <w:tcW w:w="0" w:type="auto"/>
          </w:tcPr>
          <w:p w14:paraId="55F0CE55" w14:textId="756A820D" w:rsidR="00D0391A" w:rsidRPr="00D04E2D" w:rsidRDefault="00D0391A" w:rsidP="00D0391A">
            <w:pPr>
              <w:tabs>
                <w:tab w:val="left" w:pos="0"/>
              </w:tabs>
              <w:rPr>
                <w:rFonts w:ascii="Calibri" w:hAnsi="Calibri" w:cs="Calibri"/>
              </w:rPr>
            </w:pPr>
            <w:r w:rsidRPr="00D04E2D">
              <w:rPr>
                <w:rFonts w:ascii="Calibri" w:hAnsi="Calibri" w:cs="Calibri"/>
              </w:rPr>
              <w:t>Salvage Sign Type Special</w:t>
            </w:r>
          </w:p>
        </w:tc>
        <w:tc>
          <w:tcPr>
            <w:tcW w:w="0" w:type="auto"/>
          </w:tcPr>
          <w:p w14:paraId="122864B4" w14:textId="49F40DE4" w:rsidR="00D0391A" w:rsidRPr="00D04E2D" w:rsidRDefault="00D0391A" w:rsidP="00D0391A">
            <w:pPr>
              <w:tabs>
                <w:tab w:val="left" w:pos="0"/>
              </w:tabs>
              <w:rPr>
                <w:rFonts w:ascii="Calibri" w:hAnsi="Calibri" w:cs="Calibri"/>
              </w:rPr>
            </w:pPr>
            <w:r w:rsidRPr="00D04E2D">
              <w:rPr>
                <w:rFonts w:ascii="Calibri" w:hAnsi="Calibri" w:cs="Calibri"/>
              </w:rPr>
              <w:t>Each</w:t>
            </w:r>
          </w:p>
        </w:tc>
      </w:tr>
      <w:tr w:rsidR="00D0391A" w:rsidRPr="00D04E2D" w14:paraId="6FFA8B44" w14:textId="77777777" w:rsidTr="00581A50">
        <w:trPr>
          <w:cantSplit/>
        </w:trPr>
        <w:tc>
          <w:tcPr>
            <w:tcW w:w="0" w:type="auto"/>
          </w:tcPr>
          <w:p w14:paraId="5C99B010" w14:textId="4070924E" w:rsidR="00D0391A" w:rsidRPr="00D04E2D" w:rsidRDefault="00D0391A" w:rsidP="00D0391A">
            <w:pPr>
              <w:tabs>
                <w:tab w:val="left" w:pos="0"/>
              </w:tabs>
              <w:rPr>
                <w:rFonts w:ascii="Calibri" w:hAnsi="Calibri" w:cs="Calibri"/>
              </w:rPr>
            </w:pPr>
            <w:r w:rsidRPr="00D04E2D">
              <w:rPr>
                <w:rFonts w:ascii="Calibri" w:hAnsi="Calibri" w:cs="Calibri"/>
              </w:rPr>
              <w:t>2104.502</w:t>
            </w:r>
          </w:p>
        </w:tc>
        <w:tc>
          <w:tcPr>
            <w:tcW w:w="0" w:type="auto"/>
          </w:tcPr>
          <w:p w14:paraId="0F043B1E" w14:textId="39A98CFC" w:rsidR="00D0391A" w:rsidRPr="00D04E2D" w:rsidRDefault="00D0391A" w:rsidP="00D0391A">
            <w:pPr>
              <w:tabs>
                <w:tab w:val="left" w:pos="0"/>
              </w:tabs>
              <w:rPr>
                <w:rFonts w:ascii="Calibri" w:hAnsi="Calibri" w:cs="Calibri"/>
              </w:rPr>
            </w:pPr>
            <w:r w:rsidRPr="00D04E2D">
              <w:rPr>
                <w:rFonts w:ascii="Calibri" w:hAnsi="Calibri" w:cs="Calibri"/>
              </w:rPr>
              <w:t>Salvage Sign Panel</w:t>
            </w:r>
          </w:p>
        </w:tc>
        <w:tc>
          <w:tcPr>
            <w:tcW w:w="0" w:type="auto"/>
          </w:tcPr>
          <w:p w14:paraId="305CB78E" w14:textId="38926070" w:rsidR="00D0391A" w:rsidRPr="00D04E2D" w:rsidRDefault="00D0391A" w:rsidP="00D0391A">
            <w:pPr>
              <w:tabs>
                <w:tab w:val="left" w:pos="0"/>
              </w:tabs>
              <w:rPr>
                <w:rFonts w:ascii="Calibri" w:hAnsi="Calibri" w:cs="Calibri"/>
              </w:rPr>
            </w:pPr>
            <w:r w:rsidRPr="00D04E2D">
              <w:rPr>
                <w:rFonts w:ascii="Calibri" w:hAnsi="Calibri" w:cs="Calibri"/>
              </w:rPr>
              <w:t>Each</w:t>
            </w:r>
          </w:p>
        </w:tc>
      </w:tr>
      <w:tr w:rsidR="00D0391A" w:rsidRPr="00D04E2D" w14:paraId="198DDE59" w14:textId="77777777" w:rsidTr="00581A50">
        <w:trPr>
          <w:cantSplit/>
        </w:trPr>
        <w:tc>
          <w:tcPr>
            <w:tcW w:w="0" w:type="auto"/>
          </w:tcPr>
          <w:p w14:paraId="740B886E" w14:textId="1ED8BB67" w:rsidR="00D0391A" w:rsidRPr="00D04E2D" w:rsidRDefault="00D0391A" w:rsidP="00D0391A">
            <w:pPr>
              <w:tabs>
                <w:tab w:val="left" w:pos="0"/>
              </w:tabs>
              <w:rPr>
                <w:rFonts w:ascii="Calibri" w:hAnsi="Calibri" w:cs="Calibri"/>
              </w:rPr>
            </w:pPr>
            <w:r w:rsidRPr="00D04E2D">
              <w:rPr>
                <w:rFonts w:ascii="Calibri" w:hAnsi="Calibri" w:cs="Calibri"/>
              </w:rPr>
              <w:t>2104.502</w:t>
            </w:r>
          </w:p>
        </w:tc>
        <w:tc>
          <w:tcPr>
            <w:tcW w:w="0" w:type="auto"/>
          </w:tcPr>
          <w:p w14:paraId="797DCC7C" w14:textId="1EC99061" w:rsidR="00D0391A" w:rsidRPr="00D04E2D" w:rsidRDefault="00D0391A" w:rsidP="00D0391A">
            <w:pPr>
              <w:tabs>
                <w:tab w:val="left" w:pos="0"/>
              </w:tabs>
              <w:rPr>
                <w:rFonts w:ascii="Calibri" w:hAnsi="Calibri" w:cs="Calibri"/>
              </w:rPr>
            </w:pPr>
            <w:r w:rsidRPr="00D04E2D">
              <w:rPr>
                <w:rFonts w:ascii="Calibri" w:hAnsi="Calibri" w:cs="Calibri"/>
              </w:rPr>
              <w:t>Salvage Sign Panel Type Special</w:t>
            </w:r>
          </w:p>
        </w:tc>
        <w:tc>
          <w:tcPr>
            <w:tcW w:w="0" w:type="auto"/>
          </w:tcPr>
          <w:p w14:paraId="6A1A99DF" w14:textId="34B5991A" w:rsidR="00D0391A" w:rsidRPr="00D04E2D" w:rsidRDefault="00D0391A" w:rsidP="00D0391A">
            <w:pPr>
              <w:tabs>
                <w:tab w:val="left" w:pos="0"/>
              </w:tabs>
              <w:rPr>
                <w:rFonts w:ascii="Calibri" w:hAnsi="Calibri" w:cs="Calibri"/>
              </w:rPr>
            </w:pPr>
            <w:r w:rsidRPr="00D04E2D">
              <w:rPr>
                <w:rFonts w:ascii="Calibri" w:hAnsi="Calibri" w:cs="Calibri"/>
              </w:rPr>
              <w:t>Each</w:t>
            </w:r>
          </w:p>
        </w:tc>
      </w:tr>
    </w:tbl>
    <w:p w14:paraId="62C82FB5" w14:textId="77777777" w:rsidR="009715E5" w:rsidRPr="00D04E2D" w:rsidRDefault="009715E5" w:rsidP="009715E5">
      <w:pPr>
        <w:tabs>
          <w:tab w:val="left" w:pos="0"/>
        </w:tabs>
        <w:ind w:left="720"/>
        <w:rPr>
          <w:rFonts w:ascii="Calibri" w:hAnsi="Calibri" w:cs="Calibri"/>
        </w:rPr>
      </w:pPr>
    </w:p>
    <w:p w14:paraId="6645897B" w14:textId="3C88F4D0" w:rsidR="00586091" w:rsidRPr="00D04E2D" w:rsidRDefault="009715E5" w:rsidP="009715E5">
      <w:pPr>
        <w:tabs>
          <w:tab w:val="left" w:pos="0"/>
        </w:tabs>
        <w:ind w:left="720"/>
        <w:rPr>
          <w:rFonts w:ascii="Calibri" w:hAnsi="Calibri" w:cs="Calibri"/>
        </w:rPr>
      </w:pPr>
      <w:r w:rsidRPr="00D04E2D">
        <w:rPr>
          <w:rFonts w:ascii="Calibri" w:hAnsi="Calibri" w:cs="Calibri"/>
        </w:rPr>
        <w:t xml:space="preserve">The Department’s payment for each item shall be compensation in full for all work, material, and costs involved in performing the work specified </w:t>
      </w:r>
      <w:r w:rsidR="0014598D" w:rsidRPr="00D04E2D">
        <w:rPr>
          <w:rFonts w:ascii="Calibri" w:hAnsi="Calibri" w:cs="Calibri"/>
        </w:rPr>
        <w:t>on the Plans</w:t>
      </w:r>
      <w:r w:rsidRPr="00D04E2D">
        <w:rPr>
          <w:rFonts w:ascii="Calibri" w:hAnsi="Calibri" w:cs="Calibri"/>
        </w:rPr>
        <w:t xml:space="preserve"> and these </w:t>
      </w:r>
      <w:r w:rsidR="00694072" w:rsidRPr="00D04E2D">
        <w:rPr>
          <w:rFonts w:ascii="Calibri" w:hAnsi="Calibri" w:cs="Calibri"/>
        </w:rPr>
        <w:t>S</w:t>
      </w:r>
      <w:r w:rsidRPr="00D04E2D">
        <w:rPr>
          <w:rFonts w:ascii="Calibri" w:hAnsi="Calibri" w:cs="Calibri"/>
        </w:rPr>
        <w:t xml:space="preserve">pecial </w:t>
      </w:r>
      <w:r w:rsidR="00694072" w:rsidRPr="00D04E2D">
        <w:rPr>
          <w:rFonts w:ascii="Calibri" w:hAnsi="Calibri" w:cs="Calibri"/>
        </w:rPr>
        <w:t>Pr</w:t>
      </w:r>
      <w:r w:rsidRPr="00D04E2D">
        <w:rPr>
          <w:rFonts w:ascii="Calibri" w:hAnsi="Calibri" w:cs="Calibri"/>
        </w:rPr>
        <w:t>ovisions.</w:t>
      </w:r>
    </w:p>
    <w:p w14:paraId="562D97D5" w14:textId="77777777" w:rsidR="00D01E83" w:rsidRPr="00D04E2D" w:rsidRDefault="00D01E83" w:rsidP="00D01E83">
      <w:pPr>
        <w:tabs>
          <w:tab w:val="left" w:pos="0"/>
        </w:tabs>
        <w:rPr>
          <w:rFonts w:ascii="Calibri" w:hAnsi="Calibri" w:cs="Calibri"/>
        </w:rPr>
      </w:pPr>
    </w:p>
    <w:p w14:paraId="2E26B772" w14:textId="77777777" w:rsidR="00C21B84" w:rsidRPr="00EE34A0" w:rsidRDefault="00C21B84">
      <w:pPr>
        <w:tabs>
          <w:tab w:val="left" w:pos="0"/>
        </w:tabs>
      </w:pPr>
    </w:p>
    <w:p w14:paraId="1E586DED" w14:textId="77777777" w:rsidR="0054533E" w:rsidRPr="00D04E2D" w:rsidRDefault="00070B14" w:rsidP="00EE34A0">
      <w:pPr>
        <w:pStyle w:val="Heading1"/>
        <w:rPr>
          <w:rFonts w:ascii="Calibri" w:hAnsi="Calibri" w:cs="Calibri"/>
          <w:bCs/>
          <w:u w:val="double"/>
        </w:rPr>
      </w:pPr>
      <w:bookmarkStart w:id="4" w:name="_Toc48631173"/>
      <w:bookmarkStart w:id="5" w:name="_Toc103661086"/>
      <w:r w:rsidRPr="00D04E2D">
        <w:rPr>
          <w:rFonts w:ascii="Calibri" w:hAnsi="Calibri" w:cs="Calibri"/>
        </w:rPr>
        <w:t>(2564) TRAFFIC SIGNS AND DEVICES</w:t>
      </w:r>
      <w:bookmarkEnd w:id="5"/>
      <w:r w:rsidRPr="00D04E2D">
        <w:rPr>
          <w:rFonts w:ascii="Calibri" w:hAnsi="Calibri" w:cs="Calibri"/>
          <w:bCs/>
          <w:highlight w:val="yellow"/>
          <w:u w:val="double"/>
        </w:rPr>
        <w:t xml:space="preserve"> </w:t>
      </w:r>
      <w:bookmarkEnd w:id="4"/>
    </w:p>
    <w:p w14:paraId="354344B0" w14:textId="77777777" w:rsidR="00B03FCF" w:rsidRPr="00EE34A0" w:rsidRDefault="00B03FCF" w:rsidP="00B03FCF"/>
    <w:p w14:paraId="70AEEFB9" w14:textId="77777777" w:rsidR="00B03FCF" w:rsidRPr="00D04E2D" w:rsidRDefault="00B03FCF" w:rsidP="00B03FCF">
      <w:pPr>
        <w:pStyle w:val="Heading2"/>
        <w:rPr>
          <w:rFonts w:ascii="Calibri" w:hAnsi="Calibri" w:cs="Calibri"/>
          <w:sz w:val="20"/>
          <w:szCs w:val="20"/>
        </w:rPr>
      </w:pPr>
      <w:r w:rsidRPr="00D04E2D">
        <w:rPr>
          <w:rFonts w:ascii="Calibri" w:hAnsi="Calibri" w:cs="Calibri"/>
          <w:sz w:val="20"/>
          <w:szCs w:val="20"/>
        </w:rPr>
        <w:t>DESCRIPTION</w:t>
      </w:r>
    </w:p>
    <w:p w14:paraId="421870CE" w14:textId="437D21A6" w:rsidR="00070B14" w:rsidRPr="00D04E2D" w:rsidRDefault="00D239CC" w:rsidP="00B228D8">
      <w:pPr>
        <w:pStyle w:val="BodyText"/>
        <w:tabs>
          <w:tab w:val="clear" w:pos="720"/>
          <w:tab w:val="left" w:pos="-1440"/>
          <w:tab w:val="left" w:pos="-720"/>
          <w:tab w:val="left" w:pos="984"/>
          <w:tab w:val="right" w:pos="6734"/>
          <w:tab w:val="right" w:pos="8274"/>
        </w:tabs>
        <w:rPr>
          <w:rFonts w:ascii="Calibri" w:hAnsi="Calibri" w:cs="Calibri"/>
          <w:b w:val="0"/>
          <w:i w:val="0"/>
        </w:rPr>
      </w:pPr>
      <w:r w:rsidRPr="00D04E2D">
        <w:rPr>
          <w:rFonts w:ascii="Calibri" w:hAnsi="Calibri" w:cs="Calibri"/>
          <w:b w:val="0"/>
          <w:i w:val="0"/>
        </w:rPr>
        <w:t>The Contractor shall f</w:t>
      </w:r>
      <w:r w:rsidR="00B03FCF" w:rsidRPr="00D04E2D">
        <w:rPr>
          <w:rFonts w:ascii="Calibri" w:hAnsi="Calibri" w:cs="Calibri"/>
          <w:b w:val="0"/>
          <w:i w:val="0"/>
        </w:rPr>
        <w:t xml:space="preserve">urnish and install traffic signs </w:t>
      </w:r>
      <w:r w:rsidR="00FD2D66" w:rsidRPr="00D04E2D">
        <w:rPr>
          <w:rFonts w:ascii="Calibri" w:hAnsi="Calibri" w:cs="Calibri"/>
          <w:b w:val="0"/>
          <w:i w:val="0"/>
        </w:rPr>
        <w:t>in accordance with</w:t>
      </w:r>
      <w:r w:rsidR="00B03FCF" w:rsidRPr="00D04E2D">
        <w:rPr>
          <w:rFonts w:ascii="Calibri" w:hAnsi="Calibri" w:cs="Calibri"/>
          <w:b w:val="0"/>
          <w:i w:val="0"/>
        </w:rPr>
        <w:t xml:space="preserve"> 2564, “Traffic Signs and Devices,” except as modified in these Special Provisions.</w:t>
      </w:r>
    </w:p>
    <w:p w14:paraId="455888FB" w14:textId="77777777" w:rsidR="00151540" w:rsidRPr="00D04E2D" w:rsidRDefault="00151540" w:rsidP="00070B14">
      <w:pPr>
        <w:tabs>
          <w:tab w:val="left" w:pos="-1440"/>
          <w:tab w:val="left" w:pos="-720"/>
          <w:tab w:val="left" w:pos="0"/>
          <w:tab w:val="left" w:pos="984"/>
          <w:tab w:val="right" w:pos="6734"/>
          <w:tab w:val="right" w:pos="8274"/>
        </w:tabs>
        <w:rPr>
          <w:rFonts w:ascii="Calibri" w:hAnsi="Calibri" w:cs="Calibri"/>
          <w:b/>
        </w:rPr>
      </w:pPr>
    </w:p>
    <w:p w14:paraId="12AAD628" w14:textId="77777777" w:rsidR="00070B14" w:rsidRPr="00D04E2D" w:rsidRDefault="00070B14" w:rsidP="00070B14">
      <w:pPr>
        <w:pStyle w:val="Heading2"/>
        <w:rPr>
          <w:rFonts w:ascii="Calibri" w:hAnsi="Calibri" w:cs="Calibri"/>
          <w:sz w:val="20"/>
          <w:szCs w:val="20"/>
        </w:rPr>
      </w:pPr>
      <w:r w:rsidRPr="00D04E2D">
        <w:rPr>
          <w:rFonts w:ascii="Calibri" w:hAnsi="Calibri" w:cs="Calibri"/>
          <w:sz w:val="20"/>
          <w:szCs w:val="20"/>
        </w:rPr>
        <w:t>CONSTRUCTION REQUIREMENTS</w:t>
      </w:r>
    </w:p>
    <w:p w14:paraId="7CF62887" w14:textId="77777777" w:rsidR="00401E9F" w:rsidRPr="00D04E2D" w:rsidRDefault="00401E9F" w:rsidP="00401E9F">
      <w:pPr>
        <w:rPr>
          <w:rFonts w:ascii="Calibri" w:hAnsi="Calibri" w:cs="Calibri"/>
        </w:rPr>
      </w:pPr>
      <w:r w:rsidRPr="00D04E2D">
        <w:rPr>
          <w:rFonts w:ascii="Calibri" w:hAnsi="Calibri" w:cs="Calibri"/>
        </w:rPr>
        <w:t>The provisions of 2564.3A, “Construction Requirements: General” are modified and supplemented as follows:</w:t>
      </w:r>
    </w:p>
    <w:p w14:paraId="0A7DB5B0" w14:textId="77777777" w:rsidR="00401E9F" w:rsidRPr="00D04E2D" w:rsidRDefault="00401E9F" w:rsidP="00401E9F">
      <w:pPr>
        <w:rPr>
          <w:rFonts w:ascii="Calibri" w:hAnsi="Calibri" w:cs="Calibri"/>
        </w:rPr>
      </w:pPr>
    </w:p>
    <w:p w14:paraId="13AFD11F" w14:textId="77777777" w:rsidR="00401E9F" w:rsidRPr="00D04E2D" w:rsidRDefault="00401E9F" w:rsidP="00401E9F">
      <w:pPr>
        <w:rPr>
          <w:rFonts w:ascii="Calibri" w:hAnsi="Calibri" w:cs="Calibri"/>
        </w:rPr>
      </w:pPr>
      <w:r w:rsidRPr="00D04E2D">
        <w:rPr>
          <w:rFonts w:ascii="Calibri" w:hAnsi="Calibri" w:cs="Calibri"/>
        </w:rPr>
        <w:t>The following replaces the second paragraph of 2564.3A:</w:t>
      </w:r>
    </w:p>
    <w:p w14:paraId="74D19732" w14:textId="05865986" w:rsidR="00787C92" w:rsidRPr="00D04E2D" w:rsidRDefault="00787C92" w:rsidP="00787C92">
      <w:pPr>
        <w:ind w:left="720"/>
        <w:rPr>
          <w:rFonts w:ascii="Calibri" w:hAnsi="Calibri" w:cs="Calibri"/>
        </w:rPr>
      </w:pPr>
      <w:r w:rsidRPr="00D04E2D">
        <w:rPr>
          <w:rFonts w:ascii="Calibri" w:hAnsi="Calibri" w:cs="Calibri"/>
        </w:rPr>
        <w:t xml:space="preserve">Sign locations and sign structure posts lengths indicated in the Contract are approximate.  Locate and stake final sign and delineator/marker locations.  Obtain approval of locations by the Engineer.  Determine the final post lengths for signs and delineator/markers in accordance with the offsets, mounting heights, and clearances detailed in the Contract and field verification of the proposed or in-place ground slopes.  Obtain approval of the final required post lengths for I-Beam, Monotube, and Overhead Signs prior to starting fabrication of the posts.  Provide shop drawings for I-Beam, Monotube, and Overhead signs in accordance with 2471.3C, “Shop Drawings.” </w:t>
      </w:r>
    </w:p>
    <w:p w14:paraId="0E252759" w14:textId="4263479D" w:rsidR="00C63A87" w:rsidRPr="00D04E2D" w:rsidRDefault="00C63A87" w:rsidP="00787C92">
      <w:pPr>
        <w:ind w:left="720"/>
        <w:rPr>
          <w:rFonts w:ascii="Calibri" w:hAnsi="Calibri" w:cs="Calibri"/>
        </w:rPr>
      </w:pPr>
    </w:p>
    <w:p w14:paraId="6293E640" w14:textId="234EE63C" w:rsidR="00C63A87" w:rsidRPr="00D04E2D" w:rsidRDefault="00C63A87" w:rsidP="00C63A87">
      <w:pPr>
        <w:rPr>
          <w:rFonts w:ascii="Calibri" w:hAnsi="Calibri" w:cs="Calibri"/>
        </w:rPr>
      </w:pPr>
      <w:r w:rsidRPr="00D04E2D">
        <w:rPr>
          <w:rFonts w:ascii="Calibri" w:hAnsi="Calibri" w:cs="Calibri"/>
        </w:rPr>
        <w:t>The provisions of 2564.3A.1, “Sign Fabrication” are modified and supplemented as follows:</w:t>
      </w:r>
    </w:p>
    <w:p w14:paraId="5EF50AB4" w14:textId="77777777" w:rsidR="00C63A87" w:rsidRPr="00D04E2D" w:rsidRDefault="00C63A87" w:rsidP="00C63A87">
      <w:pPr>
        <w:rPr>
          <w:rFonts w:ascii="Calibri" w:hAnsi="Calibri" w:cs="Calibri"/>
        </w:rPr>
      </w:pPr>
    </w:p>
    <w:p w14:paraId="79A872FB" w14:textId="4282929A" w:rsidR="00C63A87" w:rsidRPr="00D04E2D" w:rsidRDefault="00C63A87" w:rsidP="00C63A87">
      <w:pPr>
        <w:rPr>
          <w:rFonts w:ascii="Calibri" w:hAnsi="Calibri" w:cs="Calibri"/>
        </w:rPr>
      </w:pPr>
      <w:bookmarkStart w:id="6" w:name="_Hlk77768735"/>
      <w:r w:rsidRPr="00D04E2D">
        <w:rPr>
          <w:rFonts w:ascii="Calibri" w:hAnsi="Calibri" w:cs="Calibri"/>
        </w:rPr>
        <w:t>The following replaces the second paragraph of 2564.3A.1:</w:t>
      </w:r>
    </w:p>
    <w:p w14:paraId="4E4FEDFC" w14:textId="5795A883" w:rsidR="00C63A87" w:rsidRPr="00D04E2D" w:rsidRDefault="00C63A87" w:rsidP="00C63A87">
      <w:pPr>
        <w:ind w:left="720"/>
        <w:rPr>
          <w:rFonts w:ascii="Calibri" w:hAnsi="Calibri" w:cs="Calibri"/>
        </w:rPr>
      </w:pPr>
      <w:r w:rsidRPr="00D04E2D">
        <w:rPr>
          <w:rFonts w:ascii="Calibri" w:hAnsi="Calibri" w:cs="Calibri"/>
        </w:rPr>
        <w:t xml:space="preserve">Use sheet aluminum </w:t>
      </w:r>
      <w:r w:rsidR="00A70363" w:rsidRPr="00D04E2D">
        <w:rPr>
          <w:rFonts w:ascii="Calibri" w:hAnsi="Calibri" w:cs="Calibri"/>
        </w:rPr>
        <w:t xml:space="preserve">sign base material </w:t>
      </w:r>
      <w:r w:rsidRPr="00D04E2D">
        <w:rPr>
          <w:rFonts w:ascii="Calibri" w:hAnsi="Calibri" w:cs="Calibri"/>
        </w:rPr>
        <w:t xml:space="preserve">for </w:t>
      </w:r>
      <w:r w:rsidR="001102E8" w:rsidRPr="00D04E2D">
        <w:rPr>
          <w:rFonts w:ascii="Calibri" w:hAnsi="Calibri" w:cs="Calibri"/>
        </w:rPr>
        <w:t>Sign Panels.</w:t>
      </w:r>
    </w:p>
    <w:p w14:paraId="596483E4" w14:textId="0024A6B0" w:rsidR="00BA688F" w:rsidRPr="00D04E2D" w:rsidRDefault="00BA688F" w:rsidP="00C63A87">
      <w:pPr>
        <w:ind w:left="720"/>
        <w:rPr>
          <w:rFonts w:ascii="Calibri" w:hAnsi="Calibri" w:cs="Calibri"/>
        </w:rPr>
      </w:pPr>
      <w:bookmarkStart w:id="7" w:name="_Hlk77769003"/>
      <w:bookmarkEnd w:id="6"/>
    </w:p>
    <w:bookmarkEnd w:id="7"/>
    <w:p w14:paraId="071289A9" w14:textId="5ABB877E" w:rsidR="00663E35" w:rsidRPr="00D04E2D" w:rsidRDefault="00663E35" w:rsidP="00682F89">
      <w:pPr>
        <w:pStyle w:val="Heading3"/>
        <w:tabs>
          <w:tab w:val="clear" w:pos="1800"/>
          <w:tab w:val="num" w:pos="720"/>
        </w:tabs>
        <w:rPr>
          <w:rFonts w:ascii="Calibri" w:hAnsi="Calibri" w:cs="Calibri"/>
          <w:sz w:val="20"/>
        </w:rPr>
      </w:pPr>
      <w:r w:rsidRPr="00D04E2D">
        <w:rPr>
          <w:rFonts w:ascii="Calibri" w:hAnsi="Calibri" w:cs="Calibri"/>
          <w:sz w:val="20"/>
        </w:rPr>
        <w:t>As-Built Signing Data</w:t>
      </w:r>
    </w:p>
    <w:p w14:paraId="7DD77CFA" w14:textId="4EE280ED" w:rsidR="002B7BC3" w:rsidRPr="00D04E2D" w:rsidRDefault="002B7BC3" w:rsidP="002B7BC3">
      <w:pPr>
        <w:rPr>
          <w:rFonts w:ascii="Calibri" w:hAnsi="Calibri" w:cs="Calibri"/>
          <w:i/>
        </w:rPr>
      </w:pPr>
      <w:r w:rsidRPr="00D04E2D">
        <w:rPr>
          <w:rFonts w:ascii="Calibri" w:hAnsi="Calibri" w:cs="Calibri"/>
          <w:b/>
          <w:i/>
          <w:highlight w:val="yellow"/>
          <w:u w:val="single"/>
        </w:rPr>
        <w:t>DO NOT INCLUDE</w:t>
      </w:r>
      <w:r w:rsidRPr="00D04E2D">
        <w:rPr>
          <w:rFonts w:ascii="Calibri" w:hAnsi="Calibri" w:cs="Calibri"/>
          <w:i/>
          <w:highlight w:val="yellow"/>
        </w:rPr>
        <w:t xml:space="preserve"> provisions in DIV ST to collect sign data for inventory management purposes.  Use the Pay Item 2011.601 AS BUILT and follow the directions within DIV S to cover sign inventory management.  </w:t>
      </w:r>
      <w:r w:rsidRPr="00D04E2D">
        <w:rPr>
          <w:rFonts w:ascii="Calibri" w:hAnsi="Calibri" w:cs="Calibri"/>
          <w:i/>
        </w:rPr>
        <w:t xml:space="preserve">  </w:t>
      </w:r>
    </w:p>
    <w:p w14:paraId="0C756AD2" w14:textId="77777777" w:rsidR="00A4641E" w:rsidRPr="00D04E2D" w:rsidRDefault="00A4641E" w:rsidP="00663E35">
      <w:pPr>
        <w:rPr>
          <w:rFonts w:ascii="Calibri" w:hAnsi="Calibri" w:cs="Calibri"/>
        </w:rPr>
      </w:pPr>
    </w:p>
    <w:p w14:paraId="035E5415" w14:textId="6407E375" w:rsidR="00682F89" w:rsidRPr="00D04E2D" w:rsidRDefault="002C04D7" w:rsidP="00682F89">
      <w:pPr>
        <w:pStyle w:val="Heading3"/>
        <w:tabs>
          <w:tab w:val="clear" w:pos="1800"/>
          <w:tab w:val="num" w:pos="720"/>
        </w:tabs>
        <w:rPr>
          <w:rFonts w:ascii="Calibri" w:hAnsi="Calibri" w:cs="Calibri"/>
          <w:sz w:val="20"/>
        </w:rPr>
      </w:pPr>
      <w:r w:rsidRPr="00D04E2D">
        <w:rPr>
          <w:rFonts w:ascii="Calibri" w:hAnsi="Calibri" w:cs="Calibri"/>
          <w:sz w:val="20"/>
        </w:rPr>
        <w:t>Warning Stickers</w:t>
      </w:r>
    </w:p>
    <w:p w14:paraId="6545D3C2" w14:textId="6D6C4372" w:rsidR="00BA7ED9" w:rsidRPr="00D04E2D" w:rsidRDefault="00626282" w:rsidP="00BA7ED9">
      <w:pPr>
        <w:pStyle w:val="CommentText"/>
        <w:rPr>
          <w:rFonts w:ascii="Calibri" w:hAnsi="Calibri" w:cs="Calibri"/>
        </w:rPr>
      </w:pPr>
      <w:r w:rsidRPr="00D04E2D">
        <w:rPr>
          <w:rFonts w:ascii="Calibri" w:hAnsi="Calibri" w:cs="Calibri"/>
          <w:i/>
          <w:highlight w:val="yellow"/>
        </w:rPr>
        <w:t xml:space="preserve">Use this provision if new sign panels </w:t>
      </w:r>
      <w:r w:rsidR="00281DE6" w:rsidRPr="00D04E2D">
        <w:rPr>
          <w:rFonts w:ascii="Calibri" w:hAnsi="Calibri" w:cs="Calibri"/>
          <w:i/>
          <w:highlight w:val="yellow"/>
        </w:rPr>
        <w:t xml:space="preserve">or sign panel overlays </w:t>
      </w:r>
      <w:r w:rsidRPr="00D04E2D">
        <w:rPr>
          <w:rFonts w:ascii="Calibri" w:hAnsi="Calibri" w:cs="Calibri"/>
          <w:i/>
          <w:highlight w:val="yellow"/>
        </w:rPr>
        <w:t xml:space="preserve">are being installed </w:t>
      </w:r>
      <w:r w:rsidR="00281DE6" w:rsidRPr="00D04E2D">
        <w:rPr>
          <w:rFonts w:ascii="Calibri" w:hAnsi="Calibri" w:cs="Calibri"/>
          <w:i/>
          <w:highlight w:val="yellow"/>
        </w:rPr>
        <w:t xml:space="preserve">for </w:t>
      </w:r>
      <w:r w:rsidR="00021C2A" w:rsidRPr="00D04E2D">
        <w:rPr>
          <w:rFonts w:ascii="Calibri" w:hAnsi="Calibri" w:cs="Calibri"/>
          <w:i/>
          <w:highlight w:val="yellow"/>
        </w:rPr>
        <w:t xml:space="preserve">I-beam </w:t>
      </w:r>
      <w:r w:rsidR="00281DE6" w:rsidRPr="00D04E2D">
        <w:rPr>
          <w:rFonts w:ascii="Calibri" w:hAnsi="Calibri" w:cs="Calibri"/>
          <w:i/>
          <w:highlight w:val="yellow"/>
        </w:rPr>
        <w:t xml:space="preserve">and </w:t>
      </w:r>
      <w:r w:rsidR="00021C2A" w:rsidRPr="00D04E2D">
        <w:rPr>
          <w:rFonts w:ascii="Calibri" w:hAnsi="Calibri" w:cs="Calibri"/>
          <w:i/>
          <w:highlight w:val="yellow"/>
        </w:rPr>
        <w:t>ground</w:t>
      </w:r>
      <w:r w:rsidR="00281DE6" w:rsidRPr="00D04E2D">
        <w:rPr>
          <w:rFonts w:ascii="Calibri" w:hAnsi="Calibri" w:cs="Calibri"/>
          <w:i/>
          <w:highlight w:val="yellow"/>
        </w:rPr>
        <w:t xml:space="preserve"> </w:t>
      </w:r>
      <w:r w:rsidR="00021C2A" w:rsidRPr="00D04E2D">
        <w:rPr>
          <w:rFonts w:ascii="Calibri" w:hAnsi="Calibri" w:cs="Calibri"/>
          <w:i/>
          <w:highlight w:val="yellow"/>
        </w:rPr>
        <w:t>mounted</w:t>
      </w:r>
      <w:r w:rsidR="00281DE6" w:rsidRPr="00D04E2D">
        <w:rPr>
          <w:rFonts w:ascii="Calibri" w:hAnsi="Calibri" w:cs="Calibri"/>
          <w:i/>
          <w:highlight w:val="yellow"/>
        </w:rPr>
        <w:t xml:space="preserve"> signs </w:t>
      </w:r>
      <w:r w:rsidRPr="00D04E2D">
        <w:rPr>
          <w:rFonts w:ascii="Calibri" w:hAnsi="Calibri" w:cs="Calibri"/>
          <w:i/>
          <w:highlight w:val="yellow"/>
        </w:rPr>
        <w:t>(almost all projects)</w:t>
      </w:r>
      <w:r w:rsidR="00BA7ED9" w:rsidRPr="00D04E2D">
        <w:rPr>
          <w:rFonts w:ascii="Calibri" w:hAnsi="Calibri" w:cs="Calibri"/>
          <w:i/>
          <w:highlight w:val="yellow"/>
        </w:rPr>
        <w:t xml:space="preserve"> You will need a </w:t>
      </w:r>
      <w:r w:rsidR="00BA7ED9" w:rsidRPr="00D04E2D">
        <w:rPr>
          <w:rFonts w:ascii="Calibri" w:hAnsi="Calibri" w:cs="Calibri"/>
          <w:highlight w:val="yellow"/>
        </w:rPr>
        <w:t>PIF</w:t>
      </w:r>
      <w:r w:rsidR="0094703E" w:rsidRPr="00D04E2D">
        <w:rPr>
          <w:rFonts w:ascii="Calibri" w:hAnsi="Calibri" w:cs="Calibri"/>
          <w:highlight w:val="yellow"/>
        </w:rPr>
        <w:t>,</w:t>
      </w:r>
      <w:r w:rsidR="00BA7ED9" w:rsidRPr="00D04E2D">
        <w:rPr>
          <w:rFonts w:ascii="Calibri" w:hAnsi="Calibri" w:cs="Calibri"/>
          <w:highlight w:val="yellow"/>
        </w:rPr>
        <w:t xml:space="preserve"> </w:t>
      </w:r>
      <w:r w:rsidR="0094703E" w:rsidRPr="00D04E2D">
        <w:rPr>
          <w:rFonts w:ascii="Calibri" w:hAnsi="Calibri" w:cs="Calibri"/>
          <w:highlight w:val="yellow"/>
        </w:rPr>
        <w:t xml:space="preserve">the </w:t>
      </w:r>
      <w:r w:rsidR="003A4476">
        <w:rPr>
          <w:rFonts w:ascii="Calibri" w:hAnsi="Calibri" w:cs="Calibri"/>
          <w:highlight w:val="yellow"/>
        </w:rPr>
        <w:t>document</w:t>
      </w:r>
      <w:r w:rsidR="00BA7ED9" w:rsidRPr="00D04E2D">
        <w:rPr>
          <w:rFonts w:ascii="Calibri" w:hAnsi="Calibri" w:cs="Calibri"/>
          <w:highlight w:val="yellow"/>
        </w:rPr>
        <w:t xml:space="preserve"> is at </w:t>
      </w:r>
      <w:hyperlink r:id="rId9" w:history="1">
        <w:r w:rsidR="00BA7ED9" w:rsidRPr="00D04E2D">
          <w:rPr>
            <w:rStyle w:val="Hyperlink"/>
            <w:rFonts w:ascii="Calibri" w:hAnsi="Calibri" w:cs="Calibri"/>
            <w:highlight w:val="yellow"/>
          </w:rPr>
          <w:t>https://www.dot.state.mn.us/pre-letting/prov/public-interest.html</w:t>
        </w:r>
      </w:hyperlink>
    </w:p>
    <w:p w14:paraId="08A6ACE0" w14:textId="77777777" w:rsidR="00431029" w:rsidRPr="00D04E2D" w:rsidRDefault="00431029" w:rsidP="00431029">
      <w:pPr>
        <w:rPr>
          <w:rFonts w:ascii="Calibri" w:hAnsi="Calibri" w:cs="Calibri"/>
        </w:rPr>
      </w:pPr>
      <w:r w:rsidRPr="00D04E2D">
        <w:rPr>
          <w:rFonts w:ascii="Calibri" w:hAnsi="Calibri" w:cs="Calibri"/>
        </w:rPr>
        <w:t xml:space="preserve">Install Department-provided warning stickers on new sign panels according to 2564.3, “Construction Requirements.”  </w:t>
      </w:r>
    </w:p>
    <w:p w14:paraId="7D42C14C" w14:textId="77777777" w:rsidR="00431029" w:rsidRPr="00D04E2D" w:rsidRDefault="00431029" w:rsidP="00431029">
      <w:pPr>
        <w:ind w:left="720"/>
        <w:rPr>
          <w:rFonts w:ascii="Calibri" w:hAnsi="Calibri" w:cs="Calibri"/>
        </w:rPr>
      </w:pPr>
    </w:p>
    <w:p w14:paraId="04FE7C18" w14:textId="77777777" w:rsidR="00431029" w:rsidRPr="00D04E2D" w:rsidRDefault="00431029" w:rsidP="00431029">
      <w:pPr>
        <w:ind w:left="720"/>
        <w:rPr>
          <w:rFonts w:ascii="Calibri" w:hAnsi="Calibri" w:cs="Calibri"/>
        </w:rPr>
      </w:pPr>
      <w:proofErr w:type="spellStart"/>
      <w:r w:rsidRPr="00D04E2D">
        <w:rPr>
          <w:rFonts w:ascii="Calibri" w:hAnsi="Calibri" w:cs="Calibri"/>
        </w:rPr>
        <w:t>Give</w:t>
      </w:r>
      <w:proofErr w:type="spellEnd"/>
      <w:r w:rsidRPr="00D04E2D">
        <w:rPr>
          <w:rFonts w:ascii="Calibri" w:hAnsi="Calibri" w:cs="Calibri"/>
        </w:rPr>
        <w:t xml:space="preserve"> 30 </w:t>
      </w:r>
      <w:proofErr w:type="spellStart"/>
      <w:r w:rsidRPr="00D04E2D">
        <w:rPr>
          <w:rFonts w:ascii="Calibri" w:hAnsi="Calibri" w:cs="Calibri"/>
        </w:rPr>
        <w:t>days</w:t>
      </w:r>
      <w:proofErr w:type="spellEnd"/>
      <w:r w:rsidRPr="00D04E2D">
        <w:rPr>
          <w:rFonts w:ascii="Calibri" w:hAnsi="Calibri" w:cs="Calibri"/>
        </w:rPr>
        <w:t xml:space="preserve"> advance notice to the Department prior to picking up the Department-provided warning stickers:</w:t>
      </w:r>
    </w:p>
    <w:p w14:paraId="31EB6562" w14:textId="77777777" w:rsidR="00431029" w:rsidRPr="00D04E2D" w:rsidRDefault="00431029" w:rsidP="00431029">
      <w:pPr>
        <w:ind w:left="720"/>
        <w:rPr>
          <w:rFonts w:ascii="Calibri" w:hAnsi="Calibri" w:cs="Calibri"/>
        </w:rPr>
      </w:pPr>
    </w:p>
    <w:p w14:paraId="2E9D3113" w14:textId="77777777" w:rsidR="00431029" w:rsidRPr="00D04E2D" w:rsidRDefault="00431029" w:rsidP="00431029">
      <w:pPr>
        <w:ind w:left="1440"/>
        <w:rPr>
          <w:rFonts w:ascii="Calibri" w:hAnsi="Calibri" w:cs="Calibri"/>
        </w:rPr>
      </w:pPr>
      <w:r w:rsidRPr="00D04E2D">
        <w:rPr>
          <w:rFonts w:ascii="Calibri" w:hAnsi="Calibri" w:cs="Calibri"/>
          <w:highlight w:val="green"/>
        </w:rPr>
        <w:t>Chris Dochniak</w:t>
      </w:r>
      <w:r w:rsidRPr="00D04E2D">
        <w:rPr>
          <w:rFonts w:ascii="Calibri" w:hAnsi="Calibri" w:cs="Calibri"/>
        </w:rPr>
        <w:tab/>
      </w:r>
      <w:r w:rsidRPr="00D04E2D">
        <w:rPr>
          <w:rFonts w:ascii="Calibri" w:hAnsi="Calibri" w:cs="Calibri"/>
          <w:i/>
          <w:highlight w:val="yellow"/>
        </w:rPr>
        <w:t>(Metro)</w:t>
      </w:r>
      <w:proofErr w:type="gramStart"/>
      <w:r w:rsidRPr="00D04E2D">
        <w:rPr>
          <w:rFonts w:ascii="Calibri" w:hAnsi="Calibri" w:cs="Calibri"/>
          <w:i/>
          <w:highlight w:val="yellow"/>
        </w:rPr>
        <w:t>-(</w:t>
      </w:r>
      <w:proofErr w:type="gramEnd"/>
      <w:r w:rsidRPr="00D04E2D">
        <w:rPr>
          <w:rFonts w:ascii="Calibri" w:hAnsi="Calibri" w:cs="Calibri"/>
          <w:i/>
          <w:highlight w:val="yellow"/>
        </w:rPr>
        <w:t>for other districts, use maintenance area sign supervisor</w:t>
      </w:r>
      <w:r w:rsidRPr="00D04E2D">
        <w:rPr>
          <w:rFonts w:ascii="Calibri" w:hAnsi="Calibri" w:cs="Calibri"/>
          <w:highlight w:val="yellow"/>
        </w:rPr>
        <w:t>)</w:t>
      </w:r>
    </w:p>
    <w:p w14:paraId="5F7082E3" w14:textId="77777777" w:rsidR="00431029" w:rsidRPr="00D04E2D" w:rsidRDefault="00431029" w:rsidP="00431029">
      <w:pPr>
        <w:ind w:left="1440"/>
        <w:rPr>
          <w:rFonts w:ascii="Calibri" w:hAnsi="Calibri" w:cs="Calibri"/>
        </w:rPr>
      </w:pPr>
      <w:r w:rsidRPr="00D04E2D">
        <w:rPr>
          <w:rFonts w:ascii="Calibri" w:hAnsi="Calibri" w:cs="Calibri"/>
          <w:highlight w:val="green"/>
        </w:rPr>
        <w:t>651-755-0316</w:t>
      </w:r>
    </w:p>
    <w:p w14:paraId="534B52E7" w14:textId="77777777" w:rsidR="00431029" w:rsidRPr="00D04E2D" w:rsidRDefault="00431029" w:rsidP="00431029">
      <w:pPr>
        <w:rPr>
          <w:rFonts w:ascii="Calibri" w:hAnsi="Calibri" w:cs="Calibri"/>
        </w:rPr>
      </w:pPr>
    </w:p>
    <w:p w14:paraId="0BB84043" w14:textId="77777777" w:rsidR="00431029" w:rsidRPr="00D04E2D" w:rsidRDefault="00431029" w:rsidP="00431029">
      <w:pPr>
        <w:ind w:left="720"/>
        <w:rPr>
          <w:rFonts w:ascii="Calibri" w:hAnsi="Calibri" w:cs="Calibri"/>
          <w:i/>
        </w:rPr>
      </w:pPr>
      <w:r w:rsidRPr="00D04E2D">
        <w:rPr>
          <w:rFonts w:ascii="Calibri" w:hAnsi="Calibri" w:cs="Calibri"/>
          <w:i/>
          <w:highlight w:val="yellow"/>
        </w:rPr>
        <w:t>If the project involves I-Beam signs:</w:t>
      </w:r>
    </w:p>
    <w:p w14:paraId="368603BC" w14:textId="77777777" w:rsidR="00431029" w:rsidRPr="00D04E2D" w:rsidRDefault="00431029" w:rsidP="00431029">
      <w:pPr>
        <w:ind w:left="720"/>
        <w:rPr>
          <w:rFonts w:ascii="Calibri" w:hAnsi="Calibri" w:cs="Calibri"/>
        </w:rPr>
      </w:pPr>
      <w:r w:rsidRPr="00D04E2D">
        <w:rPr>
          <w:rFonts w:ascii="Calibri" w:hAnsi="Calibri" w:cs="Calibri"/>
        </w:rPr>
        <w:t xml:space="preserve">For I-Beam signs and overlays on I-Beam signs, </w:t>
      </w:r>
    </w:p>
    <w:p w14:paraId="4E4A2261" w14:textId="77777777" w:rsidR="00431029" w:rsidRPr="00D04E2D" w:rsidRDefault="00431029" w:rsidP="00431029">
      <w:pPr>
        <w:ind w:left="720"/>
        <w:rPr>
          <w:rFonts w:ascii="Calibri" w:hAnsi="Calibri" w:cs="Calibri"/>
        </w:rPr>
      </w:pPr>
    </w:p>
    <w:p w14:paraId="0D15D056" w14:textId="77777777" w:rsidR="00431029" w:rsidRPr="00D04E2D" w:rsidRDefault="00431029" w:rsidP="00431029">
      <w:pPr>
        <w:ind w:left="1440"/>
        <w:rPr>
          <w:rFonts w:ascii="Calibri" w:hAnsi="Calibri" w:cs="Calibri"/>
        </w:rPr>
      </w:pPr>
      <w:r w:rsidRPr="00D04E2D">
        <w:rPr>
          <w:rFonts w:ascii="Calibri" w:hAnsi="Calibri" w:cs="Calibri"/>
        </w:rPr>
        <w:t xml:space="preserve">Affix the warning sticker to each I-Beam extruded panel in the lower right corner of the back of the extruded panel, directly above the fabrication sticker. </w:t>
      </w:r>
    </w:p>
    <w:p w14:paraId="18E638B4" w14:textId="77777777" w:rsidR="00431029" w:rsidRPr="00D04E2D" w:rsidRDefault="00431029" w:rsidP="00431029">
      <w:pPr>
        <w:rPr>
          <w:rFonts w:ascii="Calibri" w:hAnsi="Calibri" w:cs="Calibri"/>
        </w:rPr>
      </w:pPr>
    </w:p>
    <w:p w14:paraId="308EEE0D" w14:textId="77777777" w:rsidR="00F412C8" w:rsidRPr="00D04E2D" w:rsidRDefault="00F412C8" w:rsidP="00F412C8">
      <w:pPr>
        <w:pStyle w:val="Heading3"/>
        <w:tabs>
          <w:tab w:val="clear" w:pos="1800"/>
          <w:tab w:val="num" w:pos="720"/>
        </w:tabs>
        <w:rPr>
          <w:rFonts w:ascii="Calibri" w:hAnsi="Calibri" w:cs="Calibri"/>
          <w:sz w:val="20"/>
        </w:rPr>
      </w:pPr>
      <w:r w:rsidRPr="00D04E2D">
        <w:rPr>
          <w:rFonts w:ascii="Calibri" w:hAnsi="Calibri" w:cs="Calibri"/>
          <w:sz w:val="20"/>
        </w:rPr>
        <w:t>Field Spotting of Signs</w:t>
      </w:r>
    </w:p>
    <w:p w14:paraId="108F7803" w14:textId="1232AC79" w:rsidR="00F412C8" w:rsidRPr="00D04E2D" w:rsidRDefault="00F412C8" w:rsidP="00F412C8">
      <w:pPr>
        <w:rPr>
          <w:rFonts w:ascii="Calibri" w:hAnsi="Calibri" w:cs="Calibri"/>
          <w:i/>
        </w:rPr>
      </w:pPr>
      <w:r w:rsidRPr="00D04E2D">
        <w:rPr>
          <w:rFonts w:ascii="Calibri" w:hAnsi="Calibri" w:cs="Calibri"/>
          <w:i/>
          <w:highlight w:val="yellow"/>
        </w:rPr>
        <w:t xml:space="preserve">Use this provision when installing </w:t>
      </w:r>
      <w:r w:rsidR="00D14B52" w:rsidRPr="00D04E2D">
        <w:rPr>
          <w:rFonts w:ascii="Calibri" w:hAnsi="Calibri" w:cs="Calibri"/>
          <w:i/>
          <w:highlight w:val="yellow"/>
        </w:rPr>
        <w:t xml:space="preserve">signs </w:t>
      </w:r>
      <w:r w:rsidRPr="00D04E2D">
        <w:rPr>
          <w:rFonts w:ascii="Calibri" w:hAnsi="Calibri" w:cs="Calibri"/>
          <w:i/>
          <w:highlight w:val="yellow"/>
        </w:rPr>
        <w:t>where location and orientation is critical (</w:t>
      </w:r>
      <w:proofErr w:type="gramStart"/>
      <w:r w:rsidRPr="00D04E2D">
        <w:rPr>
          <w:rFonts w:ascii="Calibri" w:hAnsi="Calibri" w:cs="Calibri"/>
          <w:i/>
          <w:highlight w:val="yellow"/>
        </w:rPr>
        <w:t>i.e.</w:t>
      </w:r>
      <w:proofErr w:type="gramEnd"/>
      <w:r w:rsidR="00D14B52" w:rsidRPr="00D04E2D">
        <w:rPr>
          <w:rFonts w:ascii="Calibri" w:hAnsi="Calibri" w:cs="Calibri"/>
          <w:i/>
          <w:highlight w:val="yellow"/>
        </w:rPr>
        <w:t xml:space="preserve"> roundabouts, RCUTs, DDI)</w:t>
      </w:r>
    </w:p>
    <w:p w14:paraId="764F3958" w14:textId="77777777" w:rsidR="00F412C8" w:rsidRPr="00D04E2D" w:rsidRDefault="00F412C8" w:rsidP="00F412C8">
      <w:pPr>
        <w:rPr>
          <w:rFonts w:ascii="Calibri" w:hAnsi="Calibri" w:cs="Calibri"/>
        </w:rPr>
      </w:pPr>
      <w:r w:rsidRPr="00D04E2D">
        <w:rPr>
          <w:rFonts w:ascii="Calibri" w:hAnsi="Calibri" w:cs="Calibri"/>
        </w:rPr>
        <w:t xml:space="preserve">Give the Engineer 14 calendar days advance notice prior to installing signs inside or within </w:t>
      </w:r>
      <w:r w:rsidRPr="00D04E2D">
        <w:rPr>
          <w:rFonts w:ascii="Calibri" w:hAnsi="Calibri" w:cs="Calibri"/>
          <w:highlight w:val="green"/>
        </w:rPr>
        <w:t>50</w:t>
      </w:r>
      <w:r w:rsidRPr="00D04E2D">
        <w:rPr>
          <w:rFonts w:ascii="Calibri" w:hAnsi="Calibri" w:cs="Calibri"/>
        </w:rPr>
        <w:t xml:space="preserve"> feet of </w:t>
      </w:r>
      <w:r w:rsidRPr="00D04E2D">
        <w:rPr>
          <w:rFonts w:ascii="Calibri" w:hAnsi="Calibri" w:cs="Calibri"/>
          <w:highlight w:val="green"/>
        </w:rPr>
        <w:t>roundabouts</w:t>
      </w:r>
      <w:r w:rsidRPr="00D04E2D">
        <w:rPr>
          <w:rFonts w:ascii="Calibri" w:hAnsi="Calibri" w:cs="Calibri"/>
        </w:rPr>
        <w:t>.</w:t>
      </w:r>
    </w:p>
    <w:p w14:paraId="5857CFE4" w14:textId="77777777" w:rsidR="00F412C8" w:rsidRPr="00D04E2D" w:rsidRDefault="00F412C8" w:rsidP="00F412C8">
      <w:pPr>
        <w:rPr>
          <w:rFonts w:ascii="Calibri" w:hAnsi="Calibri" w:cs="Calibri"/>
        </w:rPr>
      </w:pPr>
    </w:p>
    <w:p w14:paraId="3BCF3F76" w14:textId="77777777" w:rsidR="00F412C8" w:rsidRPr="00D04E2D" w:rsidRDefault="00F412C8" w:rsidP="00F412C8">
      <w:pPr>
        <w:ind w:left="720"/>
        <w:rPr>
          <w:rFonts w:ascii="Calibri" w:hAnsi="Calibri" w:cs="Calibri"/>
        </w:rPr>
      </w:pPr>
      <w:r w:rsidRPr="00D04E2D">
        <w:rPr>
          <w:rFonts w:ascii="Calibri" w:hAnsi="Calibri" w:cs="Calibri"/>
        </w:rPr>
        <w:t>The Engineer will contact the District Traffic Office, which will provide personnel to field spot the installation location and orientation of the signs:</w:t>
      </w:r>
    </w:p>
    <w:p w14:paraId="18C25F59" w14:textId="77777777" w:rsidR="00F412C8" w:rsidRPr="00D04E2D" w:rsidRDefault="00F412C8" w:rsidP="00F412C8">
      <w:pPr>
        <w:ind w:left="720"/>
        <w:rPr>
          <w:rFonts w:ascii="Calibri" w:hAnsi="Calibri" w:cs="Calibri"/>
        </w:rPr>
      </w:pPr>
    </w:p>
    <w:p w14:paraId="73D085C3" w14:textId="77777777" w:rsidR="00F412C8" w:rsidRPr="00D04E2D" w:rsidRDefault="00F412C8" w:rsidP="00F412C8">
      <w:pPr>
        <w:ind w:left="1440"/>
        <w:rPr>
          <w:rFonts w:ascii="Calibri" w:hAnsi="Calibri" w:cs="Calibri"/>
          <w:highlight w:val="green"/>
        </w:rPr>
      </w:pPr>
      <w:r w:rsidRPr="00D04E2D">
        <w:rPr>
          <w:rFonts w:ascii="Calibri" w:hAnsi="Calibri" w:cs="Calibri"/>
          <w:highlight w:val="green"/>
        </w:rPr>
        <w:t>Contact Name</w:t>
      </w:r>
    </w:p>
    <w:p w14:paraId="3A1AC89C" w14:textId="43C59161" w:rsidR="00F412C8" w:rsidRPr="00D04E2D" w:rsidRDefault="001E4C96" w:rsidP="003D0EC7">
      <w:pPr>
        <w:ind w:left="1440"/>
        <w:rPr>
          <w:rStyle w:val="Hyperlink"/>
          <w:rFonts w:ascii="Calibri" w:hAnsi="Calibri" w:cs="Calibri"/>
        </w:rPr>
      </w:pPr>
      <w:hyperlink r:id="rId10" w:history="1">
        <w:r w:rsidR="00F412C8" w:rsidRPr="00D04E2D">
          <w:rPr>
            <w:rStyle w:val="Hyperlink"/>
            <w:rFonts w:ascii="Calibri" w:hAnsi="Calibri" w:cs="Calibri"/>
            <w:highlight w:val="green"/>
          </w:rPr>
          <w:t>Email</w:t>
        </w:r>
        <w:r w:rsidR="00F412C8" w:rsidRPr="00D04E2D">
          <w:rPr>
            <w:rStyle w:val="Hyperlink"/>
            <w:rFonts w:ascii="Calibri" w:hAnsi="Calibri" w:cs="Calibri"/>
          </w:rPr>
          <w:t>@state.mn.us</w:t>
        </w:r>
      </w:hyperlink>
    </w:p>
    <w:p w14:paraId="2ECC9FDD" w14:textId="77777777" w:rsidR="002D627C" w:rsidRPr="00D04E2D" w:rsidRDefault="002D627C" w:rsidP="00C125FD">
      <w:pPr>
        <w:pStyle w:val="Heading3"/>
        <w:numPr>
          <w:ilvl w:val="0"/>
          <w:numId w:val="0"/>
        </w:numPr>
        <w:tabs>
          <w:tab w:val="clear" w:pos="720"/>
        </w:tabs>
        <w:rPr>
          <w:rFonts w:ascii="Calibri" w:hAnsi="Calibri" w:cs="Calibri"/>
          <w:sz w:val="20"/>
        </w:rPr>
      </w:pPr>
    </w:p>
    <w:p w14:paraId="6B88BB6C" w14:textId="77777777" w:rsidR="002D627C" w:rsidRPr="00D04E2D" w:rsidRDefault="002D627C" w:rsidP="002D627C">
      <w:pPr>
        <w:pStyle w:val="Heading3"/>
        <w:tabs>
          <w:tab w:val="clear" w:pos="1800"/>
          <w:tab w:val="num" w:pos="720"/>
        </w:tabs>
        <w:rPr>
          <w:rFonts w:ascii="Calibri" w:hAnsi="Calibri" w:cs="Calibri"/>
          <w:sz w:val="20"/>
        </w:rPr>
      </w:pPr>
      <w:r w:rsidRPr="00D04E2D">
        <w:rPr>
          <w:rFonts w:ascii="Calibri" w:hAnsi="Calibri" w:cs="Calibri"/>
          <w:sz w:val="20"/>
        </w:rPr>
        <w:t>Post-Award Data</w:t>
      </w:r>
    </w:p>
    <w:p w14:paraId="778B028F" w14:textId="77777777" w:rsidR="002D627C" w:rsidRPr="00D04E2D" w:rsidRDefault="002D627C" w:rsidP="002D627C">
      <w:pPr>
        <w:rPr>
          <w:rFonts w:ascii="Calibri" w:hAnsi="Calibri" w:cs="Calibri"/>
          <w:i/>
        </w:rPr>
      </w:pPr>
      <w:r w:rsidRPr="00D04E2D">
        <w:rPr>
          <w:rFonts w:ascii="Calibri" w:hAnsi="Calibri" w:cs="Calibri"/>
          <w:i/>
          <w:highlight w:val="yellow"/>
        </w:rPr>
        <w:t>Use this provision if requested by the District Traffic Office</w:t>
      </w:r>
    </w:p>
    <w:p w14:paraId="2AEE308C" w14:textId="28C79853" w:rsidR="002D627C" w:rsidRPr="00D04E2D" w:rsidRDefault="002D627C" w:rsidP="002D627C">
      <w:pPr>
        <w:rPr>
          <w:rFonts w:ascii="Calibri" w:hAnsi="Calibri" w:cs="Calibri"/>
        </w:rPr>
      </w:pPr>
      <w:bookmarkStart w:id="8" w:name="_Hlk77746207"/>
      <w:proofErr w:type="spellStart"/>
      <w:r w:rsidRPr="00D04E2D">
        <w:rPr>
          <w:rFonts w:ascii="Calibri" w:hAnsi="Calibri" w:cs="Calibri"/>
        </w:rPr>
        <w:t>SignCAD</w:t>
      </w:r>
      <w:proofErr w:type="spellEnd"/>
      <w:r w:rsidRPr="00D04E2D">
        <w:rPr>
          <w:rFonts w:ascii="Calibri" w:hAnsi="Calibri" w:cs="Calibri"/>
        </w:rPr>
        <w:t xml:space="preserve"> panel layout files for panel layouts shown on the Plans</w:t>
      </w:r>
      <w:r w:rsidR="00021C2A" w:rsidRPr="00D04E2D">
        <w:rPr>
          <w:rFonts w:ascii="Calibri" w:hAnsi="Calibri" w:cs="Calibri"/>
        </w:rPr>
        <w:t xml:space="preserve"> and Excel spreadsheets for tabulations</w:t>
      </w:r>
      <w:r w:rsidRPr="00D04E2D">
        <w:rPr>
          <w:rFonts w:ascii="Calibri" w:hAnsi="Calibri" w:cs="Calibri"/>
        </w:rPr>
        <w:t xml:space="preserve"> are available electronically upon project award</w:t>
      </w:r>
      <w:bookmarkEnd w:id="8"/>
      <w:r w:rsidRPr="00D04E2D">
        <w:rPr>
          <w:rFonts w:ascii="Calibri" w:hAnsi="Calibri" w:cs="Calibri"/>
        </w:rPr>
        <w:t>.  To request these files, please contact:</w:t>
      </w:r>
    </w:p>
    <w:p w14:paraId="0EC9236F" w14:textId="77777777" w:rsidR="002D627C" w:rsidRPr="00D04E2D" w:rsidRDefault="002D627C" w:rsidP="002D627C">
      <w:pPr>
        <w:rPr>
          <w:rFonts w:ascii="Calibri" w:hAnsi="Calibri" w:cs="Calibri"/>
        </w:rPr>
      </w:pPr>
    </w:p>
    <w:p w14:paraId="5561121E" w14:textId="77777777" w:rsidR="002D627C" w:rsidRPr="00D04E2D" w:rsidRDefault="002D627C" w:rsidP="002D627C">
      <w:pPr>
        <w:ind w:left="720"/>
        <w:rPr>
          <w:rFonts w:ascii="Calibri" w:hAnsi="Calibri" w:cs="Calibri"/>
          <w:highlight w:val="green"/>
        </w:rPr>
      </w:pPr>
      <w:r w:rsidRPr="00D04E2D">
        <w:rPr>
          <w:rFonts w:ascii="Calibri" w:hAnsi="Calibri" w:cs="Calibri"/>
          <w:highlight w:val="green"/>
        </w:rPr>
        <w:t>Contact Name</w:t>
      </w:r>
    </w:p>
    <w:p w14:paraId="6633E200" w14:textId="77777777" w:rsidR="002D627C" w:rsidRPr="00D04E2D" w:rsidRDefault="001E4C96" w:rsidP="002D627C">
      <w:pPr>
        <w:ind w:left="720"/>
        <w:rPr>
          <w:rFonts w:ascii="Calibri" w:hAnsi="Calibri" w:cs="Calibri"/>
        </w:rPr>
      </w:pPr>
      <w:hyperlink r:id="rId11" w:history="1">
        <w:r w:rsidR="002D627C" w:rsidRPr="00D04E2D">
          <w:rPr>
            <w:rStyle w:val="Hyperlink"/>
            <w:rFonts w:ascii="Calibri" w:hAnsi="Calibri" w:cs="Calibri"/>
            <w:highlight w:val="green"/>
          </w:rPr>
          <w:t>Email</w:t>
        </w:r>
        <w:r w:rsidR="002D627C" w:rsidRPr="00D04E2D">
          <w:rPr>
            <w:rStyle w:val="Hyperlink"/>
            <w:rFonts w:ascii="Calibri" w:hAnsi="Calibri" w:cs="Calibri"/>
          </w:rPr>
          <w:t>@state.mn.us</w:t>
        </w:r>
      </w:hyperlink>
    </w:p>
    <w:p w14:paraId="6F71F842" w14:textId="77777777" w:rsidR="002D627C" w:rsidRPr="00D04E2D" w:rsidRDefault="002D627C" w:rsidP="002D627C">
      <w:pPr>
        <w:rPr>
          <w:rFonts w:ascii="Calibri" w:hAnsi="Calibri" w:cs="Calibri"/>
        </w:rPr>
      </w:pPr>
    </w:p>
    <w:p w14:paraId="57753D72" w14:textId="024DE927" w:rsidR="002D627C" w:rsidRPr="00D04E2D" w:rsidRDefault="002D627C" w:rsidP="00DC17F8">
      <w:pPr>
        <w:pStyle w:val="Heading3"/>
        <w:numPr>
          <w:ilvl w:val="0"/>
          <w:numId w:val="0"/>
        </w:numPr>
        <w:tabs>
          <w:tab w:val="clear" w:pos="720"/>
        </w:tabs>
        <w:rPr>
          <w:rFonts w:ascii="Calibri" w:hAnsi="Calibri" w:cs="Calibri"/>
          <w:b w:val="0"/>
          <w:sz w:val="20"/>
        </w:rPr>
      </w:pPr>
      <w:r w:rsidRPr="00D04E2D">
        <w:rPr>
          <w:rFonts w:ascii="Calibri" w:hAnsi="Calibri" w:cs="Calibri"/>
          <w:b w:val="0"/>
          <w:sz w:val="20"/>
        </w:rPr>
        <w:t xml:space="preserve">MnDOT believes the electronic data it will provide is accurate, but MnDOT provides no guarantee or warranty, express or implied, concerning the accuracy of the data and the Contractor shall not act in reliance on the data without verifying the data against the contract documents.  The documents originally provided with the Contract remain the basis of the Contract, and the electronic data that will be provided at the Request of the Contractor is provided only for the convenience of the Contractor.  Therefore, if use of this data causes an error, omission, unacceptable work, or work not in conformance with the contract documents, then any costs to the Contractor to make corrections </w:t>
      </w:r>
      <w:proofErr w:type="gramStart"/>
      <w:r w:rsidRPr="00D04E2D">
        <w:rPr>
          <w:rFonts w:ascii="Calibri" w:hAnsi="Calibri" w:cs="Calibri"/>
          <w:b w:val="0"/>
          <w:sz w:val="20"/>
        </w:rPr>
        <w:t>as a result of</w:t>
      </w:r>
      <w:proofErr w:type="gramEnd"/>
      <w:r w:rsidRPr="00D04E2D">
        <w:rPr>
          <w:rFonts w:ascii="Calibri" w:hAnsi="Calibri" w:cs="Calibri"/>
          <w:b w:val="0"/>
          <w:sz w:val="20"/>
        </w:rPr>
        <w:t xml:space="preserve"> this error will not be considered "extra work", and the Contractor will not be entitled to an adjustment of contract time.</w:t>
      </w:r>
    </w:p>
    <w:p w14:paraId="6443381B" w14:textId="1291FC3D" w:rsidR="00C63A87" w:rsidRPr="00D04E2D" w:rsidRDefault="00C63A87" w:rsidP="00C63A87">
      <w:pPr>
        <w:pStyle w:val="Heading3"/>
        <w:numPr>
          <w:ilvl w:val="0"/>
          <w:numId w:val="0"/>
        </w:numPr>
        <w:rPr>
          <w:rFonts w:ascii="Calibri" w:hAnsi="Calibri" w:cs="Calibri"/>
          <w:sz w:val="20"/>
        </w:rPr>
      </w:pPr>
    </w:p>
    <w:p w14:paraId="3F507C45" w14:textId="566B1C20" w:rsidR="002D627C" w:rsidRPr="00D04E2D" w:rsidRDefault="00116147" w:rsidP="002D627C">
      <w:pPr>
        <w:pStyle w:val="Heading3"/>
        <w:tabs>
          <w:tab w:val="clear" w:pos="1800"/>
          <w:tab w:val="num" w:pos="720"/>
        </w:tabs>
        <w:rPr>
          <w:rFonts w:ascii="Calibri" w:hAnsi="Calibri" w:cs="Calibri"/>
          <w:sz w:val="20"/>
        </w:rPr>
      </w:pPr>
      <w:r w:rsidRPr="00D04E2D">
        <w:rPr>
          <w:rFonts w:ascii="Calibri" w:hAnsi="Calibri" w:cs="Calibri"/>
          <w:sz w:val="20"/>
        </w:rPr>
        <w:t>Scheduling of Work</w:t>
      </w:r>
    </w:p>
    <w:p w14:paraId="0DBC3830" w14:textId="00DF76B0" w:rsidR="002D627C" w:rsidRPr="00D04E2D" w:rsidRDefault="002D627C" w:rsidP="002D627C">
      <w:pPr>
        <w:tabs>
          <w:tab w:val="clear" w:pos="1440"/>
          <w:tab w:val="left" w:pos="0"/>
        </w:tabs>
        <w:rPr>
          <w:rFonts w:ascii="Calibri" w:hAnsi="Calibri" w:cs="Calibri"/>
        </w:rPr>
      </w:pPr>
      <w:bookmarkStart w:id="9" w:name="_Hlk77746257"/>
      <w:r w:rsidRPr="00D04E2D">
        <w:rPr>
          <w:rFonts w:ascii="Calibri" w:hAnsi="Calibri" w:cs="Calibri"/>
          <w:i/>
          <w:highlight w:val="yellow"/>
        </w:rPr>
        <w:t xml:space="preserve">Use this provision on </w:t>
      </w:r>
      <w:r w:rsidR="00116147" w:rsidRPr="00D04E2D">
        <w:rPr>
          <w:rFonts w:ascii="Calibri" w:hAnsi="Calibri" w:cs="Calibri"/>
          <w:b/>
          <w:bCs/>
          <w:i/>
          <w:highlight w:val="yellow"/>
          <w:u w:val="single"/>
        </w:rPr>
        <w:t>all</w:t>
      </w:r>
      <w:r w:rsidRPr="00D04E2D">
        <w:rPr>
          <w:rFonts w:ascii="Calibri" w:hAnsi="Calibri" w:cs="Calibri"/>
          <w:i/>
          <w:highlight w:val="yellow"/>
        </w:rPr>
        <w:t xml:space="preserve"> projects</w:t>
      </w:r>
      <w:bookmarkEnd w:id="9"/>
    </w:p>
    <w:p w14:paraId="54F3508D" w14:textId="77777777" w:rsidR="00787C92" w:rsidRPr="00D04E2D" w:rsidRDefault="00787C92" w:rsidP="00787C92">
      <w:pPr>
        <w:tabs>
          <w:tab w:val="clear" w:pos="1440"/>
          <w:tab w:val="left" w:pos="0"/>
        </w:tabs>
        <w:rPr>
          <w:rFonts w:ascii="Calibri" w:hAnsi="Calibri" w:cs="Calibri"/>
        </w:rPr>
      </w:pPr>
      <w:r w:rsidRPr="00D04E2D">
        <w:rPr>
          <w:rFonts w:ascii="Calibri" w:hAnsi="Calibri" w:cs="Calibri"/>
        </w:rPr>
        <w:t>The provisions of 2564.3A.3, “Scheduling of Work” are supplemented as follows:</w:t>
      </w:r>
    </w:p>
    <w:p w14:paraId="156622D1" w14:textId="77777777" w:rsidR="00787C92" w:rsidRPr="00D04E2D" w:rsidRDefault="00787C92" w:rsidP="00787C92">
      <w:pPr>
        <w:tabs>
          <w:tab w:val="left" w:pos="0"/>
        </w:tabs>
        <w:ind w:left="1440" w:hanging="1440"/>
        <w:rPr>
          <w:rFonts w:ascii="Calibri" w:hAnsi="Calibri" w:cs="Calibri"/>
        </w:rPr>
      </w:pPr>
    </w:p>
    <w:p w14:paraId="0A526D7E" w14:textId="77777777" w:rsidR="00787C92" w:rsidRPr="00D04E2D" w:rsidRDefault="00787C92" w:rsidP="00787C92">
      <w:pPr>
        <w:tabs>
          <w:tab w:val="clear" w:pos="1440"/>
          <w:tab w:val="clear" w:pos="2160"/>
          <w:tab w:val="left" w:pos="0"/>
        </w:tabs>
        <w:ind w:left="720"/>
        <w:rPr>
          <w:rFonts w:ascii="Calibri" w:hAnsi="Calibri" w:cs="Calibri"/>
        </w:rPr>
      </w:pPr>
      <w:r w:rsidRPr="00D04E2D">
        <w:rPr>
          <w:rFonts w:ascii="Calibri" w:hAnsi="Calibri" w:cs="Calibri"/>
        </w:rPr>
        <w:t>For signs not detailed in 2564.3A.3, “Scheduling of Work”:</w:t>
      </w:r>
    </w:p>
    <w:p w14:paraId="173F2BC8" w14:textId="77777777" w:rsidR="00787C92" w:rsidRPr="00D04E2D" w:rsidRDefault="00787C92" w:rsidP="00787C92">
      <w:pPr>
        <w:tabs>
          <w:tab w:val="clear" w:pos="720"/>
          <w:tab w:val="clear" w:pos="1440"/>
          <w:tab w:val="left" w:pos="0"/>
        </w:tabs>
        <w:ind w:left="1440" w:hanging="720"/>
        <w:rPr>
          <w:rFonts w:ascii="Calibri" w:hAnsi="Calibri" w:cs="Calibri"/>
        </w:rPr>
      </w:pPr>
    </w:p>
    <w:p w14:paraId="6D7F4330" w14:textId="0B2AC163" w:rsidR="00787C92" w:rsidRPr="00D04E2D" w:rsidRDefault="00787C92" w:rsidP="00787C92">
      <w:pPr>
        <w:tabs>
          <w:tab w:val="clear" w:pos="720"/>
          <w:tab w:val="clear" w:pos="2160"/>
          <w:tab w:val="left" w:pos="0"/>
        </w:tabs>
        <w:ind w:left="1440"/>
        <w:rPr>
          <w:rFonts w:ascii="Calibri" w:hAnsi="Calibri" w:cs="Calibri"/>
        </w:rPr>
      </w:pPr>
      <w:r w:rsidRPr="00D04E2D">
        <w:rPr>
          <w:rFonts w:ascii="Calibri" w:hAnsi="Calibri" w:cs="Calibri"/>
        </w:rPr>
        <w:t>Schedule the work so that replacement signs are installed the same workday that the in-place signs are removed</w:t>
      </w:r>
      <w:r w:rsidR="00A43975" w:rsidRPr="00D04E2D">
        <w:rPr>
          <w:rFonts w:ascii="Calibri" w:hAnsi="Calibri" w:cs="Calibri"/>
        </w:rPr>
        <w:t xml:space="preserve"> on roads open to traffic</w:t>
      </w:r>
      <w:r w:rsidRPr="00D04E2D">
        <w:rPr>
          <w:rFonts w:ascii="Calibri" w:hAnsi="Calibri" w:cs="Calibri"/>
        </w:rPr>
        <w:t>.</w:t>
      </w:r>
    </w:p>
    <w:p w14:paraId="464176BB" w14:textId="77777777" w:rsidR="00787C92" w:rsidRPr="00D04E2D" w:rsidRDefault="00787C92" w:rsidP="00787C92">
      <w:pPr>
        <w:rPr>
          <w:rFonts w:ascii="Calibri" w:hAnsi="Calibri" w:cs="Calibri"/>
        </w:rPr>
      </w:pPr>
    </w:p>
    <w:p w14:paraId="6AF819C5" w14:textId="010CCBDE" w:rsidR="003A4A19" w:rsidRPr="00D04E2D" w:rsidRDefault="003A4A19" w:rsidP="003A4A19">
      <w:pPr>
        <w:pStyle w:val="Heading3"/>
        <w:rPr>
          <w:rFonts w:ascii="Calibri" w:hAnsi="Calibri" w:cs="Calibri"/>
          <w:sz w:val="20"/>
        </w:rPr>
      </w:pPr>
      <w:r w:rsidRPr="00D04E2D">
        <w:rPr>
          <w:rFonts w:ascii="Calibri" w:hAnsi="Calibri" w:cs="Calibri"/>
          <w:sz w:val="20"/>
        </w:rPr>
        <w:t>New Posts Installed</w:t>
      </w:r>
    </w:p>
    <w:p w14:paraId="6EBB7027" w14:textId="3EEF6EE6" w:rsidR="003A4A19" w:rsidRPr="00D04E2D" w:rsidRDefault="003A4A19" w:rsidP="003A4A19">
      <w:pPr>
        <w:rPr>
          <w:rFonts w:ascii="Calibri" w:hAnsi="Calibri" w:cs="Calibri"/>
        </w:rPr>
      </w:pPr>
      <w:r w:rsidRPr="00D04E2D">
        <w:rPr>
          <w:rFonts w:ascii="Calibri" w:hAnsi="Calibri" w:cs="Calibri"/>
          <w:highlight w:val="yellow"/>
        </w:rPr>
        <w:t>Use this provision in all of Districts 1 and 2 and in all counties north of and including for District 3 (Kanabec, Mille Lacs, Morrison, Todd) for District 4 (Douglas, Grant, Traverse).</w:t>
      </w:r>
    </w:p>
    <w:p w14:paraId="272B8E51" w14:textId="77777777" w:rsidR="001B2128" w:rsidRPr="00D04E2D" w:rsidRDefault="001B2128" w:rsidP="001B2128">
      <w:pPr>
        <w:rPr>
          <w:rFonts w:ascii="Calibri" w:hAnsi="Calibri" w:cs="Calibri"/>
        </w:rPr>
      </w:pPr>
      <w:r w:rsidRPr="00D04E2D">
        <w:rPr>
          <w:rFonts w:ascii="Calibri" w:hAnsi="Calibri" w:cs="Calibri"/>
        </w:rPr>
        <w:t>Base post lengths for ground mounted square tube signs shall be 60 inches instead of 48 inches.</w:t>
      </w:r>
    </w:p>
    <w:p w14:paraId="04649CA8" w14:textId="77777777" w:rsidR="002D627C" w:rsidRPr="00D04E2D" w:rsidRDefault="002D627C" w:rsidP="00C125FD">
      <w:pPr>
        <w:rPr>
          <w:rFonts w:ascii="Calibri" w:hAnsi="Calibri" w:cs="Calibri"/>
        </w:rPr>
      </w:pPr>
    </w:p>
    <w:p w14:paraId="5C8EAF61" w14:textId="5195C58F" w:rsidR="00DE340C" w:rsidRPr="00D04E2D" w:rsidRDefault="00DE340C" w:rsidP="00C25FBB">
      <w:pPr>
        <w:pStyle w:val="Heading3"/>
        <w:tabs>
          <w:tab w:val="clear" w:pos="1800"/>
          <w:tab w:val="num" w:pos="720"/>
        </w:tabs>
        <w:rPr>
          <w:rFonts w:ascii="Calibri" w:hAnsi="Calibri" w:cs="Calibri"/>
          <w:sz w:val="20"/>
        </w:rPr>
      </w:pPr>
      <w:r w:rsidRPr="00D04E2D">
        <w:rPr>
          <w:rFonts w:ascii="Calibri" w:hAnsi="Calibri" w:cs="Calibri"/>
          <w:sz w:val="20"/>
        </w:rPr>
        <w:t>Post-Installed Adhesive Anchorages</w:t>
      </w:r>
    </w:p>
    <w:p w14:paraId="1FFCB26C" w14:textId="355D8C27" w:rsidR="00DE340C" w:rsidRPr="00D04E2D" w:rsidRDefault="00DE340C" w:rsidP="00DE340C">
      <w:pPr>
        <w:rPr>
          <w:rFonts w:ascii="Calibri" w:hAnsi="Calibri" w:cs="Calibri"/>
          <w:i/>
        </w:rPr>
      </w:pPr>
      <w:r w:rsidRPr="0072520C">
        <w:rPr>
          <w:rFonts w:ascii="Calibri" w:hAnsi="Calibri" w:cs="Calibri"/>
          <w:i/>
          <w:highlight w:val="yellow"/>
        </w:rPr>
        <w:t>Use this provision when installing signs to concrete structures</w:t>
      </w:r>
      <w:r w:rsidR="003A4476" w:rsidRPr="0072520C">
        <w:rPr>
          <w:rFonts w:ascii="Calibri" w:hAnsi="Calibri" w:cs="Calibri"/>
          <w:i/>
          <w:highlight w:val="yellow"/>
        </w:rPr>
        <w:t xml:space="preserve">.  These include </w:t>
      </w:r>
      <w:r w:rsidR="0072520C" w:rsidRPr="0072520C">
        <w:rPr>
          <w:rFonts w:ascii="Calibri" w:hAnsi="Calibri" w:cs="Calibri"/>
          <w:i/>
          <w:highlight w:val="yellow"/>
        </w:rPr>
        <w:t>overhead bridge truss, bridge mounted signs, concrete rail signs, concrete wall mounted signs, etc.</w:t>
      </w:r>
    </w:p>
    <w:p w14:paraId="3C559F11" w14:textId="77777777" w:rsidR="00DE340C" w:rsidRPr="00D04E2D" w:rsidRDefault="00DE340C" w:rsidP="00DE340C">
      <w:pPr>
        <w:ind w:left="720"/>
        <w:rPr>
          <w:rFonts w:ascii="Calibri" w:hAnsi="Calibri" w:cs="Calibri"/>
        </w:rPr>
      </w:pPr>
      <w:r w:rsidRPr="00D04E2D">
        <w:rPr>
          <w:rFonts w:ascii="Calibri" w:hAnsi="Calibri" w:cs="Calibri"/>
        </w:rPr>
        <w:t xml:space="preserve">This section is applicable for any post-installed adhesive anchorage used to facilitate installation of signs to in-place concrete structures. </w:t>
      </w:r>
    </w:p>
    <w:p w14:paraId="3BC4341B" w14:textId="77777777" w:rsidR="00DE340C" w:rsidRPr="00D04E2D" w:rsidRDefault="00DE340C" w:rsidP="00DE340C">
      <w:pPr>
        <w:ind w:left="720"/>
        <w:rPr>
          <w:rFonts w:ascii="Calibri" w:hAnsi="Calibri" w:cs="Calibri"/>
        </w:rPr>
      </w:pPr>
    </w:p>
    <w:p w14:paraId="710FBCFB" w14:textId="77777777" w:rsidR="00DE340C" w:rsidRPr="00D04E2D" w:rsidRDefault="00DE340C" w:rsidP="00DE340C">
      <w:pPr>
        <w:ind w:left="720"/>
        <w:rPr>
          <w:rFonts w:ascii="Calibri" w:hAnsi="Calibri" w:cs="Calibri"/>
        </w:rPr>
      </w:pPr>
      <w:r w:rsidRPr="00D04E2D">
        <w:rPr>
          <w:rFonts w:ascii="Calibri" w:hAnsi="Calibri" w:cs="Calibri"/>
        </w:rPr>
        <w:t>Except when part of a proprietary anchorage assembly, ensure threaded rods and bolts meet the requirements of 3385, "Anchor Rods," and 3391," Fasteners," respectively.</w:t>
      </w:r>
    </w:p>
    <w:p w14:paraId="03D1ECD6" w14:textId="77777777" w:rsidR="00DE340C" w:rsidRPr="00D04E2D" w:rsidRDefault="00DE340C" w:rsidP="00DE340C">
      <w:pPr>
        <w:ind w:left="720"/>
        <w:rPr>
          <w:rFonts w:ascii="Calibri" w:hAnsi="Calibri" w:cs="Calibri"/>
        </w:rPr>
      </w:pPr>
    </w:p>
    <w:p w14:paraId="277786C4" w14:textId="77777777" w:rsidR="00DE340C" w:rsidRPr="00D04E2D" w:rsidRDefault="00DE340C" w:rsidP="00DE340C">
      <w:pPr>
        <w:pStyle w:val="ListParagraph"/>
        <w:numPr>
          <w:ilvl w:val="0"/>
          <w:numId w:val="11"/>
        </w:numPr>
        <w:rPr>
          <w:rFonts w:ascii="Calibri" w:hAnsi="Calibri" w:cs="Calibri"/>
        </w:rPr>
      </w:pPr>
      <w:r w:rsidRPr="00D04E2D">
        <w:rPr>
          <w:rFonts w:ascii="Calibri" w:hAnsi="Calibri" w:cs="Calibri"/>
        </w:rPr>
        <w:t>Post-Installed Adhesive Anchorages</w:t>
      </w:r>
    </w:p>
    <w:p w14:paraId="2F79C972" w14:textId="77777777" w:rsidR="00DE340C" w:rsidRPr="00D04E2D" w:rsidRDefault="00DE340C" w:rsidP="00DE340C">
      <w:pPr>
        <w:ind w:left="720"/>
        <w:rPr>
          <w:rFonts w:ascii="Calibri" w:hAnsi="Calibri" w:cs="Calibri"/>
        </w:rPr>
      </w:pPr>
    </w:p>
    <w:p w14:paraId="6E31F5C0" w14:textId="77777777" w:rsidR="00DE340C" w:rsidRPr="00D04E2D" w:rsidRDefault="00DE340C" w:rsidP="00DE340C">
      <w:pPr>
        <w:ind w:left="1080"/>
        <w:rPr>
          <w:rFonts w:ascii="Calibri" w:hAnsi="Calibri" w:cs="Calibri"/>
        </w:rPr>
      </w:pPr>
      <w:r w:rsidRPr="00D04E2D">
        <w:rPr>
          <w:rFonts w:ascii="Calibri" w:hAnsi="Calibri" w:cs="Calibri"/>
        </w:rPr>
        <w:t xml:space="preserve">Adhesive anchorage installers must hold current ACI Adhesive Anchor Installer Certification credentials.  Installers are required to check depth, </w:t>
      </w:r>
      <w:proofErr w:type="gramStart"/>
      <w:r w:rsidRPr="00D04E2D">
        <w:rPr>
          <w:rFonts w:ascii="Calibri" w:hAnsi="Calibri" w:cs="Calibri"/>
        </w:rPr>
        <w:t>diameter</w:t>
      </w:r>
      <w:proofErr w:type="gramEnd"/>
      <w:r w:rsidRPr="00D04E2D">
        <w:rPr>
          <w:rFonts w:ascii="Calibri" w:hAnsi="Calibri" w:cs="Calibri"/>
        </w:rPr>
        <w:t xml:space="preserve"> and condition of the drilled hole, clean the hole, and install the anchorage per the Manufacturer’s Printed Installation Instructions (MPII).  Record the name(s) of all certified installers on the </w:t>
      </w:r>
      <w:r w:rsidRPr="00D04E2D">
        <w:rPr>
          <w:rFonts w:ascii="Calibri" w:hAnsi="Calibri" w:cs="Calibri"/>
          <w:i/>
        </w:rPr>
        <w:t>RECORD OF CONTRACTOR/INSTALLER ACI CERTIFICATION</w:t>
      </w:r>
      <w:r w:rsidRPr="00D04E2D">
        <w:rPr>
          <w:rFonts w:ascii="Calibri" w:hAnsi="Calibri" w:cs="Calibri"/>
        </w:rPr>
        <w:t xml:space="preserve"> form available on the MnDOT Bridges and Structures website under "Bridge Construction; Construction forms and tools".</w:t>
      </w:r>
    </w:p>
    <w:p w14:paraId="0DADB0B4" w14:textId="77777777" w:rsidR="00DE340C" w:rsidRPr="00D04E2D" w:rsidRDefault="00DE340C" w:rsidP="00DE340C">
      <w:pPr>
        <w:ind w:left="1080"/>
        <w:rPr>
          <w:rFonts w:ascii="Calibri" w:hAnsi="Calibri" w:cs="Calibri"/>
        </w:rPr>
      </w:pPr>
    </w:p>
    <w:p w14:paraId="5B6096DF" w14:textId="77777777" w:rsidR="00DE340C" w:rsidRPr="00D04E2D" w:rsidRDefault="00DE340C" w:rsidP="00DE340C">
      <w:pPr>
        <w:ind w:left="1080"/>
        <w:rPr>
          <w:rFonts w:ascii="Calibri" w:hAnsi="Calibri" w:cs="Calibri"/>
        </w:rPr>
      </w:pPr>
      <w:r w:rsidRPr="00D04E2D">
        <w:rPr>
          <w:rFonts w:ascii="Calibri" w:hAnsi="Calibri" w:cs="Calibri"/>
        </w:rPr>
        <w:t xml:space="preserve">Furnish only one of the systems listed on the Department’s "Approved/Qualified Products List for Bridge Products, Concrete Adhesive Anchorages for Structural Applications".  Verify that the adhesive has an uncracked characteristic bond strength as specified in the plan.  Install all anchors as specified by the MPII.  Install in sound concrete to a depth equal to the minimum depth specified in the plan or as specified by the manufacturer, whichever is greater. </w:t>
      </w:r>
    </w:p>
    <w:p w14:paraId="2388CCAB" w14:textId="77777777" w:rsidR="00DE340C" w:rsidRPr="00D04E2D" w:rsidRDefault="00DE340C" w:rsidP="00DE340C">
      <w:pPr>
        <w:ind w:left="1080"/>
        <w:rPr>
          <w:rFonts w:ascii="Calibri" w:hAnsi="Calibri" w:cs="Calibri"/>
        </w:rPr>
      </w:pPr>
    </w:p>
    <w:p w14:paraId="522085ED" w14:textId="77777777" w:rsidR="00DE340C" w:rsidRPr="00D04E2D" w:rsidRDefault="00DE340C" w:rsidP="00DE340C">
      <w:pPr>
        <w:ind w:left="1080"/>
        <w:rPr>
          <w:rFonts w:ascii="Calibri" w:hAnsi="Calibri" w:cs="Calibri"/>
        </w:rPr>
      </w:pPr>
      <w:r w:rsidRPr="00D04E2D">
        <w:rPr>
          <w:rFonts w:ascii="Calibri" w:hAnsi="Calibri" w:cs="Calibri"/>
        </w:rPr>
        <w:t>Meet the following conditions prior to installation and testing:</w:t>
      </w:r>
    </w:p>
    <w:p w14:paraId="44BEABB7" w14:textId="77777777" w:rsidR="00DE340C" w:rsidRPr="00D04E2D" w:rsidRDefault="00DE340C" w:rsidP="00DE340C">
      <w:pPr>
        <w:ind w:left="1080"/>
        <w:rPr>
          <w:rFonts w:ascii="Calibri" w:hAnsi="Calibri" w:cs="Calibri"/>
        </w:rPr>
      </w:pPr>
    </w:p>
    <w:p w14:paraId="61CE646B" w14:textId="77777777" w:rsidR="00DE340C" w:rsidRPr="00D04E2D" w:rsidRDefault="00DE340C" w:rsidP="00DE340C">
      <w:pPr>
        <w:pStyle w:val="ListParagraph"/>
        <w:numPr>
          <w:ilvl w:val="0"/>
          <w:numId w:val="12"/>
        </w:numPr>
        <w:rPr>
          <w:rFonts w:ascii="Calibri" w:hAnsi="Calibri" w:cs="Calibri"/>
        </w:rPr>
      </w:pPr>
      <w:r w:rsidRPr="00D04E2D">
        <w:rPr>
          <w:rFonts w:ascii="Calibri" w:hAnsi="Calibri" w:cs="Calibri"/>
        </w:rPr>
        <w:t xml:space="preserve">Concrete is greater than 14 days </w:t>
      </w:r>
      <w:proofErr w:type="gramStart"/>
      <w:r w:rsidRPr="00D04E2D">
        <w:rPr>
          <w:rFonts w:ascii="Calibri" w:hAnsi="Calibri" w:cs="Calibri"/>
        </w:rPr>
        <w:t>old;</w:t>
      </w:r>
      <w:proofErr w:type="gramEnd"/>
    </w:p>
    <w:p w14:paraId="45EF4E03" w14:textId="77777777" w:rsidR="00DE340C" w:rsidRPr="00D04E2D" w:rsidRDefault="00DE340C" w:rsidP="00DE340C">
      <w:pPr>
        <w:pStyle w:val="ListParagraph"/>
        <w:numPr>
          <w:ilvl w:val="0"/>
          <w:numId w:val="12"/>
        </w:numPr>
        <w:rPr>
          <w:rFonts w:ascii="Calibri" w:hAnsi="Calibri" w:cs="Calibri"/>
        </w:rPr>
      </w:pPr>
      <w:r w:rsidRPr="00D04E2D">
        <w:rPr>
          <w:rFonts w:ascii="Calibri" w:hAnsi="Calibri" w:cs="Calibri"/>
        </w:rPr>
        <w:t xml:space="preserve">Concrete surface is free of water prior to </w:t>
      </w:r>
      <w:proofErr w:type="gramStart"/>
      <w:r w:rsidRPr="00D04E2D">
        <w:rPr>
          <w:rFonts w:ascii="Calibri" w:hAnsi="Calibri" w:cs="Calibri"/>
        </w:rPr>
        <w:t>drilling;</w:t>
      </w:r>
      <w:proofErr w:type="gramEnd"/>
    </w:p>
    <w:p w14:paraId="0890AD93" w14:textId="77777777" w:rsidR="00DE340C" w:rsidRPr="00D04E2D" w:rsidRDefault="00DE340C" w:rsidP="00DE340C">
      <w:pPr>
        <w:pStyle w:val="ListParagraph"/>
        <w:numPr>
          <w:ilvl w:val="0"/>
          <w:numId w:val="12"/>
        </w:numPr>
        <w:rPr>
          <w:rFonts w:ascii="Calibri" w:hAnsi="Calibri" w:cs="Calibri"/>
        </w:rPr>
      </w:pPr>
      <w:r w:rsidRPr="00D04E2D">
        <w:rPr>
          <w:rFonts w:ascii="Calibri" w:hAnsi="Calibri" w:cs="Calibri"/>
        </w:rPr>
        <w:t>The hole is dry, as defined below; and</w:t>
      </w:r>
    </w:p>
    <w:p w14:paraId="315F83C5" w14:textId="77777777" w:rsidR="00DE340C" w:rsidRPr="00D04E2D" w:rsidRDefault="00DE340C" w:rsidP="00DE340C">
      <w:pPr>
        <w:pStyle w:val="ListParagraph"/>
        <w:numPr>
          <w:ilvl w:val="0"/>
          <w:numId w:val="12"/>
        </w:numPr>
        <w:rPr>
          <w:rFonts w:ascii="Calibri" w:hAnsi="Calibri" w:cs="Calibri"/>
        </w:rPr>
      </w:pPr>
      <w:r w:rsidRPr="00D04E2D">
        <w:rPr>
          <w:rFonts w:ascii="Calibri" w:hAnsi="Calibri" w:cs="Calibri"/>
        </w:rPr>
        <w:t>Any additional requirements listed in the Manufacturer’s Printed Installation Instructions.</w:t>
      </w:r>
    </w:p>
    <w:p w14:paraId="384EEC37" w14:textId="77777777" w:rsidR="00DE340C" w:rsidRPr="00D04E2D" w:rsidRDefault="00DE340C" w:rsidP="00DE340C">
      <w:pPr>
        <w:ind w:left="1080"/>
        <w:rPr>
          <w:rFonts w:ascii="Calibri" w:hAnsi="Calibri" w:cs="Calibri"/>
        </w:rPr>
      </w:pPr>
    </w:p>
    <w:p w14:paraId="46C8D70B" w14:textId="77777777" w:rsidR="00DE340C" w:rsidRPr="00D04E2D" w:rsidRDefault="00DE340C" w:rsidP="00DE340C">
      <w:pPr>
        <w:ind w:left="1080"/>
        <w:rPr>
          <w:rFonts w:ascii="Calibri" w:hAnsi="Calibri" w:cs="Calibri"/>
        </w:rPr>
      </w:pPr>
      <w:r w:rsidRPr="00D04E2D">
        <w:rPr>
          <w:rFonts w:ascii="Calibri" w:hAnsi="Calibri" w:cs="Calibri"/>
        </w:rPr>
        <w:t xml:space="preserve">A dry hole is defined as:  </w:t>
      </w:r>
      <w:r w:rsidRPr="00D04E2D">
        <w:rPr>
          <w:rFonts w:ascii="Calibri" w:hAnsi="Calibri" w:cs="Calibri"/>
          <w:i/>
        </w:rPr>
        <w:t>a hole with no water present within the hole</w:t>
      </w:r>
      <w:r w:rsidRPr="00D04E2D">
        <w:rPr>
          <w:rFonts w:ascii="Calibri" w:hAnsi="Calibri" w:cs="Calibri"/>
        </w:rPr>
        <w:t>.  If the hole is filled with water, partially filled with water, or water entered the hole during drilling, blow out the water using compressed air and allow a minimum of 24 hours dry-out time before cleaning the hole and installing the anchorage.</w:t>
      </w:r>
    </w:p>
    <w:p w14:paraId="21EE8B67" w14:textId="77777777" w:rsidR="00DE340C" w:rsidRPr="00D04E2D" w:rsidRDefault="00DE340C" w:rsidP="00DE340C">
      <w:pPr>
        <w:ind w:left="1080"/>
        <w:rPr>
          <w:rFonts w:ascii="Calibri" w:hAnsi="Calibri" w:cs="Calibri"/>
        </w:rPr>
      </w:pPr>
    </w:p>
    <w:p w14:paraId="5766B00E" w14:textId="77777777" w:rsidR="00DE340C" w:rsidRPr="00D04E2D" w:rsidRDefault="00DE340C" w:rsidP="00DE340C">
      <w:pPr>
        <w:ind w:left="1080"/>
        <w:rPr>
          <w:rFonts w:ascii="Calibri" w:hAnsi="Calibri" w:cs="Calibri"/>
        </w:rPr>
      </w:pPr>
      <w:r w:rsidRPr="00D04E2D">
        <w:rPr>
          <w:rFonts w:ascii="Calibri" w:hAnsi="Calibri" w:cs="Calibri"/>
          <w:b/>
        </w:rPr>
        <w:t>It is essential that the adhesive material completely fill the hole in the concrete for proper anchorage performance.</w:t>
      </w:r>
      <w:r w:rsidRPr="00D04E2D">
        <w:rPr>
          <w:rFonts w:ascii="Calibri" w:hAnsi="Calibri" w:cs="Calibri"/>
        </w:rPr>
        <w:t xml:space="preserve">  Ensure that the hole is </w:t>
      </w:r>
      <w:proofErr w:type="gramStart"/>
      <w:r w:rsidRPr="00D04E2D">
        <w:rPr>
          <w:rFonts w:ascii="Calibri" w:hAnsi="Calibri" w:cs="Calibri"/>
        </w:rPr>
        <w:t>completely filled</w:t>
      </w:r>
      <w:proofErr w:type="gramEnd"/>
      <w:r w:rsidRPr="00D04E2D">
        <w:rPr>
          <w:rFonts w:ascii="Calibri" w:hAnsi="Calibri" w:cs="Calibri"/>
        </w:rPr>
        <w:t xml:space="preserve"> to the top of the concrete surface in which the anchorage is installed.  Do not permit the adhesive to overtop the concrete surface in a way that will interfere with the placement of the elements.</w:t>
      </w:r>
    </w:p>
    <w:p w14:paraId="197CE76C" w14:textId="77777777" w:rsidR="00DE340C" w:rsidRPr="00D04E2D" w:rsidRDefault="00DE340C" w:rsidP="00DE340C">
      <w:pPr>
        <w:ind w:left="720"/>
        <w:rPr>
          <w:rFonts w:ascii="Calibri" w:hAnsi="Calibri" w:cs="Calibri"/>
        </w:rPr>
      </w:pPr>
    </w:p>
    <w:p w14:paraId="67C6E802" w14:textId="77777777" w:rsidR="00DE340C" w:rsidRPr="00D04E2D" w:rsidRDefault="00DE340C" w:rsidP="00DE340C">
      <w:pPr>
        <w:pStyle w:val="ListParagraph"/>
        <w:numPr>
          <w:ilvl w:val="0"/>
          <w:numId w:val="11"/>
        </w:numPr>
        <w:rPr>
          <w:rFonts w:ascii="Calibri" w:hAnsi="Calibri" w:cs="Calibri"/>
        </w:rPr>
      </w:pPr>
      <w:r w:rsidRPr="00D04E2D">
        <w:rPr>
          <w:rFonts w:ascii="Calibri" w:hAnsi="Calibri" w:cs="Calibri"/>
        </w:rPr>
        <w:t>Testing of Post-Installed Anchorages</w:t>
      </w:r>
    </w:p>
    <w:p w14:paraId="54BF8365" w14:textId="77777777" w:rsidR="00DE340C" w:rsidRPr="00D04E2D" w:rsidRDefault="00DE340C" w:rsidP="00DE340C">
      <w:pPr>
        <w:ind w:left="1080"/>
        <w:rPr>
          <w:rFonts w:ascii="Calibri" w:hAnsi="Calibri" w:cs="Calibri"/>
        </w:rPr>
      </w:pPr>
    </w:p>
    <w:p w14:paraId="52209E65" w14:textId="77777777" w:rsidR="00DE340C" w:rsidRPr="00D04E2D" w:rsidRDefault="00DE340C" w:rsidP="00DE340C">
      <w:pPr>
        <w:ind w:left="1080"/>
        <w:rPr>
          <w:rFonts w:ascii="Calibri" w:hAnsi="Calibri" w:cs="Calibri"/>
        </w:rPr>
      </w:pPr>
      <w:r w:rsidRPr="00D04E2D">
        <w:rPr>
          <w:rFonts w:ascii="Calibri" w:hAnsi="Calibri" w:cs="Calibri"/>
        </w:rPr>
        <w:t xml:space="preserve">Perform all testing by an independent </w:t>
      </w:r>
      <w:proofErr w:type="gramStart"/>
      <w:r w:rsidRPr="00D04E2D">
        <w:rPr>
          <w:rFonts w:ascii="Calibri" w:hAnsi="Calibri" w:cs="Calibri"/>
        </w:rPr>
        <w:t>third party</w:t>
      </w:r>
      <w:proofErr w:type="gramEnd"/>
      <w:r w:rsidRPr="00D04E2D">
        <w:rPr>
          <w:rFonts w:ascii="Calibri" w:hAnsi="Calibri" w:cs="Calibri"/>
        </w:rPr>
        <w:t xml:space="preserve"> testing agency.  Testing agent must have current ACI Adhesive Anchor Inspector Certification credentials.</w:t>
      </w:r>
    </w:p>
    <w:p w14:paraId="48696753" w14:textId="77777777" w:rsidR="00DE340C" w:rsidRPr="00D04E2D" w:rsidRDefault="00DE340C" w:rsidP="00DE340C">
      <w:pPr>
        <w:ind w:left="1080"/>
        <w:rPr>
          <w:rFonts w:ascii="Calibri" w:hAnsi="Calibri" w:cs="Calibri"/>
        </w:rPr>
      </w:pPr>
    </w:p>
    <w:p w14:paraId="0EADC4CE" w14:textId="77777777" w:rsidR="00DE340C" w:rsidRPr="00D04E2D" w:rsidRDefault="00DE340C" w:rsidP="00DE340C">
      <w:pPr>
        <w:ind w:left="1080"/>
        <w:rPr>
          <w:rFonts w:ascii="Calibri" w:hAnsi="Calibri" w:cs="Calibri"/>
        </w:rPr>
      </w:pPr>
      <w:r w:rsidRPr="00D04E2D">
        <w:rPr>
          <w:rFonts w:ascii="Calibri" w:hAnsi="Calibri" w:cs="Calibri"/>
        </w:rPr>
        <w:t xml:space="preserve">Verify the anchor strength and installation procedures by proof testing anchorages in accordance with this specification.  Perform all testing in accordance with ASTM E488, </w:t>
      </w:r>
      <w:r w:rsidRPr="00D04E2D">
        <w:rPr>
          <w:rFonts w:ascii="Calibri" w:hAnsi="Calibri" w:cs="Calibri"/>
          <w:i/>
        </w:rPr>
        <w:t>Standard Test Methods for Strength of Anchors in Concrete Elements</w:t>
      </w:r>
      <w:r w:rsidRPr="00D04E2D">
        <w:rPr>
          <w:rFonts w:ascii="Calibri" w:hAnsi="Calibri" w:cs="Calibri"/>
        </w:rPr>
        <w:t>.  Set up the tension testing device such that no portion of the device bears on the concrete surface within a distance equal to one and a half times the anchorage embedment depth.  Test anchorages to not less than the required proof load as provided in the plan (if no anchor proof load is provided in the plan, contact the Engineer).  Failure criteria of an anchorage test are defined in ASTM E488.</w:t>
      </w:r>
    </w:p>
    <w:p w14:paraId="3B63CAA8" w14:textId="77777777" w:rsidR="00DE340C" w:rsidRPr="00D04E2D" w:rsidRDefault="00DE340C" w:rsidP="00DE340C">
      <w:pPr>
        <w:ind w:left="1080"/>
        <w:rPr>
          <w:rFonts w:ascii="Calibri" w:hAnsi="Calibri" w:cs="Calibri"/>
        </w:rPr>
      </w:pPr>
    </w:p>
    <w:p w14:paraId="7E62753B" w14:textId="77777777" w:rsidR="00DE340C" w:rsidRPr="00D04E2D" w:rsidRDefault="00DE340C" w:rsidP="00DE340C">
      <w:pPr>
        <w:ind w:left="1080"/>
        <w:rPr>
          <w:rFonts w:ascii="Calibri" w:hAnsi="Calibri" w:cs="Calibri"/>
        </w:rPr>
      </w:pPr>
      <w:r w:rsidRPr="00D04E2D">
        <w:rPr>
          <w:rFonts w:ascii="Calibri" w:hAnsi="Calibri" w:cs="Calibri"/>
        </w:rPr>
        <w:t>Ensure that nothing interferes with the testing apparatus during the proof test.  Do not perform any caulk prior to testing.</w:t>
      </w:r>
    </w:p>
    <w:p w14:paraId="22384F59" w14:textId="77777777" w:rsidR="00DE340C" w:rsidRPr="00D04E2D" w:rsidRDefault="00DE340C" w:rsidP="00DE340C">
      <w:pPr>
        <w:ind w:left="1080"/>
        <w:rPr>
          <w:rFonts w:ascii="Calibri" w:hAnsi="Calibri" w:cs="Calibri"/>
        </w:rPr>
      </w:pPr>
    </w:p>
    <w:p w14:paraId="6548C6FF" w14:textId="77777777" w:rsidR="00DE340C" w:rsidRPr="00D04E2D" w:rsidRDefault="00DE340C" w:rsidP="00DE340C">
      <w:pPr>
        <w:ind w:left="1080"/>
        <w:rPr>
          <w:rFonts w:ascii="Calibri" w:hAnsi="Calibri" w:cs="Calibri"/>
        </w:rPr>
      </w:pPr>
      <w:r w:rsidRPr="00D04E2D">
        <w:rPr>
          <w:rFonts w:ascii="Calibri" w:hAnsi="Calibri" w:cs="Calibri"/>
        </w:rPr>
        <w:t xml:space="preserve">Verify the anchor strength and installation procedure by demonstrating the anchorage system at the first site of field installation.  One passing demonstration is required to be able to move to the remaining production anchorage installations.  Include a proof test in each demonstration installation.  Failure of a proof test will require a modification of installation procedures or use of a different anchorage system and an additional demonstration of the modified or substituted system.   Demonstration anchorages may be used as production anchorages.  The Contractor assumes all liability for repairs that may need to be performed </w:t>
      </w:r>
      <w:proofErr w:type="gramStart"/>
      <w:r w:rsidRPr="00D04E2D">
        <w:rPr>
          <w:rFonts w:ascii="Calibri" w:hAnsi="Calibri" w:cs="Calibri"/>
        </w:rPr>
        <w:t>as a result of</w:t>
      </w:r>
      <w:proofErr w:type="gramEnd"/>
      <w:r w:rsidRPr="00D04E2D">
        <w:rPr>
          <w:rFonts w:ascii="Calibri" w:hAnsi="Calibri" w:cs="Calibri"/>
        </w:rPr>
        <w:t xml:space="preserve"> a failed test.  Record all demonstration results on the </w:t>
      </w:r>
      <w:r w:rsidRPr="00D04E2D">
        <w:rPr>
          <w:rFonts w:ascii="Calibri" w:hAnsi="Calibri" w:cs="Calibri"/>
          <w:i/>
        </w:rPr>
        <w:t>PRE-PRODUCTION ANCHORAGES QUALIFICATION TEST REPORT</w:t>
      </w:r>
      <w:r w:rsidRPr="00D04E2D">
        <w:rPr>
          <w:rFonts w:ascii="Calibri" w:hAnsi="Calibri" w:cs="Calibri"/>
        </w:rPr>
        <w:t xml:space="preserve"> available on the </w:t>
      </w:r>
      <w:hyperlink r:id="rId12" w:history="1">
        <w:r w:rsidRPr="00D04E2D">
          <w:rPr>
            <w:rStyle w:val="Hyperlink"/>
            <w:rFonts w:ascii="Calibri" w:hAnsi="Calibri" w:cs="Calibri"/>
          </w:rPr>
          <w:t>www.dot.state.mn.us/bridge/construction.html</w:t>
        </w:r>
      </w:hyperlink>
      <w:r w:rsidRPr="00D04E2D">
        <w:rPr>
          <w:rFonts w:ascii="Calibri" w:hAnsi="Calibri" w:cs="Calibri"/>
        </w:rPr>
        <w:t xml:space="preserve"> under "Construction forms and tools," and furnish the original of the completed form to the Engineer.  </w:t>
      </w:r>
    </w:p>
    <w:p w14:paraId="34071149" w14:textId="77777777" w:rsidR="00DE340C" w:rsidRPr="00D04E2D" w:rsidRDefault="00DE340C" w:rsidP="00DE340C">
      <w:pPr>
        <w:ind w:left="1080"/>
        <w:rPr>
          <w:rFonts w:ascii="Calibri" w:hAnsi="Calibri" w:cs="Calibri"/>
        </w:rPr>
      </w:pPr>
    </w:p>
    <w:p w14:paraId="0E2EDF89" w14:textId="77777777" w:rsidR="00DE340C" w:rsidRPr="00D04E2D" w:rsidRDefault="00DE340C" w:rsidP="00DE340C">
      <w:pPr>
        <w:ind w:left="1080"/>
        <w:rPr>
          <w:rFonts w:ascii="Calibri" w:hAnsi="Calibri" w:cs="Calibri"/>
        </w:rPr>
      </w:pPr>
      <w:r w:rsidRPr="00D04E2D">
        <w:rPr>
          <w:rFonts w:ascii="Calibri" w:hAnsi="Calibri" w:cs="Calibri"/>
        </w:rPr>
        <w:t>Notify the Engineer immediately after any failure.  Provide a non-conformance anchorage replacement plan, to be accepted by the Engineer.  Once accepted by the Engineer:</w:t>
      </w:r>
    </w:p>
    <w:p w14:paraId="37423F38" w14:textId="77777777" w:rsidR="00DE340C" w:rsidRPr="00D04E2D" w:rsidRDefault="00DE340C" w:rsidP="00DE340C">
      <w:pPr>
        <w:ind w:left="1080"/>
        <w:rPr>
          <w:rFonts w:ascii="Calibri" w:hAnsi="Calibri" w:cs="Calibri"/>
        </w:rPr>
      </w:pPr>
    </w:p>
    <w:p w14:paraId="038026E2" w14:textId="77777777" w:rsidR="00DE340C" w:rsidRPr="00D04E2D" w:rsidRDefault="00DE340C" w:rsidP="00DE340C">
      <w:pPr>
        <w:pStyle w:val="ListParagraph"/>
        <w:numPr>
          <w:ilvl w:val="0"/>
          <w:numId w:val="13"/>
        </w:numPr>
        <w:rPr>
          <w:rFonts w:ascii="Calibri" w:hAnsi="Calibri" w:cs="Calibri"/>
        </w:rPr>
      </w:pPr>
      <w:r w:rsidRPr="00D04E2D">
        <w:rPr>
          <w:rFonts w:ascii="Calibri" w:hAnsi="Calibri" w:cs="Calibri"/>
        </w:rPr>
        <w:t xml:space="preserve">Remove all anchorages that fail the field test without damage to the surrounding </w:t>
      </w:r>
      <w:proofErr w:type="gramStart"/>
      <w:r w:rsidRPr="00D04E2D">
        <w:rPr>
          <w:rFonts w:ascii="Calibri" w:hAnsi="Calibri" w:cs="Calibri"/>
        </w:rPr>
        <w:t>concrete;</w:t>
      </w:r>
      <w:proofErr w:type="gramEnd"/>
    </w:p>
    <w:p w14:paraId="66604FEA" w14:textId="77777777" w:rsidR="00DE340C" w:rsidRPr="00D04E2D" w:rsidRDefault="00DE340C" w:rsidP="00DE340C">
      <w:pPr>
        <w:pStyle w:val="ListParagraph"/>
        <w:numPr>
          <w:ilvl w:val="0"/>
          <w:numId w:val="13"/>
        </w:numPr>
        <w:rPr>
          <w:rFonts w:ascii="Calibri" w:hAnsi="Calibri" w:cs="Calibri"/>
        </w:rPr>
      </w:pPr>
      <w:r w:rsidRPr="00D04E2D">
        <w:rPr>
          <w:rFonts w:ascii="Calibri" w:hAnsi="Calibri" w:cs="Calibri"/>
        </w:rPr>
        <w:t xml:space="preserve">Redrill holes to remove adhesive bonding </w:t>
      </w:r>
      <w:proofErr w:type="gramStart"/>
      <w:r w:rsidRPr="00D04E2D">
        <w:rPr>
          <w:rFonts w:ascii="Calibri" w:hAnsi="Calibri" w:cs="Calibri"/>
        </w:rPr>
        <w:t>material;</w:t>
      </w:r>
      <w:proofErr w:type="gramEnd"/>
    </w:p>
    <w:p w14:paraId="17E6BD78" w14:textId="77777777" w:rsidR="00DE340C" w:rsidRPr="00D04E2D" w:rsidRDefault="00DE340C" w:rsidP="00DE340C">
      <w:pPr>
        <w:pStyle w:val="ListParagraph"/>
        <w:numPr>
          <w:ilvl w:val="0"/>
          <w:numId w:val="13"/>
        </w:numPr>
        <w:rPr>
          <w:rFonts w:ascii="Calibri" w:hAnsi="Calibri" w:cs="Calibri"/>
        </w:rPr>
      </w:pPr>
      <w:r w:rsidRPr="00D04E2D">
        <w:rPr>
          <w:rFonts w:ascii="Calibri" w:hAnsi="Calibri" w:cs="Calibri"/>
        </w:rPr>
        <w:t>Install replacement anchorages in accordance with the MPII; and,</w:t>
      </w:r>
    </w:p>
    <w:p w14:paraId="09FF68EF" w14:textId="77777777" w:rsidR="00DE340C" w:rsidRPr="00D04E2D" w:rsidRDefault="00DE340C" w:rsidP="00DE340C">
      <w:pPr>
        <w:pStyle w:val="ListParagraph"/>
        <w:numPr>
          <w:ilvl w:val="0"/>
          <w:numId w:val="13"/>
        </w:numPr>
        <w:rPr>
          <w:rFonts w:ascii="Calibri" w:hAnsi="Calibri" w:cs="Calibri"/>
        </w:rPr>
      </w:pPr>
      <w:r w:rsidRPr="00D04E2D">
        <w:rPr>
          <w:rFonts w:ascii="Calibri" w:hAnsi="Calibri" w:cs="Calibri"/>
        </w:rPr>
        <w:t>Test anchors using the method listed above.</w:t>
      </w:r>
    </w:p>
    <w:p w14:paraId="26693F1D" w14:textId="77777777" w:rsidR="00DE340C" w:rsidRPr="00D04E2D" w:rsidRDefault="00DE340C" w:rsidP="00DE340C">
      <w:pPr>
        <w:ind w:left="1080"/>
        <w:rPr>
          <w:rFonts w:ascii="Calibri" w:hAnsi="Calibri" w:cs="Calibri"/>
        </w:rPr>
      </w:pPr>
    </w:p>
    <w:p w14:paraId="2EA70E68" w14:textId="77777777" w:rsidR="00DE340C" w:rsidRPr="00D04E2D" w:rsidRDefault="00DE340C" w:rsidP="00DE340C">
      <w:pPr>
        <w:ind w:left="1080"/>
        <w:rPr>
          <w:rFonts w:ascii="Calibri" w:hAnsi="Calibri" w:cs="Calibri"/>
        </w:rPr>
      </w:pPr>
      <w:r w:rsidRPr="00D04E2D">
        <w:rPr>
          <w:rFonts w:ascii="Calibri" w:hAnsi="Calibri" w:cs="Calibri"/>
        </w:rPr>
        <w:lastRenderedPageBreak/>
        <w:t>Perform replacement of failed anchorages to the satisfaction of the Engineer and at no cost to the Department.</w:t>
      </w:r>
    </w:p>
    <w:p w14:paraId="59E08193" w14:textId="77777777" w:rsidR="00DE340C" w:rsidRPr="00D04E2D" w:rsidRDefault="00DE340C" w:rsidP="00DE340C">
      <w:pPr>
        <w:ind w:left="1080"/>
        <w:rPr>
          <w:rFonts w:ascii="Calibri" w:hAnsi="Calibri" w:cs="Calibri"/>
        </w:rPr>
      </w:pPr>
    </w:p>
    <w:p w14:paraId="14D7BD6C" w14:textId="77777777" w:rsidR="00DE340C" w:rsidRPr="00D04E2D" w:rsidRDefault="00DE340C" w:rsidP="00DE340C">
      <w:pPr>
        <w:ind w:left="720"/>
        <w:rPr>
          <w:rFonts w:ascii="Calibri" w:hAnsi="Calibri" w:cs="Calibri"/>
        </w:rPr>
      </w:pPr>
      <w:r w:rsidRPr="00D04E2D">
        <w:rPr>
          <w:rFonts w:ascii="Calibri" w:hAnsi="Calibri" w:cs="Calibri"/>
        </w:rPr>
        <w:t>Payment for all costs associated with furnishing, testing, and installing the anchorages are included with the sign installation.</w:t>
      </w:r>
    </w:p>
    <w:p w14:paraId="338A839E" w14:textId="77777777" w:rsidR="00DE340C" w:rsidRPr="00D04E2D" w:rsidRDefault="00DE340C" w:rsidP="00DE340C">
      <w:pPr>
        <w:rPr>
          <w:rFonts w:ascii="Calibri" w:hAnsi="Calibri" w:cs="Calibri"/>
        </w:rPr>
      </w:pPr>
    </w:p>
    <w:p w14:paraId="579F2631" w14:textId="6DB07CA5" w:rsidR="001E4D25" w:rsidRPr="00D04E2D" w:rsidRDefault="001E4D25" w:rsidP="00C25FBB">
      <w:pPr>
        <w:pStyle w:val="Heading3"/>
        <w:tabs>
          <w:tab w:val="clear" w:pos="1800"/>
          <w:tab w:val="num" w:pos="720"/>
        </w:tabs>
        <w:rPr>
          <w:rFonts w:ascii="Calibri" w:hAnsi="Calibri" w:cs="Calibri"/>
          <w:sz w:val="20"/>
        </w:rPr>
      </w:pPr>
      <w:r w:rsidRPr="00D04E2D">
        <w:rPr>
          <w:rFonts w:ascii="Calibri" w:hAnsi="Calibri" w:cs="Calibri"/>
          <w:sz w:val="20"/>
        </w:rPr>
        <w:t>Install Sign Panel</w:t>
      </w:r>
    </w:p>
    <w:p w14:paraId="473F9CB0" w14:textId="77777777" w:rsidR="001E4D25" w:rsidRPr="00D04E2D" w:rsidRDefault="001E4D25" w:rsidP="001E4D25">
      <w:pPr>
        <w:rPr>
          <w:rFonts w:ascii="Calibri" w:hAnsi="Calibri" w:cs="Calibri"/>
        </w:rPr>
      </w:pPr>
      <w:r w:rsidRPr="00D04E2D">
        <w:rPr>
          <w:rFonts w:ascii="Calibri" w:hAnsi="Calibri" w:cs="Calibri"/>
        </w:rPr>
        <w:t>Install a salvaged or Department provided sign panel with new mounting hardware to sign structure.</w:t>
      </w:r>
    </w:p>
    <w:p w14:paraId="6E6ADF68" w14:textId="77777777" w:rsidR="001E4D25" w:rsidRPr="00D04E2D" w:rsidRDefault="001E4D25" w:rsidP="001E4D25">
      <w:pPr>
        <w:rPr>
          <w:rFonts w:ascii="Calibri" w:hAnsi="Calibri" w:cs="Calibri"/>
        </w:rPr>
      </w:pPr>
    </w:p>
    <w:p w14:paraId="20786F20" w14:textId="70ED3A47" w:rsidR="001E4D25" w:rsidRPr="00D04E2D" w:rsidRDefault="001E4D25" w:rsidP="001E4D25">
      <w:pPr>
        <w:rPr>
          <w:rFonts w:ascii="Calibri" w:hAnsi="Calibri" w:cs="Calibri"/>
        </w:rPr>
      </w:pPr>
      <w:bookmarkStart w:id="10" w:name="_Hlk69299350"/>
      <w:r w:rsidRPr="00D04E2D">
        <w:rPr>
          <w:rFonts w:ascii="Calibri" w:hAnsi="Calibri" w:cs="Calibri"/>
        </w:rPr>
        <w:t xml:space="preserve">Field Punch salvaged sign panels as needed based on the </w:t>
      </w:r>
      <w:r w:rsidR="00464449" w:rsidRPr="00D04E2D">
        <w:rPr>
          <w:rFonts w:ascii="Calibri" w:hAnsi="Calibri" w:cs="Calibri"/>
        </w:rPr>
        <w:t>Punching Guides</w:t>
      </w:r>
      <w:r w:rsidR="00B069E9" w:rsidRPr="00D04E2D">
        <w:rPr>
          <w:rFonts w:ascii="Calibri" w:hAnsi="Calibri" w:cs="Calibri"/>
        </w:rPr>
        <w:t xml:space="preserve"> </w:t>
      </w:r>
      <w:r w:rsidRPr="00D04E2D">
        <w:rPr>
          <w:rFonts w:ascii="Calibri" w:hAnsi="Calibri" w:cs="Calibri"/>
        </w:rPr>
        <w:t xml:space="preserve">found </w:t>
      </w:r>
      <w:r w:rsidR="00B069E9" w:rsidRPr="00D04E2D">
        <w:rPr>
          <w:rFonts w:ascii="Calibri" w:hAnsi="Calibri" w:cs="Calibri"/>
        </w:rPr>
        <w:t>i</w:t>
      </w:r>
      <w:r w:rsidRPr="00D04E2D">
        <w:rPr>
          <w:rFonts w:ascii="Calibri" w:hAnsi="Calibri" w:cs="Calibri"/>
        </w:rPr>
        <w:t>n MnDOT’s Standard Signs and Markings Manual website:</w:t>
      </w:r>
    </w:p>
    <w:p w14:paraId="474BDEB0" w14:textId="77777777" w:rsidR="001E4D25" w:rsidRPr="00D04E2D" w:rsidRDefault="001E4D25" w:rsidP="001E4D25">
      <w:pPr>
        <w:rPr>
          <w:rFonts w:ascii="Calibri" w:hAnsi="Calibri" w:cs="Calibri"/>
        </w:rPr>
      </w:pPr>
    </w:p>
    <w:p w14:paraId="44AAEB64" w14:textId="7B0424CE" w:rsidR="001E4D25" w:rsidRPr="00D04E2D" w:rsidRDefault="001E4D25" w:rsidP="001E4D25">
      <w:pPr>
        <w:rPr>
          <w:rFonts w:ascii="Calibri" w:hAnsi="Calibri" w:cs="Calibri"/>
        </w:rPr>
      </w:pPr>
      <w:r w:rsidRPr="00D04E2D">
        <w:rPr>
          <w:rFonts w:ascii="Calibri" w:hAnsi="Calibri" w:cs="Calibri"/>
        </w:rPr>
        <w:tab/>
        <w:t>http://www.dot.state.mn.us/trafficeng/publ/signsmanual/index.html</w:t>
      </w:r>
    </w:p>
    <w:p w14:paraId="6C1532EB" w14:textId="77777777" w:rsidR="001E4D25" w:rsidRPr="00D04E2D" w:rsidRDefault="001E4D25" w:rsidP="001E4D25">
      <w:pPr>
        <w:rPr>
          <w:rFonts w:ascii="Calibri" w:hAnsi="Calibri" w:cs="Calibri"/>
        </w:rPr>
      </w:pPr>
    </w:p>
    <w:bookmarkEnd w:id="10"/>
    <w:p w14:paraId="77A0775B" w14:textId="77777777" w:rsidR="001E4D25" w:rsidRPr="00D04E2D" w:rsidRDefault="001E4D25" w:rsidP="001E4D25">
      <w:pPr>
        <w:rPr>
          <w:rFonts w:ascii="Calibri" w:hAnsi="Calibri" w:cs="Calibri"/>
        </w:rPr>
      </w:pPr>
      <w:r w:rsidRPr="00D04E2D">
        <w:rPr>
          <w:rFonts w:ascii="Calibri" w:hAnsi="Calibri" w:cs="Calibri"/>
        </w:rPr>
        <w:t>The Engineer will measure install sign panel as a complete unit, including new mounting hardware and stringers used to install salvaged or Department provided sign panel.</w:t>
      </w:r>
    </w:p>
    <w:p w14:paraId="620FC6E2" w14:textId="77777777" w:rsidR="001E4D25" w:rsidRPr="00D04E2D" w:rsidRDefault="001E4D25" w:rsidP="001E4D25">
      <w:pPr>
        <w:rPr>
          <w:rFonts w:ascii="Calibri" w:hAnsi="Calibri" w:cs="Calibri"/>
        </w:rPr>
      </w:pPr>
    </w:p>
    <w:p w14:paraId="79B0B08F" w14:textId="6082CABD" w:rsidR="001E4D25" w:rsidRPr="00D04E2D" w:rsidRDefault="001E4D25" w:rsidP="00C25FBB">
      <w:pPr>
        <w:pStyle w:val="Heading3"/>
        <w:tabs>
          <w:tab w:val="clear" w:pos="1800"/>
          <w:tab w:val="num" w:pos="720"/>
        </w:tabs>
        <w:rPr>
          <w:rFonts w:ascii="Calibri" w:hAnsi="Calibri" w:cs="Calibri"/>
          <w:sz w:val="20"/>
        </w:rPr>
      </w:pPr>
      <w:r w:rsidRPr="00D04E2D">
        <w:rPr>
          <w:rFonts w:ascii="Calibri" w:hAnsi="Calibri" w:cs="Calibri"/>
          <w:sz w:val="20"/>
        </w:rPr>
        <w:t>Install Sign Panel Type Special</w:t>
      </w:r>
    </w:p>
    <w:p w14:paraId="23FC18D1" w14:textId="77777777" w:rsidR="001E4D25" w:rsidRPr="00D04E2D" w:rsidRDefault="001E4D25" w:rsidP="001E4D25">
      <w:pPr>
        <w:tabs>
          <w:tab w:val="left" w:pos="0"/>
        </w:tabs>
        <w:rPr>
          <w:rFonts w:ascii="Calibri" w:hAnsi="Calibri" w:cs="Calibri"/>
        </w:rPr>
      </w:pPr>
      <w:r w:rsidRPr="00D04E2D">
        <w:rPr>
          <w:rFonts w:ascii="Calibri" w:hAnsi="Calibri" w:cs="Calibri"/>
          <w:highlight w:val="yellow"/>
        </w:rPr>
        <w:t>Use if installing salvaged street name bracket assembly.</w:t>
      </w:r>
    </w:p>
    <w:p w14:paraId="28BC12CD" w14:textId="05E8398D" w:rsidR="00A80370" w:rsidRPr="00D04E2D" w:rsidRDefault="00A80370" w:rsidP="00A80370">
      <w:pPr>
        <w:tabs>
          <w:tab w:val="left" w:pos="0"/>
        </w:tabs>
        <w:rPr>
          <w:rFonts w:ascii="Calibri" w:hAnsi="Calibri" w:cs="Calibri"/>
        </w:rPr>
      </w:pPr>
      <w:r w:rsidRPr="00D04E2D">
        <w:rPr>
          <w:rFonts w:ascii="Calibri" w:hAnsi="Calibri" w:cs="Calibri"/>
        </w:rPr>
        <w:t>If the salvaged bracket assembly is compatible with the new square tube structure, i</w:t>
      </w:r>
      <w:r w:rsidR="001E4D25" w:rsidRPr="00D04E2D">
        <w:rPr>
          <w:rFonts w:ascii="Calibri" w:hAnsi="Calibri" w:cs="Calibri"/>
        </w:rPr>
        <w:t xml:space="preserve">nstall the salvaged bracket assembly with street name plates attached to new square tube sign structure using new mounting hardware.  </w:t>
      </w:r>
      <w:r w:rsidRPr="00D04E2D">
        <w:rPr>
          <w:rFonts w:ascii="Calibri" w:hAnsi="Calibri" w:cs="Calibri"/>
        </w:rPr>
        <w:t xml:space="preserve">If the bracket assembly is not compatible with the </w:t>
      </w:r>
      <w:r w:rsidR="00FF1C59" w:rsidRPr="00D04E2D">
        <w:rPr>
          <w:rFonts w:ascii="Calibri" w:hAnsi="Calibri" w:cs="Calibri"/>
        </w:rPr>
        <w:t>new square tube structure</w:t>
      </w:r>
      <w:r w:rsidRPr="00D04E2D">
        <w:rPr>
          <w:rFonts w:ascii="Calibri" w:hAnsi="Calibri" w:cs="Calibri"/>
        </w:rPr>
        <w:t xml:space="preserve">, </w:t>
      </w:r>
      <w:r w:rsidR="00EF529C" w:rsidRPr="00D04E2D">
        <w:rPr>
          <w:rFonts w:ascii="Calibri" w:hAnsi="Calibri" w:cs="Calibri"/>
        </w:rPr>
        <w:t xml:space="preserve">furnish and </w:t>
      </w:r>
      <w:r w:rsidRPr="00D04E2D">
        <w:rPr>
          <w:rFonts w:ascii="Calibri" w:hAnsi="Calibri" w:cs="Calibri"/>
        </w:rPr>
        <w:t xml:space="preserve">install </w:t>
      </w:r>
      <w:r w:rsidR="00FF1C59" w:rsidRPr="00D04E2D">
        <w:rPr>
          <w:rFonts w:ascii="Calibri" w:hAnsi="Calibri" w:cs="Calibri"/>
        </w:rPr>
        <w:t xml:space="preserve">a </w:t>
      </w:r>
      <w:r w:rsidRPr="00D04E2D">
        <w:rPr>
          <w:rFonts w:ascii="Calibri" w:hAnsi="Calibri" w:cs="Calibri"/>
        </w:rPr>
        <w:t xml:space="preserve">new bracket assembly that is compatible </w:t>
      </w:r>
      <w:r w:rsidR="00FF1C59" w:rsidRPr="00D04E2D">
        <w:rPr>
          <w:rFonts w:ascii="Calibri" w:hAnsi="Calibri" w:cs="Calibri"/>
        </w:rPr>
        <w:t>to the new square tube sign structure</w:t>
      </w:r>
      <w:r w:rsidRPr="00D04E2D">
        <w:rPr>
          <w:rFonts w:ascii="Calibri" w:hAnsi="Calibri" w:cs="Calibri"/>
        </w:rPr>
        <w:t xml:space="preserve"> and attach the salvaged street name plates</w:t>
      </w:r>
      <w:r w:rsidR="00FF1C59" w:rsidRPr="00D04E2D">
        <w:rPr>
          <w:rFonts w:ascii="Calibri" w:hAnsi="Calibri" w:cs="Calibri"/>
        </w:rPr>
        <w:t xml:space="preserve"> using new mounting hardware</w:t>
      </w:r>
      <w:r w:rsidRPr="00D04E2D">
        <w:rPr>
          <w:rFonts w:ascii="Calibri" w:hAnsi="Calibri" w:cs="Calibri"/>
        </w:rPr>
        <w:t>.</w:t>
      </w:r>
    </w:p>
    <w:p w14:paraId="4CF72221" w14:textId="77777777" w:rsidR="001E4D25" w:rsidRPr="00D04E2D" w:rsidRDefault="001E4D25" w:rsidP="001E4D25">
      <w:pPr>
        <w:rPr>
          <w:rFonts w:ascii="Calibri" w:hAnsi="Calibri" w:cs="Calibri"/>
        </w:rPr>
      </w:pPr>
    </w:p>
    <w:p w14:paraId="3FE51DF6" w14:textId="14F492F3" w:rsidR="001E4D25" w:rsidRPr="00D04E2D" w:rsidRDefault="001E4D25" w:rsidP="001E4D25">
      <w:pPr>
        <w:rPr>
          <w:rFonts w:ascii="Calibri" w:hAnsi="Calibri" w:cs="Calibri"/>
        </w:rPr>
      </w:pPr>
      <w:r w:rsidRPr="00D04E2D">
        <w:rPr>
          <w:rFonts w:ascii="Calibri" w:hAnsi="Calibri" w:cs="Calibri"/>
        </w:rPr>
        <w:t xml:space="preserve">The Engineer will measure install sign panel </w:t>
      </w:r>
      <w:r w:rsidR="005A631B" w:rsidRPr="00D04E2D">
        <w:rPr>
          <w:rFonts w:ascii="Calibri" w:hAnsi="Calibri" w:cs="Calibri"/>
        </w:rPr>
        <w:t>type s</w:t>
      </w:r>
      <w:r w:rsidRPr="00D04E2D">
        <w:rPr>
          <w:rFonts w:ascii="Calibri" w:hAnsi="Calibri" w:cs="Calibri"/>
        </w:rPr>
        <w:t>pecial as a complete unit, including salvaged bracket assembly with street name plates attached, new square tube posts, and new mounting hardware.</w:t>
      </w:r>
    </w:p>
    <w:p w14:paraId="53BB3544" w14:textId="77777777" w:rsidR="001E4D25" w:rsidRPr="00D04E2D" w:rsidRDefault="001E4D25" w:rsidP="001E4D25">
      <w:pPr>
        <w:rPr>
          <w:rFonts w:ascii="Calibri" w:hAnsi="Calibri" w:cs="Calibri"/>
        </w:rPr>
      </w:pPr>
    </w:p>
    <w:p w14:paraId="10647A1A" w14:textId="2AC786B7" w:rsidR="00A83BE1" w:rsidRPr="00D04E2D" w:rsidRDefault="00A83BE1" w:rsidP="00C25FBB">
      <w:pPr>
        <w:pStyle w:val="Heading3"/>
        <w:tabs>
          <w:tab w:val="clear" w:pos="1800"/>
          <w:tab w:val="num" w:pos="720"/>
        </w:tabs>
        <w:rPr>
          <w:rFonts w:ascii="Calibri" w:hAnsi="Calibri" w:cs="Calibri"/>
          <w:sz w:val="20"/>
        </w:rPr>
      </w:pPr>
      <w:r w:rsidRPr="00D04E2D">
        <w:rPr>
          <w:rFonts w:ascii="Calibri" w:hAnsi="Calibri" w:cs="Calibri"/>
          <w:sz w:val="20"/>
        </w:rPr>
        <w:t>Delineator Type Special</w:t>
      </w:r>
    </w:p>
    <w:p w14:paraId="5897C695" w14:textId="77777777" w:rsidR="00A83BE1" w:rsidRPr="00D04E2D" w:rsidRDefault="00A83BE1" w:rsidP="00A83BE1">
      <w:pPr>
        <w:tabs>
          <w:tab w:val="clear" w:pos="1440"/>
          <w:tab w:val="left" w:pos="0"/>
        </w:tabs>
        <w:rPr>
          <w:rFonts w:ascii="Calibri" w:hAnsi="Calibri" w:cs="Calibri"/>
        </w:rPr>
      </w:pPr>
      <w:r w:rsidRPr="00D04E2D">
        <w:rPr>
          <w:rFonts w:ascii="Calibri" w:hAnsi="Calibri" w:cs="Calibri"/>
          <w:i/>
          <w:highlight w:val="yellow"/>
        </w:rPr>
        <w:t>Use this provision if using Linear Delineation Panels (Waffle Sheeting) – Very Rare.</w:t>
      </w:r>
    </w:p>
    <w:p w14:paraId="51AA2BDA" w14:textId="7441FB57" w:rsidR="00A83BE1" w:rsidRPr="00D04E2D" w:rsidRDefault="00A83BE1" w:rsidP="00A83BE1">
      <w:pPr>
        <w:rPr>
          <w:rFonts w:ascii="Calibri" w:hAnsi="Calibri" w:cs="Calibri"/>
        </w:rPr>
      </w:pPr>
      <w:r w:rsidRPr="00D04E2D">
        <w:rPr>
          <w:rFonts w:ascii="Calibri" w:hAnsi="Calibri" w:cs="Calibri"/>
        </w:rPr>
        <w:t xml:space="preserve">This work shall consist of furnishing and installing linear delineation panels upon median barriers and guardrail in accordance with the </w:t>
      </w:r>
      <w:r w:rsidR="005A631B" w:rsidRPr="00D04E2D">
        <w:rPr>
          <w:rFonts w:ascii="Calibri" w:hAnsi="Calibri" w:cs="Calibri"/>
        </w:rPr>
        <w:t>contract</w:t>
      </w:r>
      <w:r w:rsidRPr="00D04E2D">
        <w:rPr>
          <w:rFonts w:ascii="Calibri" w:hAnsi="Calibri" w:cs="Calibri"/>
        </w:rPr>
        <w:t xml:space="preserve"> and the following:</w:t>
      </w:r>
    </w:p>
    <w:p w14:paraId="08612F5A" w14:textId="77777777" w:rsidR="00A83BE1" w:rsidRPr="00D04E2D" w:rsidRDefault="00A83BE1" w:rsidP="00A83BE1">
      <w:pPr>
        <w:rPr>
          <w:rFonts w:ascii="Calibri" w:hAnsi="Calibri" w:cs="Calibri"/>
        </w:rPr>
      </w:pPr>
    </w:p>
    <w:p w14:paraId="13624B6B" w14:textId="674238CD" w:rsidR="00A83BE1" w:rsidRPr="00D04E2D" w:rsidRDefault="00A83BE1" w:rsidP="002B7D63">
      <w:pPr>
        <w:ind w:left="720"/>
        <w:rPr>
          <w:rFonts w:ascii="Calibri" w:hAnsi="Calibri" w:cs="Calibri"/>
        </w:rPr>
      </w:pPr>
      <w:r w:rsidRPr="00D04E2D">
        <w:rPr>
          <w:rFonts w:ascii="Calibri" w:hAnsi="Calibri" w:cs="Calibri"/>
        </w:rPr>
        <w:t>Provide linear delineation panels of sizes and colors identified in the Plan</w:t>
      </w:r>
      <w:r w:rsidR="0026308D" w:rsidRPr="00D04E2D">
        <w:rPr>
          <w:rFonts w:ascii="Calibri" w:hAnsi="Calibri" w:cs="Calibri"/>
        </w:rPr>
        <w:t>s</w:t>
      </w:r>
      <w:r w:rsidRPr="00D04E2D">
        <w:rPr>
          <w:rFonts w:ascii="Calibri" w:hAnsi="Calibri" w:cs="Calibri"/>
        </w:rPr>
        <w:t xml:space="preserve">.  </w:t>
      </w:r>
    </w:p>
    <w:p w14:paraId="3CF3F26E" w14:textId="77777777" w:rsidR="00A83BE1" w:rsidRPr="00D04E2D" w:rsidRDefault="00A83BE1" w:rsidP="002B7D63">
      <w:pPr>
        <w:ind w:left="720"/>
        <w:rPr>
          <w:rFonts w:ascii="Calibri" w:hAnsi="Calibri" w:cs="Calibri"/>
        </w:rPr>
      </w:pPr>
    </w:p>
    <w:p w14:paraId="75A84664" w14:textId="7289FC37" w:rsidR="00A83BE1" w:rsidRPr="00D04E2D" w:rsidRDefault="00A83BE1" w:rsidP="002B7D63">
      <w:pPr>
        <w:ind w:left="720"/>
        <w:rPr>
          <w:rFonts w:ascii="Calibri" w:hAnsi="Calibri" w:cs="Calibri"/>
        </w:rPr>
      </w:pPr>
      <w:r w:rsidRPr="00D04E2D">
        <w:rPr>
          <w:rFonts w:ascii="Calibri" w:hAnsi="Calibri" w:cs="Calibri"/>
        </w:rPr>
        <w:t>Only use linear delineation panels listed on MnDOT’s Approved/Qualified Products List under “Signing: Delineation Devices.”</w:t>
      </w:r>
    </w:p>
    <w:p w14:paraId="53A161C3" w14:textId="77777777" w:rsidR="00A83BE1" w:rsidRPr="00D04E2D" w:rsidRDefault="00A83BE1" w:rsidP="002B7D63">
      <w:pPr>
        <w:ind w:left="720"/>
        <w:rPr>
          <w:rFonts w:ascii="Calibri" w:hAnsi="Calibri" w:cs="Calibri"/>
        </w:rPr>
      </w:pPr>
    </w:p>
    <w:p w14:paraId="7130645B" w14:textId="329DD1D4" w:rsidR="00A83BE1" w:rsidRPr="00D04E2D" w:rsidRDefault="00A83BE1" w:rsidP="002B7D63">
      <w:pPr>
        <w:ind w:left="720"/>
        <w:rPr>
          <w:rFonts w:ascii="Calibri" w:hAnsi="Calibri" w:cs="Calibri"/>
        </w:rPr>
      </w:pPr>
      <w:r w:rsidRPr="00D04E2D">
        <w:rPr>
          <w:rFonts w:ascii="Calibri" w:hAnsi="Calibri" w:cs="Calibri"/>
        </w:rPr>
        <w:t xml:space="preserve">Remove any </w:t>
      </w:r>
      <w:proofErr w:type="spellStart"/>
      <w:r w:rsidRPr="00D04E2D">
        <w:rPr>
          <w:rFonts w:ascii="Calibri" w:hAnsi="Calibri" w:cs="Calibri"/>
        </w:rPr>
        <w:t>inplace</w:t>
      </w:r>
      <w:proofErr w:type="spellEnd"/>
      <w:r w:rsidRPr="00D04E2D">
        <w:rPr>
          <w:rFonts w:ascii="Calibri" w:hAnsi="Calibri" w:cs="Calibri"/>
        </w:rPr>
        <w:t xml:space="preserve"> linear delineation panels that conflict with the installation of new linear delineation panels shown in the Plan.</w:t>
      </w:r>
    </w:p>
    <w:p w14:paraId="6886F430" w14:textId="77777777" w:rsidR="00A83BE1" w:rsidRPr="00D04E2D" w:rsidRDefault="00A83BE1" w:rsidP="00A83BE1">
      <w:pPr>
        <w:rPr>
          <w:rFonts w:ascii="Calibri" w:hAnsi="Calibri" w:cs="Calibri"/>
        </w:rPr>
      </w:pPr>
    </w:p>
    <w:p w14:paraId="1C52BC77" w14:textId="77777777" w:rsidR="00A83BE1" w:rsidRPr="00D04E2D" w:rsidRDefault="00A83BE1" w:rsidP="00A83BE1">
      <w:pPr>
        <w:rPr>
          <w:rFonts w:ascii="Calibri" w:hAnsi="Calibri" w:cs="Calibri"/>
        </w:rPr>
      </w:pPr>
      <w:r w:rsidRPr="00D04E2D">
        <w:rPr>
          <w:rFonts w:ascii="Calibri" w:hAnsi="Calibri" w:cs="Calibri"/>
          <w:i/>
          <w:highlight w:val="yellow"/>
        </w:rPr>
        <w:t>Modify the following as necessary to identify mounting requirements and/or panel spacing (if not identified in Plan).</w:t>
      </w:r>
    </w:p>
    <w:p w14:paraId="2D14F1B4" w14:textId="77777777" w:rsidR="00A83BE1" w:rsidRPr="00D04E2D" w:rsidRDefault="00A83BE1" w:rsidP="00A83BE1">
      <w:pPr>
        <w:rPr>
          <w:rFonts w:ascii="Calibri" w:hAnsi="Calibri" w:cs="Calibri"/>
        </w:rPr>
      </w:pPr>
      <w:r w:rsidRPr="00D04E2D">
        <w:rPr>
          <w:rFonts w:ascii="Calibri" w:hAnsi="Calibri" w:cs="Calibri"/>
        </w:rPr>
        <w:tab/>
        <w:t>For concrete barrier mounted linear delineation panels:</w:t>
      </w:r>
    </w:p>
    <w:p w14:paraId="17896361" w14:textId="77777777" w:rsidR="00A83BE1" w:rsidRPr="00D04E2D" w:rsidRDefault="00A83BE1" w:rsidP="00A83BE1">
      <w:pPr>
        <w:rPr>
          <w:rFonts w:ascii="Calibri" w:hAnsi="Calibri" w:cs="Calibri"/>
        </w:rPr>
      </w:pPr>
      <w:r w:rsidRPr="00D04E2D">
        <w:rPr>
          <w:rFonts w:ascii="Calibri" w:hAnsi="Calibri" w:cs="Calibri"/>
        </w:rPr>
        <w:tab/>
      </w:r>
      <w:r w:rsidRPr="00D04E2D">
        <w:rPr>
          <w:rFonts w:ascii="Calibri" w:hAnsi="Calibri" w:cs="Calibri"/>
        </w:rPr>
        <w:tab/>
      </w:r>
    </w:p>
    <w:p w14:paraId="0CB643AD" w14:textId="77777777" w:rsidR="00A83BE1" w:rsidRPr="00D04E2D"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Calibri" w:hAnsi="Calibri" w:cs="Calibri"/>
        </w:rPr>
      </w:pPr>
      <w:r w:rsidRPr="00D04E2D">
        <w:rPr>
          <w:rFonts w:ascii="Calibri" w:hAnsi="Calibri" w:cs="Calibri"/>
        </w:rPr>
        <w:t>Place each of the linear delineation panels along the concrete barrier, spaced (edge-to-edge) at the distance apart specified in the Plans.</w:t>
      </w:r>
    </w:p>
    <w:p w14:paraId="474F099B" w14:textId="77777777" w:rsidR="00A83BE1" w:rsidRPr="00D04E2D"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Calibri" w:hAnsi="Calibri" w:cs="Calibri"/>
        </w:rPr>
      </w:pPr>
    </w:p>
    <w:p w14:paraId="3E305D45" w14:textId="77777777" w:rsidR="00A83BE1" w:rsidRPr="00D04E2D"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Calibri" w:hAnsi="Calibri" w:cs="Calibri"/>
        </w:rPr>
      </w:pPr>
      <w:r w:rsidRPr="00D04E2D">
        <w:rPr>
          <w:rFonts w:ascii="Calibri" w:hAnsi="Calibri" w:cs="Calibri"/>
        </w:rPr>
        <w:t>Vertically space the linear delineation panels 2” below the top edge of concrete barrier to the top edge of the panel.</w:t>
      </w:r>
    </w:p>
    <w:p w14:paraId="6076F15D" w14:textId="77777777" w:rsidR="00A83BE1" w:rsidRPr="00D04E2D"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Calibri" w:hAnsi="Calibri" w:cs="Calibri"/>
        </w:rPr>
      </w:pPr>
    </w:p>
    <w:p w14:paraId="0DF9A605" w14:textId="18721BB2" w:rsidR="00A83BE1" w:rsidRPr="00D04E2D" w:rsidRDefault="00A83BE1" w:rsidP="00EC0BD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Calibri" w:hAnsi="Calibri" w:cs="Calibri"/>
        </w:rPr>
      </w:pPr>
      <w:r w:rsidRPr="00D04E2D">
        <w:rPr>
          <w:rFonts w:ascii="Calibri" w:hAnsi="Calibri" w:cs="Calibri"/>
        </w:rPr>
        <w:lastRenderedPageBreak/>
        <w:t>Prior to installing the linear delineation panels, prepare and clean the concrete surface per</w:t>
      </w:r>
      <w:r w:rsidR="00EC0BD4" w:rsidRPr="00D04E2D">
        <w:rPr>
          <w:rFonts w:ascii="Calibri" w:hAnsi="Calibri" w:cs="Calibri"/>
        </w:rPr>
        <w:t xml:space="preserve"> </w:t>
      </w:r>
      <w:r w:rsidRPr="00D04E2D">
        <w:rPr>
          <w:rFonts w:ascii="Calibri" w:hAnsi="Calibri" w:cs="Calibri"/>
        </w:rPr>
        <w:t xml:space="preserve">the manufacturer’s detail. </w:t>
      </w:r>
      <w:r w:rsidR="00EC0BD4" w:rsidRPr="00D04E2D">
        <w:rPr>
          <w:rFonts w:ascii="Calibri" w:hAnsi="Calibri" w:cs="Calibri"/>
        </w:rPr>
        <w:t xml:space="preserve"> Apply a bead of manufacturer’s approved caulk along the top and bottom of the panels.  </w:t>
      </w:r>
      <w:r w:rsidRPr="00D04E2D">
        <w:rPr>
          <w:rFonts w:ascii="Calibri" w:hAnsi="Calibri" w:cs="Calibri"/>
        </w:rPr>
        <w:t>Attach the linear delineation panels to concrete barrier surface</w:t>
      </w:r>
      <w:r w:rsidR="00EC0BD4" w:rsidRPr="00D04E2D">
        <w:rPr>
          <w:rFonts w:ascii="Calibri" w:hAnsi="Calibri" w:cs="Calibri"/>
        </w:rPr>
        <w:t xml:space="preserve"> </w:t>
      </w:r>
      <w:r w:rsidRPr="00D04E2D">
        <w:rPr>
          <w:rFonts w:ascii="Calibri" w:hAnsi="Calibri" w:cs="Calibri"/>
        </w:rPr>
        <w:t>with anchor bolts per the manufacturer’s detail.</w:t>
      </w:r>
    </w:p>
    <w:p w14:paraId="3D62C50A" w14:textId="77777777" w:rsidR="00A83BE1" w:rsidRPr="00D04E2D" w:rsidRDefault="00A83BE1" w:rsidP="00A83BE1">
      <w:pPr>
        <w:rPr>
          <w:rFonts w:ascii="Calibri" w:hAnsi="Calibri" w:cs="Calibri"/>
        </w:rPr>
      </w:pPr>
    </w:p>
    <w:p w14:paraId="112DE574" w14:textId="77777777" w:rsidR="00A83BE1" w:rsidRPr="00D04E2D" w:rsidRDefault="00A83BE1" w:rsidP="00A83BE1">
      <w:pPr>
        <w:rPr>
          <w:rFonts w:ascii="Calibri" w:hAnsi="Calibri" w:cs="Calibri"/>
        </w:rPr>
      </w:pPr>
      <w:r w:rsidRPr="00D04E2D">
        <w:rPr>
          <w:rFonts w:ascii="Calibri" w:hAnsi="Calibri" w:cs="Calibri"/>
        </w:rPr>
        <w:tab/>
        <w:t>For guardrail mounted linear delineation panels:</w:t>
      </w:r>
    </w:p>
    <w:p w14:paraId="28C85E4C" w14:textId="77777777" w:rsidR="00A83BE1" w:rsidRPr="00D04E2D" w:rsidRDefault="00A83BE1" w:rsidP="00A83BE1">
      <w:pPr>
        <w:rPr>
          <w:rFonts w:ascii="Calibri" w:hAnsi="Calibri" w:cs="Calibri"/>
        </w:rPr>
      </w:pPr>
    </w:p>
    <w:p w14:paraId="1C035A61" w14:textId="0747C44B" w:rsidR="00A83BE1" w:rsidRPr="00D04E2D" w:rsidRDefault="00A83BE1" w:rsidP="002B7D63">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Calibri" w:hAnsi="Calibri" w:cs="Calibri"/>
        </w:rPr>
      </w:pPr>
      <w:r w:rsidRPr="00D04E2D">
        <w:rPr>
          <w:rFonts w:ascii="Calibri" w:hAnsi="Calibri" w:cs="Calibri"/>
        </w:rPr>
        <w:t xml:space="preserve">Place each of the linear delineation system panels along the inside vertical surface of the </w:t>
      </w:r>
      <w:r w:rsidR="002B7D63">
        <w:rPr>
          <w:rFonts w:ascii="Calibri" w:hAnsi="Calibri" w:cs="Calibri"/>
        </w:rPr>
        <w:t>g</w:t>
      </w:r>
      <w:r w:rsidRPr="00D04E2D">
        <w:rPr>
          <w:rFonts w:ascii="Calibri" w:hAnsi="Calibri" w:cs="Calibri"/>
        </w:rPr>
        <w:t>uardrail</w:t>
      </w:r>
      <w:r w:rsidR="002B7D63">
        <w:rPr>
          <w:rFonts w:ascii="Calibri" w:hAnsi="Calibri" w:cs="Calibri"/>
        </w:rPr>
        <w:t xml:space="preserve"> </w:t>
      </w:r>
      <w:r w:rsidRPr="00D04E2D">
        <w:rPr>
          <w:rFonts w:ascii="Calibri" w:hAnsi="Calibri" w:cs="Calibri"/>
        </w:rPr>
        <w:t>trough, spaced (center-to-center) at the distance apart specified in the Plans.  Center each panel horizontally between guardrail post bolt heads.</w:t>
      </w:r>
    </w:p>
    <w:p w14:paraId="47AF0CC3" w14:textId="77777777" w:rsidR="00A83BE1" w:rsidRPr="00D04E2D"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rPr>
          <w:rFonts w:ascii="Calibri" w:hAnsi="Calibri" w:cs="Calibri"/>
        </w:rPr>
      </w:pPr>
    </w:p>
    <w:p w14:paraId="2189604B" w14:textId="77777777" w:rsidR="00A83BE1" w:rsidRPr="00D04E2D"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160"/>
        <w:rPr>
          <w:rFonts w:ascii="Calibri" w:hAnsi="Calibri" w:cs="Calibri"/>
        </w:rPr>
      </w:pPr>
      <w:r w:rsidRPr="00D04E2D">
        <w:rPr>
          <w:rFonts w:ascii="Calibri" w:hAnsi="Calibri" w:cs="Calibri"/>
        </w:rPr>
        <w:t>The Contractor may adjust the spacing of panels if the specified panel distance and placement conflicts with guardrail post bolt heads.  If spacing is adjusted, the Contractor shall ensure approximately uniform spacing between the panels.</w:t>
      </w:r>
    </w:p>
    <w:p w14:paraId="2E3FF3B7" w14:textId="77777777" w:rsidR="00A83BE1" w:rsidRPr="00D04E2D"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firstLine="720"/>
        <w:rPr>
          <w:rFonts w:ascii="Calibri" w:hAnsi="Calibri" w:cs="Calibri"/>
        </w:rPr>
      </w:pPr>
    </w:p>
    <w:p w14:paraId="512E25E8" w14:textId="40DACE60" w:rsidR="00A83BE1" w:rsidRPr="00D04E2D" w:rsidRDefault="00A83BE1" w:rsidP="002B7D63">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Calibri" w:hAnsi="Calibri" w:cs="Calibri"/>
        </w:rPr>
      </w:pPr>
      <w:r w:rsidRPr="00D04E2D">
        <w:rPr>
          <w:rFonts w:ascii="Calibri" w:hAnsi="Calibri" w:cs="Calibri"/>
        </w:rPr>
        <w:t>Prior to installing the linear delineation panels, prepare and clean the guardrail surface per</w:t>
      </w:r>
      <w:r w:rsidR="002B7D63">
        <w:rPr>
          <w:rFonts w:ascii="Calibri" w:hAnsi="Calibri" w:cs="Calibri"/>
        </w:rPr>
        <w:t xml:space="preserve"> </w:t>
      </w:r>
      <w:r w:rsidRPr="00D04E2D">
        <w:rPr>
          <w:rFonts w:ascii="Calibri" w:hAnsi="Calibri" w:cs="Calibri"/>
        </w:rPr>
        <w:t>the manufacturer’s detail. Attach the linear delineation system panels to the guardrail surface</w:t>
      </w:r>
      <w:r w:rsidR="002B7D63">
        <w:rPr>
          <w:rFonts w:ascii="Calibri" w:hAnsi="Calibri" w:cs="Calibri"/>
        </w:rPr>
        <w:t xml:space="preserve"> </w:t>
      </w:r>
      <w:r w:rsidRPr="00D04E2D">
        <w:rPr>
          <w:rFonts w:ascii="Calibri" w:hAnsi="Calibri" w:cs="Calibri"/>
        </w:rPr>
        <w:t>with</w:t>
      </w:r>
      <w:r w:rsidR="002B7D63">
        <w:rPr>
          <w:rFonts w:ascii="Calibri" w:hAnsi="Calibri" w:cs="Calibri"/>
        </w:rPr>
        <w:t xml:space="preserve"> </w:t>
      </w:r>
      <w:r w:rsidRPr="00D04E2D">
        <w:rPr>
          <w:rFonts w:ascii="Calibri" w:hAnsi="Calibri" w:cs="Calibri"/>
        </w:rPr>
        <w:t>adhesive tape per the manufacturer’s detail.</w:t>
      </w:r>
    </w:p>
    <w:p w14:paraId="7271060D" w14:textId="77777777" w:rsidR="00A83BE1" w:rsidRPr="00D04E2D" w:rsidRDefault="00A83BE1" w:rsidP="00A83BE1">
      <w:pPr>
        <w:pStyle w:val="Heading3"/>
        <w:numPr>
          <w:ilvl w:val="0"/>
          <w:numId w:val="0"/>
        </w:numPr>
        <w:tabs>
          <w:tab w:val="clear" w:pos="720"/>
        </w:tabs>
        <w:rPr>
          <w:rFonts w:ascii="Calibri" w:hAnsi="Calibri" w:cs="Calibri"/>
          <w:sz w:val="20"/>
        </w:rPr>
      </w:pPr>
    </w:p>
    <w:p w14:paraId="2984D70C" w14:textId="5CB39027" w:rsidR="00F15828" w:rsidRPr="00D04E2D" w:rsidRDefault="00F15828" w:rsidP="00C25FBB">
      <w:pPr>
        <w:pStyle w:val="Heading3"/>
        <w:tabs>
          <w:tab w:val="clear" w:pos="1800"/>
          <w:tab w:val="num" w:pos="720"/>
        </w:tabs>
        <w:rPr>
          <w:rFonts w:ascii="Calibri" w:hAnsi="Calibri" w:cs="Calibri"/>
          <w:sz w:val="20"/>
        </w:rPr>
      </w:pPr>
      <w:r w:rsidRPr="00D04E2D">
        <w:rPr>
          <w:rFonts w:ascii="Calibri" w:hAnsi="Calibri" w:cs="Calibri"/>
          <w:sz w:val="20"/>
        </w:rPr>
        <w:t>Sign Panels Type Special</w:t>
      </w:r>
    </w:p>
    <w:p w14:paraId="5F969BB6" w14:textId="6F1B0C93" w:rsidR="00C44932" w:rsidRDefault="00BA72B4" w:rsidP="00F15828">
      <w:pPr>
        <w:rPr>
          <w:rFonts w:ascii="Calibri" w:hAnsi="Calibri" w:cs="Calibri"/>
          <w:highlight w:val="yellow"/>
        </w:rPr>
      </w:pPr>
      <w:r>
        <w:rPr>
          <w:rFonts w:ascii="Calibri" w:hAnsi="Calibri" w:cs="Calibri"/>
          <w:highlight w:val="yellow"/>
        </w:rPr>
        <w:t xml:space="preserve">This item is used for other </w:t>
      </w:r>
      <w:proofErr w:type="spellStart"/>
      <w:proofErr w:type="gramStart"/>
      <w:r>
        <w:rPr>
          <w:rFonts w:ascii="Calibri" w:hAnsi="Calibri" w:cs="Calibri"/>
          <w:highlight w:val="yellow"/>
        </w:rPr>
        <w:t>non standard</w:t>
      </w:r>
      <w:proofErr w:type="spellEnd"/>
      <w:proofErr w:type="gramEnd"/>
      <w:r>
        <w:rPr>
          <w:rFonts w:ascii="Calibri" w:hAnsi="Calibri" w:cs="Calibri"/>
          <w:highlight w:val="yellow"/>
        </w:rPr>
        <w:t xml:space="preserve"> signs such as street slats, LED enhanced signs, etc.  A specific write up is needed.</w:t>
      </w:r>
    </w:p>
    <w:p w14:paraId="7D6B132D" w14:textId="77777777" w:rsidR="00BA72B4" w:rsidRDefault="00BA72B4" w:rsidP="00F15828">
      <w:pPr>
        <w:rPr>
          <w:rFonts w:ascii="Calibri" w:hAnsi="Calibri" w:cs="Calibri"/>
          <w:highlight w:val="yellow"/>
        </w:rPr>
      </w:pPr>
    </w:p>
    <w:p w14:paraId="4ACF13BD" w14:textId="1817AEB9" w:rsidR="00F15828" w:rsidRPr="00D04E2D" w:rsidRDefault="00F15828" w:rsidP="00F15828">
      <w:pPr>
        <w:rPr>
          <w:rFonts w:ascii="Calibri" w:hAnsi="Calibri" w:cs="Calibri"/>
        </w:rPr>
      </w:pPr>
      <w:r w:rsidRPr="00D04E2D">
        <w:rPr>
          <w:rFonts w:ascii="Calibri" w:hAnsi="Calibri" w:cs="Calibri"/>
          <w:highlight w:val="yellow"/>
        </w:rPr>
        <w:t>Use for new street sign panels.</w:t>
      </w:r>
    </w:p>
    <w:p w14:paraId="0535148D" w14:textId="77777777" w:rsidR="00F15828" w:rsidRPr="00D04E2D" w:rsidRDefault="00F15828" w:rsidP="00F15828">
      <w:pPr>
        <w:rPr>
          <w:rFonts w:ascii="Calibri" w:hAnsi="Calibri" w:cs="Calibri"/>
        </w:rPr>
      </w:pPr>
      <w:r w:rsidRPr="00D04E2D">
        <w:rPr>
          <w:rFonts w:ascii="Calibri" w:hAnsi="Calibri" w:cs="Calibri"/>
        </w:rPr>
        <w:t xml:space="preserve">Fabricate the street sign panels in accordance with 3352, “Signs.” </w:t>
      </w:r>
    </w:p>
    <w:p w14:paraId="6062255C" w14:textId="77777777" w:rsidR="00F15828" w:rsidRPr="00D04E2D" w:rsidRDefault="00F15828" w:rsidP="00F15828">
      <w:pPr>
        <w:rPr>
          <w:rFonts w:ascii="Calibri" w:hAnsi="Calibri" w:cs="Calibri"/>
        </w:rPr>
      </w:pPr>
    </w:p>
    <w:p w14:paraId="304026D8" w14:textId="206817DB" w:rsidR="00F15828" w:rsidRPr="00D04E2D" w:rsidRDefault="00F15828" w:rsidP="00F15828">
      <w:pPr>
        <w:rPr>
          <w:rFonts w:ascii="Calibri" w:hAnsi="Calibri" w:cs="Calibri"/>
        </w:rPr>
      </w:pPr>
      <w:r w:rsidRPr="00D04E2D">
        <w:rPr>
          <w:rFonts w:ascii="Calibri" w:hAnsi="Calibri" w:cs="Calibri"/>
        </w:rPr>
        <w:t>Package, deliver, store, and install street sign panels in accordance with</w:t>
      </w:r>
      <w:r w:rsidR="00FC7BEE" w:rsidRPr="00D04E2D">
        <w:rPr>
          <w:rFonts w:ascii="Calibri" w:hAnsi="Calibri" w:cs="Calibri"/>
        </w:rPr>
        <w:t xml:space="preserve"> 1607</w:t>
      </w:r>
      <w:r w:rsidRPr="00D04E2D">
        <w:rPr>
          <w:rFonts w:ascii="Calibri" w:hAnsi="Calibri" w:cs="Calibri"/>
        </w:rPr>
        <w:t xml:space="preserve">, “Handling Materials,” </w:t>
      </w:r>
      <w:r w:rsidRPr="00D04E2D">
        <w:rPr>
          <w:rFonts w:ascii="Calibri" w:hAnsi="Calibri" w:cs="Calibri"/>
        </w:rPr>
        <w:fldChar w:fldCharType="begin"/>
      </w:r>
      <w:r w:rsidRPr="00D04E2D">
        <w:rPr>
          <w:rFonts w:ascii="Calibri" w:hAnsi="Calibri" w:cs="Calibri"/>
        </w:rPr>
        <w:instrText xml:space="preserve"> REF _Ref11901096 \w \h  \* MERGEFORMAT </w:instrText>
      </w:r>
      <w:r w:rsidRPr="00D04E2D">
        <w:rPr>
          <w:rFonts w:ascii="Calibri" w:hAnsi="Calibri" w:cs="Calibri"/>
        </w:rPr>
      </w:r>
      <w:r w:rsidRPr="00D04E2D">
        <w:rPr>
          <w:rFonts w:ascii="Calibri" w:hAnsi="Calibri" w:cs="Calibri"/>
        </w:rPr>
        <w:fldChar w:fldCharType="separate"/>
      </w:r>
      <w:r w:rsidRPr="00D04E2D">
        <w:rPr>
          <w:rFonts w:ascii="Calibri" w:hAnsi="Calibri" w:cs="Calibri"/>
        </w:rPr>
        <w:t>3352</w:t>
      </w:r>
      <w:r w:rsidRPr="00D04E2D">
        <w:rPr>
          <w:rFonts w:ascii="Calibri" w:hAnsi="Calibri" w:cs="Calibri"/>
        </w:rPr>
        <w:fldChar w:fldCharType="end"/>
      </w:r>
      <w:r w:rsidRPr="00D04E2D">
        <w:rPr>
          <w:rFonts w:ascii="Calibri" w:hAnsi="Calibri" w:cs="Calibri"/>
        </w:rPr>
        <w:t>, “Signs,” and the retroreflective sheeting manufacturer's recommendations.</w:t>
      </w:r>
    </w:p>
    <w:p w14:paraId="281EFFF1" w14:textId="77777777" w:rsidR="00F15828" w:rsidRPr="00D04E2D" w:rsidRDefault="00F15828" w:rsidP="00F15828">
      <w:pPr>
        <w:rPr>
          <w:rFonts w:ascii="Calibri" w:hAnsi="Calibri" w:cs="Calibri"/>
        </w:rPr>
      </w:pPr>
    </w:p>
    <w:p w14:paraId="484D815D" w14:textId="65D43123" w:rsidR="00F15828" w:rsidRPr="00D04E2D" w:rsidRDefault="00F15828" w:rsidP="00F15828">
      <w:pPr>
        <w:rPr>
          <w:rFonts w:ascii="Calibri" w:hAnsi="Calibri" w:cs="Calibri"/>
        </w:rPr>
      </w:pPr>
      <w:r w:rsidRPr="00D04E2D">
        <w:rPr>
          <w:rFonts w:ascii="Calibri" w:hAnsi="Calibri" w:cs="Calibri"/>
        </w:rPr>
        <w:t xml:space="preserve">Install on </w:t>
      </w:r>
      <w:proofErr w:type="spellStart"/>
      <w:r w:rsidRPr="00D04E2D">
        <w:rPr>
          <w:rFonts w:ascii="Calibri" w:hAnsi="Calibri" w:cs="Calibri"/>
        </w:rPr>
        <w:t>inplace</w:t>
      </w:r>
      <w:proofErr w:type="spellEnd"/>
      <w:r w:rsidRPr="00D04E2D">
        <w:rPr>
          <w:rFonts w:ascii="Calibri" w:hAnsi="Calibri" w:cs="Calibri"/>
        </w:rPr>
        <w:t xml:space="preserve"> post and attach new street sign panels with new brackets and mounting hardware.</w:t>
      </w:r>
    </w:p>
    <w:p w14:paraId="6068AB31" w14:textId="77777777" w:rsidR="00F15828" w:rsidRPr="00D04E2D" w:rsidRDefault="00F15828" w:rsidP="00F15828">
      <w:pPr>
        <w:rPr>
          <w:rFonts w:ascii="Calibri" w:hAnsi="Calibri" w:cs="Calibri"/>
        </w:rPr>
      </w:pPr>
    </w:p>
    <w:p w14:paraId="2A7C71E9" w14:textId="625F6B83" w:rsidR="00F15828" w:rsidRPr="00D04E2D" w:rsidRDefault="00F15828" w:rsidP="00F15828">
      <w:pPr>
        <w:rPr>
          <w:rFonts w:ascii="Calibri" w:hAnsi="Calibri" w:cs="Calibri"/>
        </w:rPr>
      </w:pPr>
      <w:r w:rsidRPr="00D04E2D">
        <w:rPr>
          <w:rFonts w:ascii="Calibri" w:hAnsi="Calibri" w:cs="Calibri"/>
        </w:rPr>
        <w:t>The Engineer will measure sign panels type special by square foot based on the nominal dimensions of the street sign panels. Sign panels are considered rectangular for the purpose of measurement except that the Engineer will measure triangular shaped sign panels as the actual area of the triangle. The Engineer will not make deductions for rounded corners.  Sign type special includes new street sign panels, new post, new brackets, and new mounting hardware.</w:t>
      </w:r>
    </w:p>
    <w:p w14:paraId="032ABBD5" w14:textId="77777777" w:rsidR="00F15828" w:rsidRPr="00D04E2D" w:rsidRDefault="00F15828" w:rsidP="00F15828">
      <w:pPr>
        <w:rPr>
          <w:rFonts w:ascii="Calibri" w:hAnsi="Calibri" w:cs="Calibri"/>
        </w:rPr>
      </w:pPr>
    </w:p>
    <w:p w14:paraId="49272A86" w14:textId="24492EEA" w:rsidR="00DD65C9" w:rsidRPr="00D04E2D" w:rsidRDefault="00DD65C9" w:rsidP="00C25FBB">
      <w:pPr>
        <w:pStyle w:val="Heading3"/>
        <w:tabs>
          <w:tab w:val="clear" w:pos="1800"/>
          <w:tab w:val="num" w:pos="720"/>
        </w:tabs>
        <w:rPr>
          <w:rFonts w:ascii="Calibri" w:hAnsi="Calibri" w:cs="Calibri"/>
          <w:sz w:val="20"/>
        </w:rPr>
      </w:pPr>
      <w:r w:rsidRPr="00D04E2D">
        <w:rPr>
          <w:rFonts w:ascii="Calibri" w:hAnsi="Calibri" w:cs="Calibri"/>
          <w:sz w:val="20"/>
        </w:rPr>
        <w:t>Install Sign Collar</w:t>
      </w:r>
    </w:p>
    <w:p w14:paraId="5632FFE2" w14:textId="77777777" w:rsidR="009D4F88" w:rsidRPr="00D04E2D" w:rsidRDefault="009D4F88" w:rsidP="009D4F88">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kinsoku w:val="0"/>
        <w:overflowPunct w:val="0"/>
        <w:rPr>
          <w:rFonts w:ascii="Calibri" w:hAnsi="Calibri" w:cs="Calibri"/>
          <w:i/>
          <w:iCs/>
          <w:w w:val="105"/>
        </w:rPr>
      </w:pPr>
      <w:r w:rsidRPr="00D04E2D">
        <w:rPr>
          <w:rFonts w:ascii="Calibri" w:hAnsi="Calibri" w:cs="Calibri"/>
          <w:i/>
          <w:iCs/>
          <w:w w:val="105"/>
          <w:highlight w:val="yellow"/>
        </w:rPr>
        <w:t>Coordinate with the city on specs and installation details.</w:t>
      </w:r>
    </w:p>
    <w:p w14:paraId="1E9ED521" w14:textId="77777777" w:rsidR="00DD65C9" w:rsidRPr="00D04E2D" w:rsidRDefault="00DD65C9" w:rsidP="00FC7BE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kinsoku w:val="0"/>
        <w:overflowPunct w:val="0"/>
        <w:rPr>
          <w:rFonts w:ascii="Calibri" w:hAnsi="Calibri" w:cs="Calibri"/>
          <w:w w:val="105"/>
        </w:rPr>
      </w:pPr>
      <w:r w:rsidRPr="00D04E2D">
        <w:rPr>
          <w:rFonts w:ascii="Calibri" w:hAnsi="Calibri" w:cs="Calibri"/>
          <w:w w:val="105"/>
        </w:rPr>
        <w:t xml:space="preserve">For signs installed in concrete as indicated in the plans, they shall be installed using sign collars supplied by the City.  The Contractor shall contact </w:t>
      </w:r>
      <w:r w:rsidRPr="00D04E2D">
        <w:rPr>
          <w:rFonts w:ascii="Calibri" w:hAnsi="Calibri" w:cs="Calibri"/>
          <w:w w:val="105"/>
          <w:highlight w:val="green"/>
        </w:rPr>
        <w:t>City of Saint Paul Traffic Operations, 651- 266-9778</w:t>
      </w:r>
      <w:r w:rsidRPr="00D04E2D">
        <w:rPr>
          <w:rFonts w:ascii="Calibri" w:hAnsi="Calibri" w:cs="Calibri"/>
          <w:w w:val="105"/>
        </w:rPr>
        <w:t xml:space="preserve">, to obtain sign collars. </w:t>
      </w:r>
      <w:proofErr w:type="gramStart"/>
      <w:r w:rsidRPr="00D04E2D">
        <w:rPr>
          <w:rFonts w:ascii="Calibri" w:hAnsi="Calibri" w:cs="Calibri"/>
          <w:w w:val="105"/>
        </w:rPr>
        <w:t>Sign posts</w:t>
      </w:r>
      <w:proofErr w:type="gramEnd"/>
      <w:r w:rsidRPr="00D04E2D">
        <w:rPr>
          <w:rFonts w:ascii="Calibri" w:hAnsi="Calibri" w:cs="Calibri"/>
          <w:w w:val="105"/>
        </w:rPr>
        <w:t xml:space="preserve"> installed in sign collars shall be Schedule 40 aluminum round pipe with an inside diameter of two inches (2"), an outside diameter of two and three eighths inches (2.375"), and a length of ten feet (10').</w:t>
      </w:r>
    </w:p>
    <w:p w14:paraId="4E632675" w14:textId="77777777" w:rsidR="00DD65C9" w:rsidRPr="00D04E2D" w:rsidRDefault="00DD65C9" w:rsidP="00DD65C9">
      <w:pPr>
        <w:rPr>
          <w:rFonts w:ascii="Calibri" w:hAnsi="Calibri" w:cs="Calibri"/>
        </w:rPr>
      </w:pPr>
    </w:p>
    <w:p w14:paraId="4CC73DAE" w14:textId="77777777" w:rsidR="00DD65C9" w:rsidRPr="00D04E2D" w:rsidRDefault="00DD65C9" w:rsidP="00DD65C9">
      <w:pPr>
        <w:rPr>
          <w:rFonts w:ascii="Calibri" w:hAnsi="Calibri" w:cs="Calibri"/>
        </w:rPr>
      </w:pPr>
      <w:r w:rsidRPr="00D04E2D">
        <w:rPr>
          <w:rFonts w:ascii="Calibri" w:hAnsi="Calibri" w:cs="Calibri"/>
        </w:rPr>
        <w:t>The Engineer will measure install sign collar as a complete unit, including installing City furnished sign collar.</w:t>
      </w:r>
    </w:p>
    <w:p w14:paraId="12961AA0" w14:textId="77777777" w:rsidR="00DD65C9" w:rsidRPr="00D04E2D" w:rsidRDefault="00DD65C9" w:rsidP="00DD65C9">
      <w:pPr>
        <w:rPr>
          <w:rFonts w:ascii="Calibri" w:hAnsi="Calibri" w:cs="Calibri"/>
        </w:rPr>
      </w:pPr>
    </w:p>
    <w:p w14:paraId="063BEE3A" w14:textId="4EDEB3FA" w:rsidR="00DD65C9" w:rsidRPr="00D04E2D" w:rsidRDefault="00DD65C9" w:rsidP="00C25FBB">
      <w:pPr>
        <w:pStyle w:val="Heading3"/>
        <w:tabs>
          <w:tab w:val="clear" w:pos="1800"/>
          <w:tab w:val="num" w:pos="720"/>
        </w:tabs>
        <w:rPr>
          <w:rFonts w:ascii="Calibri" w:hAnsi="Calibri" w:cs="Calibri"/>
          <w:sz w:val="20"/>
        </w:rPr>
      </w:pPr>
      <w:r w:rsidRPr="00D04E2D">
        <w:rPr>
          <w:rFonts w:ascii="Calibri" w:hAnsi="Calibri" w:cs="Calibri"/>
          <w:sz w:val="20"/>
        </w:rPr>
        <w:t>Sign Collar</w:t>
      </w:r>
    </w:p>
    <w:p w14:paraId="57EFB012" w14:textId="77777777" w:rsidR="009D4F88" w:rsidRPr="00D04E2D" w:rsidRDefault="009D4F88" w:rsidP="009D4F88">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kinsoku w:val="0"/>
        <w:overflowPunct w:val="0"/>
        <w:rPr>
          <w:rFonts w:ascii="Calibri" w:hAnsi="Calibri" w:cs="Calibri"/>
          <w:i/>
          <w:iCs/>
          <w:w w:val="105"/>
        </w:rPr>
      </w:pPr>
      <w:r w:rsidRPr="00D04E2D">
        <w:rPr>
          <w:rFonts w:ascii="Calibri" w:hAnsi="Calibri" w:cs="Calibri"/>
          <w:i/>
          <w:iCs/>
          <w:w w:val="105"/>
          <w:highlight w:val="yellow"/>
        </w:rPr>
        <w:t>Coordinate with the city on specs and installation details.</w:t>
      </w:r>
    </w:p>
    <w:p w14:paraId="71AE864B" w14:textId="6A0159C4" w:rsidR="00DD65C9" w:rsidRPr="00D04E2D" w:rsidRDefault="00DD65C9" w:rsidP="00FC7BE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kinsoku w:val="0"/>
        <w:overflowPunct w:val="0"/>
        <w:rPr>
          <w:rFonts w:ascii="Calibri" w:hAnsi="Calibri" w:cs="Calibri"/>
          <w:w w:val="105"/>
        </w:rPr>
      </w:pPr>
      <w:r w:rsidRPr="00D04E2D">
        <w:rPr>
          <w:rFonts w:ascii="Calibri" w:hAnsi="Calibri" w:cs="Calibri"/>
          <w:w w:val="105"/>
        </w:rPr>
        <w:t xml:space="preserve">For signs installed in concrete as indicated in the plans, they shall be installed using sign collars.  The Contractor shall contact </w:t>
      </w:r>
      <w:r w:rsidRPr="00D04E2D">
        <w:rPr>
          <w:rFonts w:ascii="Calibri" w:hAnsi="Calibri" w:cs="Calibri"/>
          <w:w w:val="105"/>
          <w:highlight w:val="green"/>
        </w:rPr>
        <w:t>City of Saint Paul Traffic Operations, 651- 266-9778</w:t>
      </w:r>
      <w:r w:rsidRPr="00D04E2D">
        <w:rPr>
          <w:rFonts w:ascii="Calibri" w:hAnsi="Calibri" w:cs="Calibri"/>
          <w:w w:val="105"/>
        </w:rPr>
        <w:t xml:space="preserve">, to obtain </w:t>
      </w:r>
      <w:r w:rsidR="00D90805" w:rsidRPr="00D04E2D">
        <w:rPr>
          <w:rFonts w:ascii="Calibri" w:hAnsi="Calibri" w:cs="Calibri"/>
          <w:w w:val="105"/>
        </w:rPr>
        <w:t xml:space="preserve">information on the </w:t>
      </w:r>
      <w:r w:rsidRPr="00D04E2D">
        <w:rPr>
          <w:rFonts w:ascii="Calibri" w:hAnsi="Calibri" w:cs="Calibri"/>
          <w:w w:val="105"/>
        </w:rPr>
        <w:t xml:space="preserve">sign collars. </w:t>
      </w:r>
      <w:proofErr w:type="gramStart"/>
      <w:r w:rsidRPr="00D04E2D">
        <w:rPr>
          <w:rFonts w:ascii="Calibri" w:hAnsi="Calibri" w:cs="Calibri"/>
          <w:w w:val="105"/>
        </w:rPr>
        <w:t>Sign posts</w:t>
      </w:r>
      <w:proofErr w:type="gramEnd"/>
      <w:r w:rsidRPr="00D04E2D">
        <w:rPr>
          <w:rFonts w:ascii="Calibri" w:hAnsi="Calibri" w:cs="Calibri"/>
          <w:w w:val="105"/>
        </w:rPr>
        <w:t xml:space="preserve"> installed in sign collars shall be Schedule 40 aluminum round pipe with an inside </w:t>
      </w:r>
      <w:r w:rsidRPr="00D04E2D">
        <w:rPr>
          <w:rFonts w:ascii="Calibri" w:hAnsi="Calibri" w:cs="Calibri"/>
          <w:w w:val="105"/>
        </w:rPr>
        <w:lastRenderedPageBreak/>
        <w:t>diameter of two inches (2"), an outside diameter of two and three eighths inches (2.375"), and a length of ten feet (10').</w:t>
      </w:r>
    </w:p>
    <w:p w14:paraId="4F62D14C" w14:textId="77777777" w:rsidR="00DD65C9" w:rsidRPr="00D04E2D" w:rsidRDefault="00DD65C9" w:rsidP="00DD65C9">
      <w:pPr>
        <w:rPr>
          <w:rFonts w:ascii="Calibri" w:hAnsi="Calibri" w:cs="Calibri"/>
        </w:rPr>
      </w:pPr>
    </w:p>
    <w:p w14:paraId="1D0439BC" w14:textId="03EF43E0" w:rsidR="00DD65C9" w:rsidRPr="00D04E2D" w:rsidRDefault="00DD65C9" w:rsidP="00DD65C9">
      <w:pPr>
        <w:rPr>
          <w:rFonts w:ascii="Calibri" w:hAnsi="Calibri" w:cs="Calibri"/>
        </w:rPr>
      </w:pPr>
      <w:r w:rsidRPr="00D04E2D">
        <w:rPr>
          <w:rFonts w:ascii="Calibri" w:hAnsi="Calibri" w:cs="Calibri"/>
        </w:rPr>
        <w:t xml:space="preserve">The Engineer will measure sign collar as a complete unit, including </w:t>
      </w:r>
      <w:r w:rsidR="00D90805" w:rsidRPr="00D04E2D">
        <w:rPr>
          <w:rFonts w:ascii="Calibri" w:hAnsi="Calibri" w:cs="Calibri"/>
        </w:rPr>
        <w:t>new</w:t>
      </w:r>
      <w:r w:rsidRPr="00D04E2D">
        <w:rPr>
          <w:rFonts w:ascii="Calibri" w:hAnsi="Calibri" w:cs="Calibri"/>
        </w:rPr>
        <w:t xml:space="preserve"> sign collar.</w:t>
      </w:r>
    </w:p>
    <w:p w14:paraId="4627B511" w14:textId="77777777" w:rsidR="00DD65C9" w:rsidRPr="00D04E2D" w:rsidRDefault="00DD65C9" w:rsidP="00DD65C9">
      <w:pPr>
        <w:rPr>
          <w:rFonts w:ascii="Calibri" w:hAnsi="Calibri" w:cs="Calibri"/>
        </w:rPr>
      </w:pPr>
    </w:p>
    <w:p w14:paraId="17CE20B4" w14:textId="0B42E80B" w:rsidR="00D90805" w:rsidRPr="00D04E2D" w:rsidRDefault="00D90805" w:rsidP="00C25FBB">
      <w:pPr>
        <w:pStyle w:val="Heading3"/>
        <w:tabs>
          <w:tab w:val="clear" w:pos="1800"/>
          <w:tab w:val="num" w:pos="720"/>
        </w:tabs>
        <w:rPr>
          <w:rFonts w:ascii="Calibri" w:hAnsi="Calibri" w:cs="Calibri"/>
          <w:sz w:val="20"/>
        </w:rPr>
      </w:pPr>
      <w:r w:rsidRPr="00D04E2D">
        <w:rPr>
          <w:rFonts w:ascii="Calibri" w:hAnsi="Calibri" w:cs="Calibri"/>
          <w:sz w:val="20"/>
        </w:rPr>
        <w:t>Install Sign</w:t>
      </w:r>
    </w:p>
    <w:p w14:paraId="6527B2F4" w14:textId="4851943B" w:rsidR="00D90805" w:rsidRPr="00D04E2D" w:rsidRDefault="00D90805" w:rsidP="00D90805">
      <w:pPr>
        <w:rPr>
          <w:rFonts w:ascii="Calibri" w:hAnsi="Calibri" w:cs="Calibri"/>
        </w:rPr>
      </w:pPr>
      <w:r w:rsidRPr="00D04E2D">
        <w:rPr>
          <w:rFonts w:ascii="Calibri" w:hAnsi="Calibri" w:cs="Calibri"/>
        </w:rPr>
        <w:t>Provide and install new sign structure.  Install salvaged or Department provided sign panel(s) with new stringers and mounting hardware to riser post.</w:t>
      </w:r>
    </w:p>
    <w:p w14:paraId="3F0937D9" w14:textId="77777777" w:rsidR="00D90805" w:rsidRPr="00D04E2D" w:rsidRDefault="00D90805" w:rsidP="00D90805">
      <w:pPr>
        <w:rPr>
          <w:rFonts w:ascii="Calibri" w:hAnsi="Calibri" w:cs="Calibri"/>
        </w:rPr>
      </w:pPr>
    </w:p>
    <w:p w14:paraId="532F01A7" w14:textId="77777777" w:rsidR="005059E4" w:rsidRPr="00D04E2D" w:rsidRDefault="005059E4" w:rsidP="005059E4">
      <w:pPr>
        <w:rPr>
          <w:rFonts w:ascii="Calibri" w:hAnsi="Calibri" w:cs="Calibri"/>
        </w:rPr>
      </w:pPr>
      <w:r w:rsidRPr="00D04E2D">
        <w:rPr>
          <w:rFonts w:ascii="Calibri" w:hAnsi="Calibri" w:cs="Calibri"/>
        </w:rPr>
        <w:t>Field Punch salvaged sign panels as needed based on the Punching Guides found in MnDOT’s Standard Signs and Markings Manual website:</w:t>
      </w:r>
    </w:p>
    <w:p w14:paraId="4D5F448D" w14:textId="77777777" w:rsidR="005059E4" w:rsidRPr="00D04E2D" w:rsidRDefault="005059E4" w:rsidP="005059E4">
      <w:pPr>
        <w:rPr>
          <w:rFonts w:ascii="Calibri" w:hAnsi="Calibri" w:cs="Calibri"/>
        </w:rPr>
      </w:pPr>
    </w:p>
    <w:p w14:paraId="5AD5A9BE" w14:textId="3FD0C2FC" w:rsidR="005059E4" w:rsidRPr="00D04E2D" w:rsidRDefault="005059E4" w:rsidP="005059E4">
      <w:pPr>
        <w:rPr>
          <w:rFonts w:ascii="Calibri" w:hAnsi="Calibri" w:cs="Calibri"/>
        </w:rPr>
      </w:pPr>
      <w:r w:rsidRPr="00D04E2D">
        <w:rPr>
          <w:rFonts w:ascii="Calibri" w:hAnsi="Calibri" w:cs="Calibri"/>
        </w:rPr>
        <w:tab/>
        <w:t>http://www.dot.state.mn.us/trafficeng/publ/signsmanual/index.html</w:t>
      </w:r>
    </w:p>
    <w:p w14:paraId="51DDB3AA" w14:textId="77777777" w:rsidR="005059E4" w:rsidRPr="00D04E2D" w:rsidRDefault="005059E4" w:rsidP="005059E4">
      <w:pPr>
        <w:rPr>
          <w:rFonts w:ascii="Calibri" w:hAnsi="Calibri" w:cs="Calibri"/>
        </w:rPr>
      </w:pPr>
    </w:p>
    <w:p w14:paraId="17805D22" w14:textId="7C148C03" w:rsidR="00D90805" w:rsidRPr="00D04E2D" w:rsidRDefault="00D90805" w:rsidP="00D90805">
      <w:pPr>
        <w:rPr>
          <w:rFonts w:ascii="Calibri" w:hAnsi="Calibri" w:cs="Calibri"/>
        </w:rPr>
      </w:pPr>
      <w:r w:rsidRPr="00D04E2D">
        <w:rPr>
          <w:rFonts w:ascii="Calibri" w:hAnsi="Calibri" w:cs="Calibri"/>
        </w:rPr>
        <w:t xml:space="preserve">The Engineer will measure install sign as a complete unit, including new </w:t>
      </w:r>
      <w:r w:rsidR="004B5E60" w:rsidRPr="00D04E2D">
        <w:rPr>
          <w:rFonts w:ascii="Calibri" w:hAnsi="Calibri" w:cs="Calibri"/>
        </w:rPr>
        <w:t>sign structure</w:t>
      </w:r>
      <w:r w:rsidRPr="00D04E2D">
        <w:rPr>
          <w:rFonts w:ascii="Calibri" w:hAnsi="Calibri" w:cs="Calibri"/>
        </w:rPr>
        <w:t>, new stringers, and new mounting hardware used to install salvaged or Department provided sign panel(s).</w:t>
      </w:r>
    </w:p>
    <w:p w14:paraId="32818D30" w14:textId="77777777" w:rsidR="00D90805" w:rsidRPr="00D04E2D" w:rsidRDefault="00D90805" w:rsidP="00D90805">
      <w:pPr>
        <w:rPr>
          <w:rFonts w:ascii="Calibri" w:hAnsi="Calibri" w:cs="Calibri"/>
        </w:rPr>
      </w:pPr>
    </w:p>
    <w:p w14:paraId="2F7FA9F8" w14:textId="635C48C8" w:rsidR="00F35C13" w:rsidRPr="00D04E2D" w:rsidRDefault="00F35C13" w:rsidP="00C25FBB">
      <w:pPr>
        <w:pStyle w:val="Heading3"/>
        <w:tabs>
          <w:tab w:val="clear" w:pos="1800"/>
          <w:tab w:val="num" w:pos="720"/>
        </w:tabs>
        <w:rPr>
          <w:rFonts w:ascii="Calibri" w:hAnsi="Calibri" w:cs="Calibri"/>
          <w:sz w:val="20"/>
        </w:rPr>
      </w:pPr>
      <w:r w:rsidRPr="00D04E2D">
        <w:rPr>
          <w:rFonts w:ascii="Calibri" w:hAnsi="Calibri" w:cs="Calibri"/>
          <w:sz w:val="20"/>
        </w:rPr>
        <w:t>Install Delineator/Marker</w:t>
      </w:r>
    </w:p>
    <w:p w14:paraId="35C0BA68" w14:textId="0EAA9EEB" w:rsidR="00F35C13" w:rsidRPr="00D04E2D" w:rsidRDefault="00F35C13" w:rsidP="00F35C13">
      <w:pPr>
        <w:tabs>
          <w:tab w:val="left" w:pos="0"/>
        </w:tabs>
        <w:rPr>
          <w:rFonts w:ascii="Calibri" w:hAnsi="Calibri" w:cs="Calibri"/>
        </w:rPr>
      </w:pPr>
      <w:r w:rsidRPr="00D04E2D">
        <w:rPr>
          <w:rFonts w:ascii="Calibri" w:hAnsi="Calibri" w:cs="Calibri"/>
        </w:rPr>
        <w:t xml:space="preserve">Install new </w:t>
      </w:r>
      <w:r w:rsidR="004B5E60" w:rsidRPr="00D04E2D">
        <w:rPr>
          <w:rFonts w:ascii="Calibri" w:hAnsi="Calibri" w:cs="Calibri"/>
        </w:rPr>
        <w:t>sign structure</w:t>
      </w:r>
      <w:r w:rsidRPr="00D04E2D">
        <w:rPr>
          <w:rFonts w:ascii="Calibri" w:hAnsi="Calibri" w:cs="Calibri"/>
        </w:rPr>
        <w:t xml:space="preserve">.  Install salvaged or Department provided delineator/marker with new mounting hardware.  </w:t>
      </w:r>
    </w:p>
    <w:p w14:paraId="3DBBFFD3" w14:textId="77777777" w:rsidR="00F35C13" w:rsidRPr="00D04E2D" w:rsidRDefault="00F35C13" w:rsidP="00F35C13">
      <w:pPr>
        <w:tabs>
          <w:tab w:val="left" w:pos="0"/>
        </w:tabs>
        <w:rPr>
          <w:rFonts w:ascii="Calibri" w:hAnsi="Calibri" w:cs="Calibri"/>
        </w:rPr>
      </w:pPr>
    </w:p>
    <w:p w14:paraId="70520589" w14:textId="1BC0E3EA" w:rsidR="00F35C13" w:rsidRPr="00D04E2D" w:rsidRDefault="00F35C13" w:rsidP="00F35C13">
      <w:pPr>
        <w:rPr>
          <w:rFonts w:ascii="Calibri" w:hAnsi="Calibri" w:cs="Calibri"/>
        </w:rPr>
      </w:pPr>
      <w:r w:rsidRPr="00D04E2D">
        <w:rPr>
          <w:rFonts w:ascii="Calibri" w:hAnsi="Calibri" w:cs="Calibri"/>
        </w:rPr>
        <w:t xml:space="preserve">The Engineer will measure install delineator/marker as a complete unit, including new </w:t>
      </w:r>
      <w:r w:rsidR="004B5E60" w:rsidRPr="00D04E2D">
        <w:rPr>
          <w:rFonts w:ascii="Calibri" w:hAnsi="Calibri" w:cs="Calibri"/>
        </w:rPr>
        <w:t>sign structure</w:t>
      </w:r>
      <w:r w:rsidRPr="00D04E2D">
        <w:rPr>
          <w:rFonts w:ascii="Calibri" w:hAnsi="Calibri" w:cs="Calibri"/>
        </w:rPr>
        <w:t>, and salvaged or Department provided delineator/marker attached with new mounting hardware.</w:t>
      </w:r>
    </w:p>
    <w:p w14:paraId="15AB4857" w14:textId="77777777" w:rsidR="00F35C13" w:rsidRPr="00D04E2D" w:rsidRDefault="00F35C13" w:rsidP="00F35C13">
      <w:pPr>
        <w:rPr>
          <w:rFonts w:ascii="Calibri" w:hAnsi="Calibri" w:cs="Calibri"/>
        </w:rPr>
      </w:pPr>
    </w:p>
    <w:p w14:paraId="2C399EAD" w14:textId="1C360E01" w:rsidR="00FD46A0" w:rsidRPr="00D04E2D" w:rsidRDefault="00FD46A0" w:rsidP="00C25FBB">
      <w:pPr>
        <w:pStyle w:val="Heading3"/>
        <w:tabs>
          <w:tab w:val="clear" w:pos="1800"/>
          <w:tab w:val="num" w:pos="720"/>
        </w:tabs>
        <w:rPr>
          <w:rFonts w:ascii="Calibri" w:hAnsi="Calibri" w:cs="Calibri"/>
          <w:sz w:val="20"/>
        </w:rPr>
      </w:pPr>
      <w:r w:rsidRPr="00D04E2D">
        <w:rPr>
          <w:rFonts w:ascii="Calibri" w:hAnsi="Calibri" w:cs="Calibri"/>
          <w:sz w:val="20"/>
        </w:rPr>
        <w:t>Install Sign Type Special</w:t>
      </w:r>
    </w:p>
    <w:p w14:paraId="5A08436E" w14:textId="392659AE" w:rsidR="00FD46A0" w:rsidRPr="00D04E2D" w:rsidRDefault="00FD46A0" w:rsidP="00FD46A0">
      <w:pPr>
        <w:tabs>
          <w:tab w:val="left" w:pos="0"/>
        </w:tabs>
        <w:rPr>
          <w:rFonts w:ascii="Calibri" w:hAnsi="Calibri" w:cs="Calibri"/>
        </w:rPr>
      </w:pPr>
      <w:r w:rsidRPr="00D04E2D">
        <w:rPr>
          <w:rFonts w:ascii="Calibri" w:hAnsi="Calibri" w:cs="Calibri"/>
          <w:highlight w:val="yellow"/>
        </w:rPr>
        <w:t xml:space="preserve">Use if installing salvaged street </w:t>
      </w:r>
      <w:r w:rsidR="002B7D63">
        <w:rPr>
          <w:rFonts w:ascii="Calibri" w:hAnsi="Calibri" w:cs="Calibri"/>
          <w:highlight w:val="yellow"/>
        </w:rPr>
        <w:t>slat</w:t>
      </w:r>
      <w:r w:rsidRPr="00D04E2D">
        <w:rPr>
          <w:rFonts w:ascii="Calibri" w:hAnsi="Calibri" w:cs="Calibri"/>
          <w:highlight w:val="yellow"/>
        </w:rPr>
        <w:t xml:space="preserve"> sign.</w:t>
      </w:r>
    </w:p>
    <w:p w14:paraId="0A0FAA42" w14:textId="68BB13A4" w:rsidR="00FD46A0" w:rsidRPr="00D04E2D" w:rsidRDefault="00AD6785" w:rsidP="00FD46A0">
      <w:pPr>
        <w:tabs>
          <w:tab w:val="left" w:pos="0"/>
        </w:tabs>
        <w:rPr>
          <w:rFonts w:ascii="Calibri" w:hAnsi="Calibri" w:cs="Calibri"/>
        </w:rPr>
      </w:pPr>
      <w:r w:rsidRPr="00D04E2D">
        <w:rPr>
          <w:rFonts w:ascii="Calibri" w:hAnsi="Calibri" w:cs="Calibri"/>
        </w:rPr>
        <w:t>Provide and i</w:t>
      </w:r>
      <w:r w:rsidR="00FD46A0" w:rsidRPr="00D04E2D">
        <w:rPr>
          <w:rFonts w:ascii="Calibri" w:hAnsi="Calibri" w:cs="Calibri"/>
        </w:rPr>
        <w:t xml:space="preserve">nstall new </w:t>
      </w:r>
      <w:r w:rsidRPr="00D04E2D">
        <w:rPr>
          <w:rFonts w:ascii="Calibri" w:hAnsi="Calibri" w:cs="Calibri"/>
        </w:rPr>
        <w:t>sign structure</w:t>
      </w:r>
      <w:r w:rsidR="00FD46A0" w:rsidRPr="00D04E2D">
        <w:rPr>
          <w:rFonts w:ascii="Calibri" w:hAnsi="Calibri" w:cs="Calibri"/>
        </w:rPr>
        <w:t xml:space="preserve">.  </w:t>
      </w:r>
      <w:bookmarkStart w:id="11" w:name="_Hlk71106527"/>
      <w:r w:rsidR="00A80370" w:rsidRPr="00D04E2D">
        <w:rPr>
          <w:rFonts w:ascii="Calibri" w:hAnsi="Calibri" w:cs="Calibri"/>
        </w:rPr>
        <w:t>If the salvaged bracket assembly is compatible with the riser post, i</w:t>
      </w:r>
      <w:r w:rsidR="00FD46A0" w:rsidRPr="00D04E2D">
        <w:rPr>
          <w:rFonts w:ascii="Calibri" w:hAnsi="Calibri" w:cs="Calibri"/>
        </w:rPr>
        <w:t xml:space="preserve">nstall the salvaged bracket assembly with street name plates attached. </w:t>
      </w:r>
      <w:r w:rsidR="00A80370" w:rsidRPr="00D04E2D">
        <w:rPr>
          <w:rFonts w:ascii="Calibri" w:hAnsi="Calibri" w:cs="Calibri"/>
        </w:rPr>
        <w:t xml:space="preserve"> If the bracket assembly is not compatible with the riser post, </w:t>
      </w:r>
      <w:r w:rsidR="00EF529C" w:rsidRPr="00D04E2D">
        <w:rPr>
          <w:rFonts w:ascii="Calibri" w:hAnsi="Calibri" w:cs="Calibri"/>
        </w:rPr>
        <w:t xml:space="preserve">furnish and </w:t>
      </w:r>
      <w:r w:rsidR="00A80370" w:rsidRPr="00D04E2D">
        <w:rPr>
          <w:rFonts w:ascii="Calibri" w:hAnsi="Calibri" w:cs="Calibri"/>
        </w:rPr>
        <w:t>install new bracket assembly that is compatible with the riser post and attach the salvaged street name plates.</w:t>
      </w:r>
    </w:p>
    <w:bookmarkEnd w:id="11"/>
    <w:p w14:paraId="16034A8B" w14:textId="77777777" w:rsidR="00FD46A0" w:rsidRPr="00D04E2D" w:rsidRDefault="00FD46A0" w:rsidP="00FD46A0">
      <w:pPr>
        <w:rPr>
          <w:rFonts w:ascii="Calibri" w:hAnsi="Calibri" w:cs="Calibri"/>
        </w:rPr>
      </w:pPr>
    </w:p>
    <w:p w14:paraId="174F828D" w14:textId="24F81EA7" w:rsidR="00FD46A0" w:rsidRPr="00D04E2D" w:rsidRDefault="00FD46A0" w:rsidP="00FD46A0">
      <w:pPr>
        <w:rPr>
          <w:rFonts w:ascii="Calibri" w:hAnsi="Calibri" w:cs="Calibri"/>
        </w:rPr>
      </w:pPr>
      <w:r w:rsidRPr="00D04E2D">
        <w:rPr>
          <w:rFonts w:ascii="Calibri" w:hAnsi="Calibri" w:cs="Calibri"/>
        </w:rPr>
        <w:t xml:space="preserve">The Engineer will measure install sign type special as a complete unit, including new </w:t>
      </w:r>
      <w:r w:rsidR="00AD6785" w:rsidRPr="00D04E2D">
        <w:rPr>
          <w:rFonts w:ascii="Calibri" w:hAnsi="Calibri" w:cs="Calibri"/>
        </w:rPr>
        <w:t>sign structure</w:t>
      </w:r>
      <w:r w:rsidRPr="00D04E2D">
        <w:rPr>
          <w:rFonts w:ascii="Calibri" w:hAnsi="Calibri" w:cs="Calibri"/>
        </w:rPr>
        <w:t xml:space="preserve"> and </w:t>
      </w:r>
      <w:r w:rsidR="00A80370" w:rsidRPr="00D04E2D">
        <w:rPr>
          <w:rFonts w:ascii="Calibri" w:hAnsi="Calibri" w:cs="Calibri"/>
        </w:rPr>
        <w:t xml:space="preserve">new or </w:t>
      </w:r>
      <w:r w:rsidRPr="00D04E2D">
        <w:rPr>
          <w:rFonts w:ascii="Calibri" w:hAnsi="Calibri" w:cs="Calibri"/>
        </w:rPr>
        <w:t>salvaged bracket with street name plates attached.</w:t>
      </w:r>
    </w:p>
    <w:p w14:paraId="60501CB5" w14:textId="77777777" w:rsidR="00FD46A0" w:rsidRPr="00D04E2D" w:rsidRDefault="00FD46A0" w:rsidP="00FD46A0">
      <w:pPr>
        <w:tabs>
          <w:tab w:val="left" w:pos="0"/>
        </w:tabs>
        <w:rPr>
          <w:rFonts w:ascii="Calibri" w:hAnsi="Calibri" w:cs="Calibri"/>
        </w:rPr>
      </w:pPr>
    </w:p>
    <w:p w14:paraId="5162A821" w14:textId="4C19A243" w:rsidR="00435EAF" w:rsidRPr="00D04E2D" w:rsidRDefault="00435EAF" w:rsidP="00C25FBB">
      <w:pPr>
        <w:pStyle w:val="Heading3"/>
        <w:tabs>
          <w:tab w:val="clear" w:pos="1800"/>
          <w:tab w:val="num" w:pos="720"/>
        </w:tabs>
        <w:rPr>
          <w:rFonts w:ascii="Calibri" w:hAnsi="Calibri" w:cs="Calibri"/>
          <w:sz w:val="20"/>
        </w:rPr>
      </w:pPr>
      <w:r w:rsidRPr="00D04E2D">
        <w:rPr>
          <w:rFonts w:ascii="Calibri" w:hAnsi="Calibri" w:cs="Calibri"/>
          <w:sz w:val="20"/>
        </w:rPr>
        <w:t>Delineator/Marker</w:t>
      </w:r>
    </w:p>
    <w:p w14:paraId="75586EAE" w14:textId="77777777" w:rsidR="00435EAF" w:rsidRPr="00D04E2D" w:rsidRDefault="00435EAF" w:rsidP="00435EAF">
      <w:pPr>
        <w:rPr>
          <w:rFonts w:ascii="Calibri" w:hAnsi="Calibri" w:cs="Calibri"/>
        </w:rPr>
      </w:pPr>
      <w:r w:rsidRPr="00D04E2D">
        <w:rPr>
          <w:rFonts w:ascii="Calibri" w:hAnsi="Calibri" w:cs="Calibri"/>
        </w:rPr>
        <w:t>Provide delineator/marker panel as required by the contract.</w:t>
      </w:r>
    </w:p>
    <w:p w14:paraId="5C9B048B" w14:textId="77777777" w:rsidR="00435EAF" w:rsidRPr="00D04E2D" w:rsidRDefault="00435EAF" w:rsidP="00435EAF">
      <w:pPr>
        <w:rPr>
          <w:rFonts w:ascii="Calibri" w:hAnsi="Calibri" w:cs="Calibri"/>
        </w:rPr>
      </w:pPr>
    </w:p>
    <w:p w14:paraId="420A21BC" w14:textId="192F20B7" w:rsidR="00435EAF" w:rsidRPr="00D04E2D" w:rsidRDefault="00435EAF" w:rsidP="00435EAF">
      <w:pPr>
        <w:rPr>
          <w:rFonts w:ascii="Calibri" w:hAnsi="Calibri" w:cs="Calibri"/>
        </w:rPr>
      </w:pPr>
      <w:r w:rsidRPr="00D04E2D">
        <w:rPr>
          <w:rFonts w:ascii="Calibri" w:hAnsi="Calibri" w:cs="Calibri"/>
        </w:rPr>
        <w:t xml:space="preserve">Provide and install the </w:t>
      </w:r>
      <w:r w:rsidR="00EA5767" w:rsidRPr="00D04E2D">
        <w:rPr>
          <w:rFonts w:ascii="Calibri" w:hAnsi="Calibri" w:cs="Calibri"/>
        </w:rPr>
        <w:t>sign structure</w:t>
      </w:r>
      <w:r w:rsidRPr="00D04E2D">
        <w:rPr>
          <w:rFonts w:ascii="Calibri" w:hAnsi="Calibri" w:cs="Calibri"/>
        </w:rPr>
        <w:t xml:space="preserve"> and attach the delineator/marker panel with new mounting hardware required by the contract.</w:t>
      </w:r>
    </w:p>
    <w:p w14:paraId="19BD0FF4" w14:textId="77777777" w:rsidR="00435EAF" w:rsidRPr="00D04E2D" w:rsidRDefault="00435EAF" w:rsidP="00435EAF">
      <w:pPr>
        <w:rPr>
          <w:rFonts w:ascii="Calibri" w:hAnsi="Calibri" w:cs="Calibri"/>
        </w:rPr>
      </w:pPr>
    </w:p>
    <w:p w14:paraId="0519B147" w14:textId="77777777" w:rsidR="00435EAF" w:rsidRPr="00D04E2D" w:rsidRDefault="00435EAF" w:rsidP="00435EAF">
      <w:pPr>
        <w:rPr>
          <w:rFonts w:ascii="Calibri" w:hAnsi="Calibri" w:cs="Calibri"/>
        </w:rPr>
      </w:pPr>
      <w:r w:rsidRPr="00D04E2D">
        <w:rPr>
          <w:rFonts w:ascii="Calibri" w:hAnsi="Calibri" w:cs="Calibri"/>
        </w:rPr>
        <w:t>Affix a Department-provided warning sticker to the backside of each marker panel directly above the fabrication sticker. Warning stickers are available at the Department's Transportation District Office specified in the Contract. Provide thirty calendar days advance notice before picking up the stickers.</w:t>
      </w:r>
    </w:p>
    <w:p w14:paraId="45B295A8" w14:textId="77777777" w:rsidR="00435EAF" w:rsidRPr="00D04E2D" w:rsidRDefault="00435EAF" w:rsidP="00435EAF">
      <w:pPr>
        <w:rPr>
          <w:rFonts w:ascii="Calibri" w:hAnsi="Calibri" w:cs="Calibri"/>
        </w:rPr>
      </w:pPr>
    </w:p>
    <w:p w14:paraId="6F2435F4" w14:textId="77777777" w:rsidR="00435EAF" w:rsidRPr="00D04E2D" w:rsidRDefault="00435EAF" w:rsidP="00435EAF">
      <w:pPr>
        <w:rPr>
          <w:rFonts w:ascii="Calibri" w:hAnsi="Calibri" w:cs="Calibri"/>
        </w:rPr>
      </w:pPr>
      <w:r w:rsidRPr="00D04E2D">
        <w:rPr>
          <w:rFonts w:ascii="Calibri" w:hAnsi="Calibri" w:cs="Calibri"/>
        </w:rPr>
        <w:t>The Engineer will measure delineator/marker as a complete unit, including new post, new mounting hardware, new delineator/marker panel, and warning sticker.</w:t>
      </w:r>
    </w:p>
    <w:p w14:paraId="5B36CF5E" w14:textId="77777777" w:rsidR="00435EAF" w:rsidRPr="00D04E2D" w:rsidRDefault="00435EAF" w:rsidP="00435EAF">
      <w:pPr>
        <w:rPr>
          <w:rFonts w:ascii="Calibri" w:hAnsi="Calibri" w:cs="Calibri"/>
        </w:rPr>
      </w:pPr>
    </w:p>
    <w:p w14:paraId="4394E6F9" w14:textId="2DBE26B9" w:rsidR="00435EAF" w:rsidRPr="00D04E2D" w:rsidRDefault="00435EAF" w:rsidP="00C25FBB">
      <w:pPr>
        <w:pStyle w:val="Heading3"/>
        <w:tabs>
          <w:tab w:val="clear" w:pos="1800"/>
          <w:tab w:val="num" w:pos="720"/>
        </w:tabs>
        <w:rPr>
          <w:rFonts w:ascii="Calibri" w:hAnsi="Calibri" w:cs="Calibri"/>
          <w:sz w:val="20"/>
        </w:rPr>
      </w:pPr>
      <w:r w:rsidRPr="00D04E2D">
        <w:rPr>
          <w:rFonts w:ascii="Calibri" w:hAnsi="Calibri" w:cs="Calibri"/>
          <w:sz w:val="20"/>
        </w:rPr>
        <w:t>Delineator/Marker Panel</w:t>
      </w:r>
    </w:p>
    <w:p w14:paraId="23EF66EE" w14:textId="77777777" w:rsidR="00435EAF" w:rsidRPr="00D04E2D" w:rsidRDefault="00435EAF" w:rsidP="00435EAF">
      <w:pPr>
        <w:rPr>
          <w:rFonts w:ascii="Calibri" w:hAnsi="Calibri" w:cs="Calibri"/>
        </w:rPr>
      </w:pPr>
      <w:r w:rsidRPr="00D04E2D">
        <w:rPr>
          <w:rFonts w:ascii="Calibri" w:hAnsi="Calibri" w:cs="Calibri"/>
        </w:rPr>
        <w:t>Provide delineator/marker panel as required by the contract.</w:t>
      </w:r>
    </w:p>
    <w:p w14:paraId="324C8D81" w14:textId="77777777" w:rsidR="00435EAF" w:rsidRPr="00D04E2D" w:rsidRDefault="00435EAF" w:rsidP="00435EAF">
      <w:pPr>
        <w:rPr>
          <w:rFonts w:ascii="Calibri" w:hAnsi="Calibri" w:cs="Calibri"/>
        </w:rPr>
      </w:pPr>
    </w:p>
    <w:p w14:paraId="3DDD6DEC" w14:textId="77777777" w:rsidR="00435EAF" w:rsidRPr="00D04E2D" w:rsidRDefault="00435EAF" w:rsidP="00435EAF">
      <w:pPr>
        <w:rPr>
          <w:rFonts w:ascii="Calibri" w:hAnsi="Calibri" w:cs="Calibri"/>
        </w:rPr>
      </w:pPr>
      <w:r w:rsidRPr="00D04E2D">
        <w:rPr>
          <w:rFonts w:ascii="Calibri" w:hAnsi="Calibri" w:cs="Calibri"/>
        </w:rPr>
        <w:t>Attach the delineator/marker panel with new mounting hardware required by the contract.</w:t>
      </w:r>
    </w:p>
    <w:p w14:paraId="72CECB53" w14:textId="77777777" w:rsidR="00435EAF" w:rsidRPr="00D04E2D" w:rsidRDefault="00435EAF" w:rsidP="00435EAF">
      <w:pPr>
        <w:rPr>
          <w:rFonts w:ascii="Calibri" w:hAnsi="Calibri" w:cs="Calibri"/>
        </w:rPr>
      </w:pPr>
    </w:p>
    <w:p w14:paraId="025B3222" w14:textId="77777777" w:rsidR="00435EAF" w:rsidRPr="00D04E2D" w:rsidRDefault="00435EAF" w:rsidP="00435EAF">
      <w:pPr>
        <w:rPr>
          <w:rFonts w:ascii="Calibri" w:hAnsi="Calibri" w:cs="Calibri"/>
        </w:rPr>
      </w:pPr>
      <w:r w:rsidRPr="00D04E2D">
        <w:rPr>
          <w:rFonts w:ascii="Calibri" w:hAnsi="Calibri" w:cs="Calibri"/>
        </w:rPr>
        <w:lastRenderedPageBreak/>
        <w:t>Affix a Department-provided warning sticker to the backside of each marker panel directly above the fabrication sticker. Warning stickers are available at the Department's Transportation District Office specified in the Contract. Provide thirty calendar days advance notice before picking up the stickers.</w:t>
      </w:r>
    </w:p>
    <w:p w14:paraId="7F9EE2F1" w14:textId="77777777" w:rsidR="00435EAF" w:rsidRPr="00D04E2D" w:rsidRDefault="00435EAF" w:rsidP="00435EAF">
      <w:pPr>
        <w:rPr>
          <w:rFonts w:ascii="Calibri" w:hAnsi="Calibri" w:cs="Calibri"/>
        </w:rPr>
      </w:pPr>
    </w:p>
    <w:p w14:paraId="0D753849" w14:textId="77777777" w:rsidR="00435EAF" w:rsidRPr="00D04E2D" w:rsidRDefault="00435EAF" w:rsidP="00435EAF">
      <w:pPr>
        <w:rPr>
          <w:rFonts w:ascii="Calibri" w:hAnsi="Calibri" w:cs="Calibri"/>
        </w:rPr>
      </w:pPr>
      <w:r w:rsidRPr="00D04E2D">
        <w:rPr>
          <w:rFonts w:ascii="Calibri" w:hAnsi="Calibri" w:cs="Calibri"/>
        </w:rPr>
        <w:t>The Engineer will measure delineator/marker panel as a complete unit, including new delineator/marker panel and new mounting hardware.</w:t>
      </w:r>
    </w:p>
    <w:p w14:paraId="64FCEEF5" w14:textId="77777777" w:rsidR="00435EAF" w:rsidRPr="00D04E2D" w:rsidRDefault="00435EAF" w:rsidP="00435EAF">
      <w:pPr>
        <w:rPr>
          <w:rFonts w:ascii="Calibri" w:hAnsi="Calibri" w:cs="Calibri"/>
        </w:rPr>
      </w:pPr>
    </w:p>
    <w:p w14:paraId="1D4C56E8" w14:textId="3DA188BA" w:rsidR="00BD0D6D" w:rsidRPr="00D04E2D" w:rsidRDefault="00BD0D6D" w:rsidP="00C25FBB">
      <w:pPr>
        <w:pStyle w:val="Heading3"/>
        <w:tabs>
          <w:tab w:val="clear" w:pos="1800"/>
          <w:tab w:val="num" w:pos="720"/>
        </w:tabs>
        <w:rPr>
          <w:rFonts w:ascii="Calibri" w:hAnsi="Calibri" w:cs="Calibri"/>
          <w:sz w:val="20"/>
        </w:rPr>
      </w:pPr>
      <w:r w:rsidRPr="00D04E2D">
        <w:rPr>
          <w:rFonts w:ascii="Calibri" w:hAnsi="Calibri" w:cs="Calibri"/>
          <w:sz w:val="20"/>
        </w:rPr>
        <w:t>Sign</w:t>
      </w:r>
    </w:p>
    <w:p w14:paraId="2220A4BD" w14:textId="77777777" w:rsidR="00BD0D6D" w:rsidRPr="00D04E2D" w:rsidRDefault="00BD0D6D" w:rsidP="00BD0D6D">
      <w:pPr>
        <w:rPr>
          <w:rFonts w:ascii="Calibri" w:hAnsi="Calibri" w:cs="Calibri"/>
        </w:rPr>
      </w:pPr>
      <w:r w:rsidRPr="00D04E2D">
        <w:rPr>
          <w:rFonts w:ascii="Calibri" w:hAnsi="Calibri" w:cs="Calibri"/>
        </w:rPr>
        <w:t xml:space="preserve">Fabricate the sign panels in accordance with 3352, “Signs.” </w:t>
      </w:r>
    </w:p>
    <w:p w14:paraId="595CBE40" w14:textId="77777777" w:rsidR="00BD0D6D" w:rsidRPr="00D04E2D" w:rsidRDefault="00BD0D6D" w:rsidP="00BD0D6D">
      <w:pPr>
        <w:rPr>
          <w:rFonts w:ascii="Calibri" w:hAnsi="Calibri" w:cs="Calibri"/>
        </w:rPr>
      </w:pPr>
    </w:p>
    <w:p w14:paraId="55FB840D" w14:textId="3206208E" w:rsidR="00BD0D6D" w:rsidRPr="00D04E2D" w:rsidRDefault="00BD0D6D" w:rsidP="00BD0D6D">
      <w:pPr>
        <w:rPr>
          <w:rFonts w:ascii="Calibri" w:hAnsi="Calibri" w:cs="Calibri"/>
        </w:rPr>
      </w:pPr>
      <w:r w:rsidRPr="00D04E2D">
        <w:rPr>
          <w:rFonts w:ascii="Calibri" w:hAnsi="Calibri" w:cs="Calibri"/>
        </w:rPr>
        <w:t>Package, deliver, store, and install sign panels in accordance with</w:t>
      </w:r>
      <w:r w:rsidR="000D7CD2" w:rsidRPr="00D04E2D">
        <w:rPr>
          <w:rFonts w:ascii="Calibri" w:hAnsi="Calibri" w:cs="Calibri"/>
        </w:rPr>
        <w:t xml:space="preserve"> 1607</w:t>
      </w:r>
      <w:r w:rsidRPr="00D04E2D">
        <w:rPr>
          <w:rFonts w:ascii="Calibri" w:hAnsi="Calibri" w:cs="Calibri"/>
        </w:rPr>
        <w:t>, “Handling Materials,”</w:t>
      </w:r>
      <w:r w:rsidR="000D7CD2" w:rsidRPr="00D04E2D">
        <w:rPr>
          <w:rFonts w:ascii="Calibri" w:hAnsi="Calibri" w:cs="Calibri"/>
        </w:rPr>
        <w:t xml:space="preserve"> 3352</w:t>
      </w:r>
      <w:r w:rsidRPr="00D04E2D">
        <w:rPr>
          <w:rFonts w:ascii="Calibri" w:hAnsi="Calibri" w:cs="Calibri"/>
        </w:rPr>
        <w:t>, “Signs,” and the retroreflective sheeting manufacturer's recommendations.</w:t>
      </w:r>
    </w:p>
    <w:p w14:paraId="2D05C8A8" w14:textId="77777777" w:rsidR="00BD0D6D" w:rsidRPr="00D04E2D" w:rsidRDefault="00BD0D6D" w:rsidP="00BD0D6D">
      <w:pPr>
        <w:rPr>
          <w:rFonts w:ascii="Calibri" w:hAnsi="Calibri" w:cs="Calibri"/>
        </w:rPr>
      </w:pPr>
    </w:p>
    <w:p w14:paraId="51EF9804" w14:textId="0E221D07" w:rsidR="00BD0D6D" w:rsidRPr="00D04E2D" w:rsidRDefault="005F0208" w:rsidP="00BD0D6D">
      <w:pPr>
        <w:rPr>
          <w:rFonts w:ascii="Calibri" w:hAnsi="Calibri" w:cs="Calibri"/>
        </w:rPr>
      </w:pPr>
      <w:r w:rsidRPr="00D04E2D">
        <w:rPr>
          <w:rFonts w:ascii="Calibri" w:hAnsi="Calibri" w:cs="Calibri"/>
        </w:rPr>
        <w:t>Provide and i</w:t>
      </w:r>
      <w:r w:rsidR="00BD0D6D" w:rsidRPr="00D04E2D">
        <w:rPr>
          <w:rFonts w:ascii="Calibri" w:hAnsi="Calibri" w:cs="Calibri"/>
        </w:rPr>
        <w:t xml:space="preserve">nstall new </w:t>
      </w:r>
      <w:r w:rsidRPr="00D04E2D">
        <w:rPr>
          <w:rFonts w:ascii="Calibri" w:hAnsi="Calibri" w:cs="Calibri"/>
        </w:rPr>
        <w:t>sign structure</w:t>
      </w:r>
      <w:r w:rsidR="00BD0D6D" w:rsidRPr="00D04E2D">
        <w:rPr>
          <w:rFonts w:ascii="Calibri" w:hAnsi="Calibri" w:cs="Calibri"/>
        </w:rPr>
        <w:t xml:space="preserve"> in accordance with the plans and attach new sign panels with new stringers as needed and mounting hardware.</w:t>
      </w:r>
    </w:p>
    <w:p w14:paraId="6FA7BA20" w14:textId="77777777" w:rsidR="00BD0D6D" w:rsidRPr="00D04E2D" w:rsidRDefault="00BD0D6D" w:rsidP="00BD0D6D">
      <w:pPr>
        <w:rPr>
          <w:rFonts w:ascii="Calibri" w:hAnsi="Calibri" w:cs="Calibri"/>
        </w:rPr>
      </w:pPr>
    </w:p>
    <w:p w14:paraId="109C5451" w14:textId="77777777" w:rsidR="00BD0D6D" w:rsidRPr="00D04E2D" w:rsidRDefault="00BD0D6D" w:rsidP="00BD0D6D">
      <w:pPr>
        <w:rPr>
          <w:rFonts w:ascii="Calibri" w:hAnsi="Calibri" w:cs="Calibri"/>
        </w:rPr>
      </w:pPr>
      <w:r w:rsidRPr="00D04E2D">
        <w:rPr>
          <w:rFonts w:ascii="Calibri" w:hAnsi="Calibri" w:cs="Calibri"/>
        </w:rPr>
        <w:t>Affix a Department-provided warning sticker to the backside of each sign panel directly above the fabrication sticker. Warning stickers are available at the Department's Transportation District Office specified in the Contract. Give the Transportation District’s contact person thirty calendar days advance notice before picking up the stickers.</w:t>
      </w:r>
    </w:p>
    <w:p w14:paraId="585B501C" w14:textId="77777777" w:rsidR="00BD0D6D" w:rsidRPr="00D04E2D" w:rsidRDefault="00BD0D6D" w:rsidP="00BD0D6D">
      <w:pPr>
        <w:rPr>
          <w:rFonts w:ascii="Calibri" w:hAnsi="Calibri" w:cs="Calibri"/>
        </w:rPr>
      </w:pPr>
    </w:p>
    <w:p w14:paraId="421D3437" w14:textId="194F8F56" w:rsidR="00BD0D6D" w:rsidRPr="00D04E2D" w:rsidRDefault="00BD0D6D" w:rsidP="00BD0D6D">
      <w:pPr>
        <w:rPr>
          <w:rFonts w:ascii="Calibri" w:hAnsi="Calibri" w:cs="Calibri"/>
        </w:rPr>
      </w:pPr>
      <w:r w:rsidRPr="00D04E2D">
        <w:rPr>
          <w:rFonts w:ascii="Calibri" w:hAnsi="Calibri" w:cs="Calibri"/>
        </w:rPr>
        <w:t xml:space="preserve">The Engineer will measure sign by square foot based on the nominal dimensions of the sign panels. Sign panels are considered rectangular for the purpose of measurement except that the Engineer will measure triangular shaped sign panels as the actual area of the triangle. The Engineer will not make deductions for rounded corners.  Sign includes new sign panels, new </w:t>
      </w:r>
      <w:r w:rsidR="005F0208" w:rsidRPr="00D04E2D">
        <w:rPr>
          <w:rFonts w:ascii="Calibri" w:hAnsi="Calibri" w:cs="Calibri"/>
        </w:rPr>
        <w:t>sign structure</w:t>
      </w:r>
      <w:r w:rsidRPr="00D04E2D">
        <w:rPr>
          <w:rFonts w:ascii="Calibri" w:hAnsi="Calibri" w:cs="Calibri"/>
        </w:rPr>
        <w:t>, new stringers, new mounting hardware, and installing Department provided warning sticker.</w:t>
      </w:r>
    </w:p>
    <w:p w14:paraId="7568E6FD" w14:textId="77777777" w:rsidR="00BD0D6D" w:rsidRPr="00D04E2D" w:rsidRDefault="00BD0D6D" w:rsidP="00BD0D6D">
      <w:pPr>
        <w:rPr>
          <w:rFonts w:ascii="Calibri" w:hAnsi="Calibri" w:cs="Calibri"/>
        </w:rPr>
      </w:pPr>
    </w:p>
    <w:p w14:paraId="69B8F04E" w14:textId="03A681A7" w:rsidR="00BD0D6D" w:rsidRPr="00D04E2D" w:rsidRDefault="00BD0D6D" w:rsidP="00C64421">
      <w:pPr>
        <w:pStyle w:val="Heading3"/>
        <w:tabs>
          <w:tab w:val="clear" w:pos="1800"/>
          <w:tab w:val="num" w:pos="720"/>
        </w:tabs>
        <w:rPr>
          <w:rFonts w:ascii="Calibri" w:hAnsi="Calibri" w:cs="Calibri"/>
          <w:sz w:val="20"/>
        </w:rPr>
      </w:pPr>
      <w:r w:rsidRPr="00D04E2D">
        <w:rPr>
          <w:rFonts w:ascii="Calibri" w:hAnsi="Calibri" w:cs="Calibri"/>
          <w:sz w:val="20"/>
        </w:rPr>
        <w:t>Sign Panel</w:t>
      </w:r>
    </w:p>
    <w:p w14:paraId="1B4A0463" w14:textId="77777777" w:rsidR="00BD0D6D" w:rsidRPr="00D04E2D" w:rsidRDefault="00BD0D6D" w:rsidP="00BD0D6D">
      <w:pPr>
        <w:rPr>
          <w:rFonts w:ascii="Calibri" w:hAnsi="Calibri" w:cs="Calibri"/>
        </w:rPr>
      </w:pPr>
      <w:r w:rsidRPr="00D04E2D">
        <w:rPr>
          <w:rFonts w:ascii="Calibri" w:hAnsi="Calibri" w:cs="Calibri"/>
        </w:rPr>
        <w:t xml:space="preserve">Fabricate the sign panel in accordance with 3352, “Signs.” </w:t>
      </w:r>
    </w:p>
    <w:p w14:paraId="01971CBA" w14:textId="77777777" w:rsidR="00BD0D6D" w:rsidRPr="00D04E2D" w:rsidRDefault="00BD0D6D" w:rsidP="00BD0D6D">
      <w:pPr>
        <w:rPr>
          <w:rFonts w:ascii="Calibri" w:hAnsi="Calibri" w:cs="Calibri"/>
        </w:rPr>
      </w:pPr>
    </w:p>
    <w:p w14:paraId="1D35C3BB" w14:textId="406AB28F" w:rsidR="00BD0D6D" w:rsidRPr="00D04E2D" w:rsidRDefault="00BD0D6D" w:rsidP="00BD0D6D">
      <w:pPr>
        <w:rPr>
          <w:rFonts w:ascii="Calibri" w:hAnsi="Calibri" w:cs="Calibri"/>
        </w:rPr>
      </w:pPr>
      <w:r w:rsidRPr="00D04E2D">
        <w:rPr>
          <w:rFonts w:ascii="Calibri" w:hAnsi="Calibri" w:cs="Calibri"/>
        </w:rPr>
        <w:t>Package, deliver, store, and install sign panels in accordance with</w:t>
      </w:r>
      <w:r w:rsidR="000D7CD2" w:rsidRPr="00D04E2D">
        <w:rPr>
          <w:rFonts w:ascii="Calibri" w:hAnsi="Calibri" w:cs="Calibri"/>
        </w:rPr>
        <w:t xml:space="preserve"> 1607</w:t>
      </w:r>
      <w:r w:rsidRPr="00D04E2D">
        <w:rPr>
          <w:rFonts w:ascii="Calibri" w:hAnsi="Calibri" w:cs="Calibri"/>
        </w:rPr>
        <w:t>, “Handling Materials,”</w:t>
      </w:r>
      <w:r w:rsidR="000D7CD2" w:rsidRPr="00D04E2D">
        <w:rPr>
          <w:rFonts w:ascii="Calibri" w:hAnsi="Calibri" w:cs="Calibri"/>
        </w:rPr>
        <w:t xml:space="preserve"> 3352</w:t>
      </w:r>
      <w:r w:rsidRPr="00D04E2D">
        <w:rPr>
          <w:rFonts w:ascii="Calibri" w:hAnsi="Calibri" w:cs="Calibri"/>
        </w:rPr>
        <w:t>, “Signs,” and the retroreflective sheeting manufacturer's recommendations.</w:t>
      </w:r>
    </w:p>
    <w:p w14:paraId="32A2A8F3" w14:textId="77777777" w:rsidR="00BD0D6D" w:rsidRPr="00D04E2D" w:rsidRDefault="00BD0D6D" w:rsidP="00BD0D6D">
      <w:pPr>
        <w:rPr>
          <w:rFonts w:ascii="Calibri" w:hAnsi="Calibri" w:cs="Calibri"/>
        </w:rPr>
      </w:pPr>
    </w:p>
    <w:p w14:paraId="25384EF7" w14:textId="77777777" w:rsidR="00BD0D6D" w:rsidRPr="00D04E2D" w:rsidRDefault="00BD0D6D" w:rsidP="00BD0D6D">
      <w:pPr>
        <w:rPr>
          <w:rFonts w:ascii="Calibri" w:hAnsi="Calibri" w:cs="Calibri"/>
        </w:rPr>
      </w:pPr>
      <w:r w:rsidRPr="00D04E2D">
        <w:rPr>
          <w:rFonts w:ascii="Calibri" w:hAnsi="Calibri" w:cs="Calibri"/>
        </w:rPr>
        <w:t>Attach new panel to support structure using new stringers as needed and mounting hardware.</w:t>
      </w:r>
    </w:p>
    <w:p w14:paraId="7C3A27A7" w14:textId="77777777" w:rsidR="00BD0D6D" w:rsidRPr="00D04E2D" w:rsidRDefault="00BD0D6D" w:rsidP="00BD0D6D">
      <w:pPr>
        <w:rPr>
          <w:rFonts w:ascii="Calibri" w:hAnsi="Calibri" w:cs="Calibri"/>
        </w:rPr>
      </w:pPr>
    </w:p>
    <w:p w14:paraId="5E102E46" w14:textId="77777777" w:rsidR="00BD0D6D" w:rsidRPr="00D04E2D" w:rsidRDefault="00BD0D6D" w:rsidP="00BD0D6D">
      <w:pPr>
        <w:rPr>
          <w:rFonts w:ascii="Calibri" w:hAnsi="Calibri" w:cs="Calibri"/>
        </w:rPr>
      </w:pPr>
      <w:r w:rsidRPr="00D04E2D">
        <w:rPr>
          <w:rFonts w:ascii="Calibri" w:hAnsi="Calibri" w:cs="Calibri"/>
        </w:rPr>
        <w:t>Affix a Department-provided warning sticker to the backside of each sign panel directly above the fabrication sticker. Warning stickers are available at the Department's Transportation District Office specified in the Contract. Give the Transportation District’s contact person thirty calendar days advance notice before picking up the stickers.</w:t>
      </w:r>
    </w:p>
    <w:p w14:paraId="2DCC0FF8" w14:textId="77777777" w:rsidR="00BD0D6D" w:rsidRPr="00D04E2D" w:rsidRDefault="00BD0D6D" w:rsidP="00BD0D6D">
      <w:pPr>
        <w:rPr>
          <w:rFonts w:ascii="Calibri" w:hAnsi="Calibri" w:cs="Calibri"/>
        </w:rPr>
      </w:pPr>
    </w:p>
    <w:p w14:paraId="088D5D16" w14:textId="77777777" w:rsidR="00BD0D6D" w:rsidRPr="00D04E2D" w:rsidRDefault="00BD0D6D" w:rsidP="00BD0D6D">
      <w:pPr>
        <w:rPr>
          <w:rFonts w:ascii="Calibri" w:hAnsi="Calibri" w:cs="Calibri"/>
        </w:rPr>
      </w:pPr>
      <w:r w:rsidRPr="00D04E2D">
        <w:rPr>
          <w:rFonts w:ascii="Calibri" w:hAnsi="Calibri" w:cs="Calibri"/>
        </w:rPr>
        <w:t>The Engineer will measure sign panel by square foot based on the nominal dimensions of the sign panel. Sign panel is considered rectangular for the purpose of measurement except that the Engineer will measure a triangular shaped sign panel as the actual area of the triangle. The Engineer will not make deductions for rounded corners.  Sign panel includes new sign panel, new stringers, new mounting hardware, and installing Department provided warning sticker.</w:t>
      </w:r>
    </w:p>
    <w:p w14:paraId="3238CD1D" w14:textId="77777777" w:rsidR="00BD0D6D" w:rsidRPr="00D04E2D" w:rsidRDefault="00BD0D6D" w:rsidP="00BD0D6D">
      <w:pPr>
        <w:rPr>
          <w:rFonts w:ascii="Calibri" w:hAnsi="Calibri" w:cs="Calibri"/>
        </w:rPr>
      </w:pPr>
    </w:p>
    <w:p w14:paraId="51686D17" w14:textId="16541D87" w:rsidR="0079799E" w:rsidRPr="00D04E2D" w:rsidRDefault="0079799E" w:rsidP="00767D99">
      <w:pPr>
        <w:pStyle w:val="Heading3"/>
        <w:rPr>
          <w:rFonts w:ascii="Calibri" w:hAnsi="Calibri" w:cs="Calibri"/>
          <w:sz w:val="20"/>
        </w:rPr>
      </w:pPr>
      <w:r w:rsidRPr="00D04E2D">
        <w:rPr>
          <w:rFonts w:ascii="Calibri" w:hAnsi="Calibri" w:cs="Calibri"/>
          <w:sz w:val="20"/>
        </w:rPr>
        <w:t>Sign Type Special</w:t>
      </w:r>
    </w:p>
    <w:p w14:paraId="3269A8A1" w14:textId="4901AFE7" w:rsidR="003D599F" w:rsidRPr="00D04E2D" w:rsidRDefault="0079799E" w:rsidP="0079799E">
      <w:pPr>
        <w:rPr>
          <w:rFonts w:ascii="Calibri" w:hAnsi="Calibri" w:cs="Calibri"/>
        </w:rPr>
      </w:pPr>
      <w:bookmarkStart w:id="12" w:name="_Hlk65216804"/>
      <w:r w:rsidRPr="00D04E2D">
        <w:rPr>
          <w:rFonts w:ascii="Calibri" w:hAnsi="Calibri" w:cs="Calibri"/>
          <w:highlight w:val="yellow"/>
        </w:rPr>
        <w:t xml:space="preserve">Use for new street </w:t>
      </w:r>
      <w:r w:rsidR="002B7D63">
        <w:rPr>
          <w:rFonts w:ascii="Calibri" w:hAnsi="Calibri" w:cs="Calibri"/>
          <w:highlight w:val="yellow"/>
        </w:rPr>
        <w:t xml:space="preserve">slat </w:t>
      </w:r>
      <w:r w:rsidRPr="00D04E2D">
        <w:rPr>
          <w:rFonts w:ascii="Calibri" w:hAnsi="Calibri" w:cs="Calibri"/>
          <w:highlight w:val="yellow"/>
        </w:rPr>
        <w:t>signs</w:t>
      </w:r>
      <w:r w:rsidR="00811FFA" w:rsidRPr="00D04E2D">
        <w:rPr>
          <w:rFonts w:ascii="Calibri" w:hAnsi="Calibri" w:cs="Calibri"/>
          <w:highlight w:val="yellow"/>
        </w:rPr>
        <w:t>.</w:t>
      </w:r>
    </w:p>
    <w:p w14:paraId="43D5CB1D" w14:textId="307F9985" w:rsidR="0079799E" w:rsidRPr="00D04E2D" w:rsidRDefault="0079799E" w:rsidP="0079799E">
      <w:pPr>
        <w:rPr>
          <w:rFonts w:ascii="Calibri" w:hAnsi="Calibri" w:cs="Calibri"/>
        </w:rPr>
      </w:pPr>
      <w:r w:rsidRPr="00D04E2D">
        <w:rPr>
          <w:rFonts w:ascii="Calibri" w:hAnsi="Calibri" w:cs="Calibri"/>
        </w:rPr>
        <w:t xml:space="preserve">Fabricate the </w:t>
      </w:r>
      <w:r w:rsidR="003D599F" w:rsidRPr="00D04E2D">
        <w:rPr>
          <w:rFonts w:ascii="Calibri" w:hAnsi="Calibri" w:cs="Calibri"/>
        </w:rPr>
        <w:t xml:space="preserve">street </w:t>
      </w:r>
      <w:r w:rsidRPr="00D04E2D">
        <w:rPr>
          <w:rFonts w:ascii="Calibri" w:hAnsi="Calibri" w:cs="Calibri"/>
        </w:rPr>
        <w:t xml:space="preserve">sign panels in accordance with 3352, “Signs.” </w:t>
      </w:r>
    </w:p>
    <w:p w14:paraId="7BDDE84E" w14:textId="77777777" w:rsidR="0079799E" w:rsidRPr="00D04E2D" w:rsidRDefault="0079799E" w:rsidP="0079799E">
      <w:pPr>
        <w:rPr>
          <w:rFonts w:ascii="Calibri" w:hAnsi="Calibri" w:cs="Calibri"/>
        </w:rPr>
      </w:pPr>
    </w:p>
    <w:p w14:paraId="0B25F133" w14:textId="1912CF3E" w:rsidR="0079799E" w:rsidRPr="00D04E2D" w:rsidRDefault="0079799E" w:rsidP="0079799E">
      <w:pPr>
        <w:rPr>
          <w:rFonts w:ascii="Calibri" w:hAnsi="Calibri" w:cs="Calibri"/>
        </w:rPr>
      </w:pPr>
      <w:r w:rsidRPr="00D04E2D">
        <w:rPr>
          <w:rFonts w:ascii="Calibri" w:hAnsi="Calibri" w:cs="Calibri"/>
        </w:rPr>
        <w:t xml:space="preserve">Package, deliver, store, and install </w:t>
      </w:r>
      <w:r w:rsidR="003D599F" w:rsidRPr="00D04E2D">
        <w:rPr>
          <w:rFonts w:ascii="Calibri" w:hAnsi="Calibri" w:cs="Calibri"/>
        </w:rPr>
        <w:t xml:space="preserve">street </w:t>
      </w:r>
      <w:r w:rsidRPr="00D04E2D">
        <w:rPr>
          <w:rFonts w:ascii="Calibri" w:hAnsi="Calibri" w:cs="Calibri"/>
        </w:rPr>
        <w:t>sign panels in accordance with</w:t>
      </w:r>
      <w:r w:rsidR="000D7CD2" w:rsidRPr="00D04E2D">
        <w:rPr>
          <w:rFonts w:ascii="Calibri" w:hAnsi="Calibri" w:cs="Calibri"/>
        </w:rPr>
        <w:t xml:space="preserve"> 1607</w:t>
      </w:r>
      <w:r w:rsidRPr="00D04E2D">
        <w:rPr>
          <w:rFonts w:ascii="Calibri" w:hAnsi="Calibri" w:cs="Calibri"/>
        </w:rPr>
        <w:t>, “Handling Materials,”</w:t>
      </w:r>
      <w:r w:rsidR="000D7CD2" w:rsidRPr="00D04E2D">
        <w:rPr>
          <w:rFonts w:ascii="Calibri" w:hAnsi="Calibri" w:cs="Calibri"/>
        </w:rPr>
        <w:t xml:space="preserve"> 3352</w:t>
      </w:r>
      <w:r w:rsidRPr="00D04E2D">
        <w:rPr>
          <w:rFonts w:ascii="Calibri" w:hAnsi="Calibri" w:cs="Calibri"/>
        </w:rPr>
        <w:t>, “Signs,” and the retroreflective sheeting manufacturer's recommendations.</w:t>
      </w:r>
    </w:p>
    <w:p w14:paraId="49A2E48E" w14:textId="77777777" w:rsidR="0079799E" w:rsidRPr="00D04E2D" w:rsidRDefault="0079799E" w:rsidP="0079799E">
      <w:pPr>
        <w:rPr>
          <w:rFonts w:ascii="Calibri" w:hAnsi="Calibri" w:cs="Calibri"/>
        </w:rPr>
      </w:pPr>
    </w:p>
    <w:p w14:paraId="0926E9D1" w14:textId="1CF07B8B" w:rsidR="0079799E" w:rsidRPr="00D04E2D" w:rsidRDefault="0079799E" w:rsidP="0079799E">
      <w:pPr>
        <w:rPr>
          <w:rFonts w:ascii="Calibri" w:hAnsi="Calibri" w:cs="Calibri"/>
        </w:rPr>
      </w:pPr>
      <w:r w:rsidRPr="00D04E2D">
        <w:rPr>
          <w:rFonts w:ascii="Calibri" w:hAnsi="Calibri" w:cs="Calibri"/>
        </w:rPr>
        <w:t xml:space="preserve">Install new </w:t>
      </w:r>
      <w:r w:rsidR="005F0208" w:rsidRPr="00D04E2D">
        <w:rPr>
          <w:rFonts w:ascii="Calibri" w:hAnsi="Calibri" w:cs="Calibri"/>
        </w:rPr>
        <w:t>sign structure</w:t>
      </w:r>
      <w:r w:rsidRPr="00D04E2D">
        <w:rPr>
          <w:rFonts w:ascii="Calibri" w:hAnsi="Calibri" w:cs="Calibri"/>
        </w:rPr>
        <w:t xml:space="preserve"> in accordance with the plans and attach new </w:t>
      </w:r>
      <w:r w:rsidR="003D599F" w:rsidRPr="00D04E2D">
        <w:rPr>
          <w:rFonts w:ascii="Calibri" w:hAnsi="Calibri" w:cs="Calibri"/>
        </w:rPr>
        <w:t xml:space="preserve">street </w:t>
      </w:r>
      <w:r w:rsidRPr="00D04E2D">
        <w:rPr>
          <w:rFonts w:ascii="Calibri" w:hAnsi="Calibri" w:cs="Calibri"/>
        </w:rPr>
        <w:t xml:space="preserve">sign panels with new </w:t>
      </w:r>
      <w:r w:rsidR="003D599F" w:rsidRPr="00D04E2D">
        <w:rPr>
          <w:rFonts w:ascii="Calibri" w:hAnsi="Calibri" w:cs="Calibri"/>
        </w:rPr>
        <w:t>brackets</w:t>
      </w:r>
      <w:r w:rsidRPr="00D04E2D">
        <w:rPr>
          <w:rFonts w:ascii="Calibri" w:hAnsi="Calibri" w:cs="Calibri"/>
        </w:rPr>
        <w:t xml:space="preserve"> and mounting hardware.</w:t>
      </w:r>
    </w:p>
    <w:p w14:paraId="34E49C51" w14:textId="77777777" w:rsidR="0079799E" w:rsidRPr="00D04E2D" w:rsidRDefault="0079799E" w:rsidP="0079799E">
      <w:pPr>
        <w:rPr>
          <w:rFonts w:ascii="Calibri" w:hAnsi="Calibri" w:cs="Calibri"/>
        </w:rPr>
      </w:pPr>
    </w:p>
    <w:p w14:paraId="5E9F217D" w14:textId="4AB06CC9" w:rsidR="0079799E" w:rsidRPr="00D04E2D" w:rsidRDefault="0079799E" w:rsidP="0079799E">
      <w:pPr>
        <w:rPr>
          <w:rFonts w:ascii="Calibri" w:hAnsi="Calibri" w:cs="Calibri"/>
        </w:rPr>
      </w:pPr>
      <w:r w:rsidRPr="00D04E2D">
        <w:rPr>
          <w:rFonts w:ascii="Calibri" w:hAnsi="Calibri" w:cs="Calibri"/>
        </w:rPr>
        <w:t>The Engineer will measure sign</w:t>
      </w:r>
      <w:r w:rsidR="003D599F" w:rsidRPr="00D04E2D">
        <w:rPr>
          <w:rFonts w:ascii="Calibri" w:hAnsi="Calibri" w:cs="Calibri"/>
        </w:rPr>
        <w:t xml:space="preserve"> type special</w:t>
      </w:r>
      <w:r w:rsidRPr="00D04E2D">
        <w:rPr>
          <w:rFonts w:ascii="Calibri" w:hAnsi="Calibri" w:cs="Calibri"/>
        </w:rPr>
        <w:t xml:space="preserve"> by square foot based on the nominal dimensions of the </w:t>
      </w:r>
      <w:r w:rsidR="003D599F" w:rsidRPr="00D04E2D">
        <w:rPr>
          <w:rFonts w:ascii="Calibri" w:hAnsi="Calibri" w:cs="Calibri"/>
        </w:rPr>
        <w:t xml:space="preserve">street </w:t>
      </w:r>
      <w:r w:rsidRPr="00D04E2D">
        <w:rPr>
          <w:rFonts w:ascii="Calibri" w:hAnsi="Calibri" w:cs="Calibri"/>
        </w:rPr>
        <w:t>sign panels. Sign panels are considered rectangular for the purpose of measurement except that the Engineer will measure triangular shaped sign panels as the actual area of the triangle. The Engineer will not make deductions for rounded corners.  Sign</w:t>
      </w:r>
      <w:r w:rsidR="003D599F" w:rsidRPr="00D04E2D">
        <w:rPr>
          <w:rFonts w:ascii="Calibri" w:hAnsi="Calibri" w:cs="Calibri"/>
        </w:rPr>
        <w:t xml:space="preserve"> type special</w:t>
      </w:r>
      <w:r w:rsidRPr="00D04E2D">
        <w:rPr>
          <w:rFonts w:ascii="Calibri" w:hAnsi="Calibri" w:cs="Calibri"/>
        </w:rPr>
        <w:t xml:space="preserve"> includes new </w:t>
      </w:r>
      <w:r w:rsidR="003D599F" w:rsidRPr="00D04E2D">
        <w:rPr>
          <w:rFonts w:ascii="Calibri" w:hAnsi="Calibri" w:cs="Calibri"/>
        </w:rPr>
        <w:t xml:space="preserve">street </w:t>
      </w:r>
      <w:r w:rsidRPr="00D04E2D">
        <w:rPr>
          <w:rFonts w:ascii="Calibri" w:hAnsi="Calibri" w:cs="Calibri"/>
        </w:rPr>
        <w:t xml:space="preserve">sign panels, new </w:t>
      </w:r>
      <w:r w:rsidR="005F0208" w:rsidRPr="00D04E2D">
        <w:rPr>
          <w:rFonts w:ascii="Calibri" w:hAnsi="Calibri" w:cs="Calibri"/>
        </w:rPr>
        <w:t>sign structure</w:t>
      </w:r>
      <w:r w:rsidRPr="00D04E2D">
        <w:rPr>
          <w:rFonts w:ascii="Calibri" w:hAnsi="Calibri" w:cs="Calibri"/>
        </w:rPr>
        <w:t xml:space="preserve">, new </w:t>
      </w:r>
      <w:r w:rsidR="003D599F" w:rsidRPr="00D04E2D">
        <w:rPr>
          <w:rFonts w:ascii="Calibri" w:hAnsi="Calibri" w:cs="Calibri"/>
        </w:rPr>
        <w:t>brackets</w:t>
      </w:r>
      <w:r w:rsidRPr="00D04E2D">
        <w:rPr>
          <w:rFonts w:ascii="Calibri" w:hAnsi="Calibri" w:cs="Calibri"/>
        </w:rPr>
        <w:t xml:space="preserve">, </w:t>
      </w:r>
      <w:r w:rsidR="003D599F" w:rsidRPr="00D04E2D">
        <w:rPr>
          <w:rFonts w:ascii="Calibri" w:hAnsi="Calibri" w:cs="Calibri"/>
        </w:rPr>
        <w:t xml:space="preserve">and </w:t>
      </w:r>
      <w:r w:rsidRPr="00D04E2D">
        <w:rPr>
          <w:rFonts w:ascii="Calibri" w:hAnsi="Calibri" w:cs="Calibri"/>
        </w:rPr>
        <w:t>new mounting hardware.</w:t>
      </w:r>
    </w:p>
    <w:p w14:paraId="33FD75F2" w14:textId="77777777" w:rsidR="0079799E" w:rsidRPr="00D04E2D" w:rsidRDefault="0079799E" w:rsidP="0079799E">
      <w:pPr>
        <w:rPr>
          <w:rFonts w:ascii="Calibri" w:hAnsi="Calibri" w:cs="Calibri"/>
        </w:rPr>
      </w:pPr>
    </w:p>
    <w:bookmarkEnd w:id="12"/>
    <w:p w14:paraId="06336D92" w14:textId="47B48251" w:rsidR="00C050C7" w:rsidRPr="00D04E2D" w:rsidRDefault="00070B14" w:rsidP="000404CE">
      <w:pPr>
        <w:pStyle w:val="Heading2"/>
        <w:rPr>
          <w:rFonts w:ascii="Calibri" w:hAnsi="Calibri" w:cs="Calibri"/>
          <w:sz w:val="20"/>
          <w:szCs w:val="20"/>
        </w:rPr>
      </w:pPr>
      <w:r w:rsidRPr="00D04E2D">
        <w:rPr>
          <w:rFonts w:ascii="Calibri" w:hAnsi="Calibri" w:cs="Calibri"/>
          <w:sz w:val="20"/>
          <w:szCs w:val="20"/>
        </w:rPr>
        <w:t>METHOD OF MEASUREMENT AND BASIS OF PAYMENT</w:t>
      </w:r>
    </w:p>
    <w:p w14:paraId="7A8BE2ED" w14:textId="36FCC117" w:rsidR="00C050C7" w:rsidRPr="00D04E2D" w:rsidRDefault="00C050C7" w:rsidP="00C050C7">
      <w:pPr>
        <w:tabs>
          <w:tab w:val="left" w:pos="0"/>
        </w:tabs>
        <w:rPr>
          <w:rFonts w:ascii="Calibri" w:hAnsi="Calibri" w:cs="Calibri"/>
        </w:rPr>
      </w:pPr>
      <w:r w:rsidRPr="00D04E2D">
        <w:rPr>
          <w:rFonts w:ascii="Calibri" w:hAnsi="Calibri" w:cs="Calibri"/>
        </w:rPr>
        <w:t xml:space="preserve">The Engineer will measure each item according to the </w:t>
      </w:r>
      <w:r w:rsidR="000404CE" w:rsidRPr="00D04E2D">
        <w:rPr>
          <w:rFonts w:ascii="Calibri" w:hAnsi="Calibri" w:cs="Calibri"/>
        </w:rPr>
        <w:t>C</w:t>
      </w:r>
      <w:r w:rsidRPr="00D04E2D">
        <w:rPr>
          <w:rFonts w:ascii="Calibri" w:hAnsi="Calibri" w:cs="Calibri"/>
        </w:rPr>
        <w:t xml:space="preserve">ontract and the </w:t>
      </w:r>
      <w:r w:rsidR="000404CE" w:rsidRPr="00D04E2D">
        <w:rPr>
          <w:rFonts w:ascii="Calibri" w:hAnsi="Calibri" w:cs="Calibri"/>
        </w:rPr>
        <w:t>2564</w:t>
      </w:r>
      <w:r w:rsidRPr="00D04E2D">
        <w:rPr>
          <w:rFonts w:ascii="Calibri" w:hAnsi="Calibri" w:cs="Calibri"/>
        </w:rPr>
        <w:t>, “</w:t>
      </w:r>
      <w:r w:rsidR="000404CE" w:rsidRPr="00D04E2D">
        <w:rPr>
          <w:rFonts w:ascii="Calibri" w:hAnsi="Calibri" w:cs="Calibri"/>
        </w:rPr>
        <w:t>Traffic Signs and Devices</w:t>
      </w:r>
      <w:r w:rsidRPr="00D04E2D">
        <w:rPr>
          <w:rFonts w:ascii="Calibri" w:hAnsi="Calibri" w:cs="Calibri"/>
        </w:rPr>
        <w:t>: Construction Requirements” section of these Special Provisions.</w:t>
      </w:r>
    </w:p>
    <w:p w14:paraId="638D959B" w14:textId="77777777" w:rsidR="00C050C7" w:rsidRPr="00D04E2D" w:rsidRDefault="00C050C7" w:rsidP="00C050C7">
      <w:pPr>
        <w:tabs>
          <w:tab w:val="left" w:pos="0"/>
        </w:tabs>
        <w:rPr>
          <w:rFonts w:ascii="Calibri" w:hAnsi="Calibri" w:cs="Calibri"/>
        </w:rPr>
      </w:pPr>
    </w:p>
    <w:p w14:paraId="49B150B9" w14:textId="1E6F94E9" w:rsidR="00C050C7" w:rsidRPr="00D04E2D" w:rsidRDefault="00C050C7" w:rsidP="00C050C7">
      <w:pPr>
        <w:tabs>
          <w:tab w:val="left" w:pos="0"/>
        </w:tabs>
        <w:rPr>
          <w:rFonts w:ascii="Calibri" w:hAnsi="Calibri" w:cs="Calibri"/>
        </w:rPr>
      </w:pPr>
      <w:r w:rsidRPr="00D04E2D">
        <w:rPr>
          <w:rFonts w:ascii="Calibri" w:hAnsi="Calibri" w:cs="Calibri"/>
        </w:rPr>
        <w:t xml:space="preserve">The Department will include all work described in the </w:t>
      </w:r>
      <w:r w:rsidR="000404CE" w:rsidRPr="00D04E2D">
        <w:rPr>
          <w:rFonts w:ascii="Calibri" w:hAnsi="Calibri" w:cs="Calibri"/>
        </w:rPr>
        <w:t>C</w:t>
      </w:r>
      <w:r w:rsidRPr="00D04E2D">
        <w:rPr>
          <w:rFonts w:ascii="Calibri" w:hAnsi="Calibri" w:cs="Calibri"/>
        </w:rPr>
        <w:t xml:space="preserve">ontract and the </w:t>
      </w:r>
      <w:r w:rsidR="000404CE" w:rsidRPr="00D04E2D">
        <w:rPr>
          <w:rFonts w:ascii="Calibri" w:hAnsi="Calibri" w:cs="Calibri"/>
        </w:rPr>
        <w:t>2564</w:t>
      </w:r>
      <w:r w:rsidRPr="00D04E2D">
        <w:rPr>
          <w:rFonts w:ascii="Calibri" w:hAnsi="Calibri" w:cs="Calibri"/>
        </w:rPr>
        <w:t>, “</w:t>
      </w:r>
      <w:r w:rsidR="000404CE" w:rsidRPr="00D04E2D">
        <w:rPr>
          <w:rFonts w:ascii="Calibri" w:hAnsi="Calibri" w:cs="Calibri"/>
        </w:rPr>
        <w:t>Traffic Signs and Devices</w:t>
      </w:r>
      <w:r w:rsidRPr="00D04E2D">
        <w:rPr>
          <w:rFonts w:ascii="Calibri" w:hAnsi="Calibri" w:cs="Calibri"/>
        </w:rPr>
        <w:t>: Construction Requirements” section of these Special Provisions as part of the contract unit price per unit of measure.</w:t>
      </w:r>
    </w:p>
    <w:p w14:paraId="4C48DF77" w14:textId="77777777" w:rsidR="008A1764" w:rsidRPr="00D04E2D" w:rsidRDefault="008A1764" w:rsidP="00C050C7">
      <w:pPr>
        <w:tabs>
          <w:tab w:val="left" w:pos="0"/>
        </w:tabs>
        <w:rPr>
          <w:rFonts w:ascii="Calibri" w:hAnsi="Calibri" w:cs="Calibri"/>
        </w:rPr>
      </w:pPr>
    </w:p>
    <w:p w14:paraId="70C68D79" w14:textId="77777777" w:rsidR="00C050C7" w:rsidRPr="00D04E2D" w:rsidRDefault="00C050C7" w:rsidP="00C050C7">
      <w:pPr>
        <w:tabs>
          <w:tab w:val="left" w:pos="0"/>
        </w:tabs>
        <w:rPr>
          <w:rFonts w:ascii="Calibri" w:hAnsi="Calibri" w:cs="Calibri"/>
        </w:rPr>
      </w:pPr>
      <w:r w:rsidRPr="00D04E2D">
        <w:rPr>
          <w:rFonts w:ascii="Calibri" w:hAnsi="Calibri" w:cs="Calibri"/>
        </w:rPr>
        <w:t xml:space="preserve">The Department will pay for traffic signs and devices </w:t>
      </w:r>
      <w:proofErr w:type="gramStart"/>
      <w:r w:rsidRPr="00D04E2D">
        <w:rPr>
          <w:rFonts w:ascii="Calibri" w:hAnsi="Calibri" w:cs="Calibri"/>
        </w:rPr>
        <w:t>on the basis of</w:t>
      </w:r>
      <w:proofErr w:type="gramEnd"/>
      <w:r w:rsidRPr="00D04E2D">
        <w:rPr>
          <w:rFonts w:ascii="Calibri" w:hAnsi="Calibri" w:cs="Calibri"/>
        </w:rPr>
        <w:t xml:space="preserve"> the following schedule:</w:t>
      </w:r>
    </w:p>
    <w:p w14:paraId="0C2E3FF7" w14:textId="2666CF74" w:rsidR="00C050C7" w:rsidRPr="00D04E2D" w:rsidRDefault="00EF4561" w:rsidP="00C050C7">
      <w:pPr>
        <w:tabs>
          <w:tab w:val="left" w:pos="0"/>
        </w:tabs>
        <w:rPr>
          <w:rFonts w:ascii="Calibri" w:hAnsi="Calibri" w:cs="Calibri"/>
          <w:i/>
        </w:rPr>
      </w:pPr>
      <w:r w:rsidRPr="00D04E2D">
        <w:rPr>
          <w:rFonts w:ascii="Calibri" w:hAnsi="Calibri" w:cs="Calibri"/>
          <w:i/>
          <w:highlight w:val="yellow"/>
        </w:rPr>
        <w:t xml:space="preserve">Include only pay items that </w:t>
      </w:r>
      <w:r w:rsidR="00AD35EC" w:rsidRPr="00D04E2D">
        <w:rPr>
          <w:rFonts w:ascii="Calibri" w:hAnsi="Calibri" w:cs="Calibri"/>
          <w:i/>
          <w:highlight w:val="yellow"/>
        </w:rPr>
        <w:t xml:space="preserve">contain work specified </w:t>
      </w:r>
      <w:r w:rsidRPr="00D04E2D">
        <w:rPr>
          <w:rFonts w:ascii="Calibri" w:hAnsi="Calibri" w:cs="Calibri"/>
          <w:i/>
          <w:highlight w:val="yellow"/>
        </w:rPr>
        <w:t>in the</w:t>
      </w:r>
      <w:r w:rsidR="00572405" w:rsidRPr="00D04E2D">
        <w:rPr>
          <w:rFonts w:ascii="Calibri" w:hAnsi="Calibri" w:cs="Calibri"/>
          <w:i/>
          <w:highlight w:val="yellow"/>
        </w:rPr>
        <w:t>se</w:t>
      </w:r>
      <w:r w:rsidRPr="00D04E2D">
        <w:rPr>
          <w:rFonts w:ascii="Calibri" w:hAnsi="Calibri" w:cs="Calibri"/>
          <w:i/>
          <w:highlight w:val="yellow"/>
        </w:rPr>
        <w:t xml:space="preserve"> special provisions.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10"/>
        <w:gridCol w:w="3570"/>
        <w:gridCol w:w="1213"/>
      </w:tblGrid>
      <w:tr w:rsidR="00C050C7" w:rsidRPr="00D04E2D" w14:paraId="2468D73A" w14:textId="77777777" w:rsidTr="00357265">
        <w:trPr>
          <w:cantSplit/>
          <w:tblHeader/>
        </w:trPr>
        <w:tc>
          <w:tcPr>
            <w:tcW w:w="0" w:type="auto"/>
            <w:tcBorders>
              <w:bottom w:val="single" w:sz="12" w:space="0" w:color="auto"/>
            </w:tcBorders>
          </w:tcPr>
          <w:p w14:paraId="65589482" w14:textId="77777777" w:rsidR="00C050C7" w:rsidRPr="00D04E2D" w:rsidRDefault="00C050C7" w:rsidP="00B8242B">
            <w:pPr>
              <w:tabs>
                <w:tab w:val="left" w:pos="0"/>
              </w:tabs>
              <w:rPr>
                <w:rFonts w:ascii="Calibri" w:hAnsi="Calibri" w:cs="Calibri"/>
                <w:b/>
              </w:rPr>
            </w:pPr>
            <w:r w:rsidRPr="00D04E2D">
              <w:rPr>
                <w:rFonts w:ascii="Calibri" w:hAnsi="Calibri" w:cs="Calibri"/>
                <w:b/>
              </w:rPr>
              <w:t>Item No.:</w:t>
            </w:r>
          </w:p>
        </w:tc>
        <w:tc>
          <w:tcPr>
            <w:tcW w:w="3570" w:type="dxa"/>
            <w:tcBorders>
              <w:bottom w:val="single" w:sz="12" w:space="0" w:color="auto"/>
            </w:tcBorders>
          </w:tcPr>
          <w:p w14:paraId="12463EC2" w14:textId="77777777" w:rsidR="00C050C7" w:rsidRPr="00D04E2D" w:rsidRDefault="00C050C7" w:rsidP="00B8242B">
            <w:pPr>
              <w:tabs>
                <w:tab w:val="left" w:pos="0"/>
              </w:tabs>
              <w:rPr>
                <w:rFonts w:ascii="Calibri" w:hAnsi="Calibri" w:cs="Calibri"/>
                <w:b/>
              </w:rPr>
            </w:pPr>
            <w:r w:rsidRPr="00D04E2D">
              <w:rPr>
                <w:rFonts w:ascii="Calibri" w:hAnsi="Calibri" w:cs="Calibri"/>
                <w:b/>
              </w:rPr>
              <w:t>Item:</w:t>
            </w:r>
          </w:p>
        </w:tc>
        <w:tc>
          <w:tcPr>
            <w:tcW w:w="0" w:type="auto"/>
            <w:tcBorders>
              <w:bottom w:val="single" w:sz="12" w:space="0" w:color="auto"/>
            </w:tcBorders>
          </w:tcPr>
          <w:p w14:paraId="2BE251CC" w14:textId="77777777" w:rsidR="00C050C7" w:rsidRPr="00D04E2D" w:rsidRDefault="00C050C7" w:rsidP="00B8242B">
            <w:pPr>
              <w:tabs>
                <w:tab w:val="left" w:pos="0"/>
              </w:tabs>
              <w:rPr>
                <w:rFonts w:ascii="Calibri" w:hAnsi="Calibri" w:cs="Calibri"/>
                <w:b/>
              </w:rPr>
            </w:pPr>
            <w:r w:rsidRPr="00D04E2D">
              <w:rPr>
                <w:rFonts w:ascii="Calibri" w:hAnsi="Calibri" w:cs="Calibri"/>
                <w:b/>
              </w:rPr>
              <w:t>Unit:</w:t>
            </w:r>
          </w:p>
        </w:tc>
      </w:tr>
      <w:tr w:rsidR="00AA42FB" w:rsidRPr="00D04E2D" w14:paraId="7A49DC7B" w14:textId="77777777" w:rsidTr="00CC36DE">
        <w:trPr>
          <w:cantSplit/>
        </w:trPr>
        <w:tc>
          <w:tcPr>
            <w:tcW w:w="0" w:type="auto"/>
          </w:tcPr>
          <w:p w14:paraId="23822355" w14:textId="3542E5A8" w:rsidR="00AA42FB" w:rsidRPr="00D04E2D" w:rsidRDefault="00AA42FB" w:rsidP="00AA42FB">
            <w:pPr>
              <w:tabs>
                <w:tab w:val="left" w:pos="0"/>
              </w:tabs>
              <w:rPr>
                <w:rFonts w:ascii="Calibri" w:hAnsi="Calibri" w:cs="Calibri"/>
              </w:rPr>
            </w:pPr>
            <w:r w:rsidRPr="00D04E2D">
              <w:rPr>
                <w:rFonts w:ascii="Calibri" w:hAnsi="Calibri" w:cs="Calibri"/>
              </w:rPr>
              <w:t>2564.502</w:t>
            </w:r>
          </w:p>
        </w:tc>
        <w:tc>
          <w:tcPr>
            <w:tcW w:w="3570" w:type="dxa"/>
          </w:tcPr>
          <w:p w14:paraId="52922E19" w14:textId="59C836DD" w:rsidR="00AA42FB" w:rsidRPr="00D04E2D" w:rsidRDefault="00AA42FB" w:rsidP="00AA42FB">
            <w:pPr>
              <w:tabs>
                <w:tab w:val="left" w:pos="0"/>
              </w:tabs>
              <w:rPr>
                <w:rFonts w:ascii="Calibri" w:hAnsi="Calibri" w:cs="Calibri"/>
              </w:rPr>
            </w:pPr>
            <w:r w:rsidRPr="00D04E2D">
              <w:rPr>
                <w:rFonts w:ascii="Calibri" w:hAnsi="Calibri" w:cs="Calibri"/>
              </w:rPr>
              <w:t>Install Sign Panel</w:t>
            </w:r>
          </w:p>
        </w:tc>
        <w:tc>
          <w:tcPr>
            <w:tcW w:w="0" w:type="auto"/>
          </w:tcPr>
          <w:p w14:paraId="4CFF5417" w14:textId="70ED9BE4" w:rsidR="00AA42FB" w:rsidRPr="00D04E2D" w:rsidRDefault="00AA42FB" w:rsidP="00AA42FB">
            <w:pPr>
              <w:tabs>
                <w:tab w:val="left" w:pos="0"/>
              </w:tabs>
              <w:rPr>
                <w:rFonts w:ascii="Calibri" w:hAnsi="Calibri" w:cs="Calibri"/>
              </w:rPr>
            </w:pPr>
            <w:r w:rsidRPr="00D04E2D">
              <w:rPr>
                <w:rFonts w:ascii="Calibri" w:hAnsi="Calibri" w:cs="Calibri"/>
              </w:rPr>
              <w:t>Each</w:t>
            </w:r>
          </w:p>
        </w:tc>
      </w:tr>
      <w:tr w:rsidR="000653F7" w:rsidRPr="00D04E2D" w14:paraId="06B5BCD9" w14:textId="77777777" w:rsidTr="00357265">
        <w:trPr>
          <w:cantSplit/>
        </w:trPr>
        <w:tc>
          <w:tcPr>
            <w:tcW w:w="0" w:type="auto"/>
          </w:tcPr>
          <w:p w14:paraId="2A73805C" w14:textId="341F5081" w:rsidR="000653F7" w:rsidRPr="00D04E2D" w:rsidRDefault="00130B80" w:rsidP="00B8242B">
            <w:pPr>
              <w:tabs>
                <w:tab w:val="left" w:pos="0"/>
              </w:tabs>
              <w:rPr>
                <w:rFonts w:ascii="Calibri" w:hAnsi="Calibri" w:cs="Calibri"/>
              </w:rPr>
            </w:pPr>
            <w:r w:rsidRPr="00D04E2D">
              <w:rPr>
                <w:rFonts w:ascii="Calibri" w:hAnsi="Calibri" w:cs="Calibri"/>
              </w:rPr>
              <w:t>2564.502</w:t>
            </w:r>
          </w:p>
        </w:tc>
        <w:tc>
          <w:tcPr>
            <w:tcW w:w="3570" w:type="dxa"/>
          </w:tcPr>
          <w:p w14:paraId="2C1011E1" w14:textId="1967C91B" w:rsidR="000653F7" w:rsidRPr="00D04E2D" w:rsidRDefault="000653F7" w:rsidP="00B8242B">
            <w:pPr>
              <w:tabs>
                <w:tab w:val="left" w:pos="0"/>
              </w:tabs>
              <w:rPr>
                <w:rFonts w:ascii="Calibri" w:hAnsi="Calibri" w:cs="Calibri"/>
              </w:rPr>
            </w:pPr>
            <w:r w:rsidRPr="00D04E2D">
              <w:rPr>
                <w:rFonts w:ascii="Calibri" w:hAnsi="Calibri" w:cs="Calibri"/>
              </w:rPr>
              <w:t xml:space="preserve">Install Sign Panel Type </w:t>
            </w:r>
            <w:r w:rsidR="00AA42FB" w:rsidRPr="00D04E2D">
              <w:rPr>
                <w:rFonts w:ascii="Calibri" w:hAnsi="Calibri" w:cs="Calibri"/>
              </w:rPr>
              <w:t>Special</w:t>
            </w:r>
          </w:p>
        </w:tc>
        <w:tc>
          <w:tcPr>
            <w:tcW w:w="0" w:type="auto"/>
          </w:tcPr>
          <w:p w14:paraId="7F8AB103" w14:textId="77777777" w:rsidR="000653F7" w:rsidRPr="00D04E2D" w:rsidRDefault="000653F7" w:rsidP="00B8242B">
            <w:pPr>
              <w:tabs>
                <w:tab w:val="left" w:pos="0"/>
              </w:tabs>
              <w:rPr>
                <w:rFonts w:ascii="Calibri" w:hAnsi="Calibri" w:cs="Calibri"/>
              </w:rPr>
            </w:pPr>
            <w:r w:rsidRPr="00D04E2D">
              <w:rPr>
                <w:rFonts w:ascii="Calibri" w:hAnsi="Calibri" w:cs="Calibri"/>
              </w:rPr>
              <w:t>Each</w:t>
            </w:r>
          </w:p>
        </w:tc>
      </w:tr>
      <w:tr w:rsidR="00AA42FB" w:rsidRPr="00D04E2D" w14:paraId="1B0B975B" w14:textId="77777777" w:rsidTr="00357265">
        <w:trPr>
          <w:cantSplit/>
        </w:trPr>
        <w:tc>
          <w:tcPr>
            <w:tcW w:w="0" w:type="auto"/>
          </w:tcPr>
          <w:p w14:paraId="5F2050D4" w14:textId="2A615827" w:rsidR="00AA42FB" w:rsidRPr="00D04E2D" w:rsidRDefault="00AA42FB" w:rsidP="00AA42FB">
            <w:pPr>
              <w:tabs>
                <w:tab w:val="left" w:pos="0"/>
              </w:tabs>
              <w:rPr>
                <w:rFonts w:ascii="Calibri" w:hAnsi="Calibri" w:cs="Calibri"/>
              </w:rPr>
            </w:pPr>
            <w:r w:rsidRPr="00D04E2D">
              <w:rPr>
                <w:rFonts w:ascii="Calibri" w:hAnsi="Calibri" w:cs="Calibri"/>
              </w:rPr>
              <w:t>2564.502</w:t>
            </w:r>
          </w:p>
        </w:tc>
        <w:tc>
          <w:tcPr>
            <w:tcW w:w="3570" w:type="dxa"/>
          </w:tcPr>
          <w:p w14:paraId="75C9AF3A" w14:textId="737F96BF" w:rsidR="00AA42FB" w:rsidRPr="00D04E2D" w:rsidRDefault="00AA42FB" w:rsidP="00AA42FB">
            <w:pPr>
              <w:tabs>
                <w:tab w:val="left" w:pos="0"/>
              </w:tabs>
              <w:rPr>
                <w:rFonts w:ascii="Calibri" w:hAnsi="Calibri" w:cs="Calibri"/>
              </w:rPr>
            </w:pPr>
            <w:r w:rsidRPr="00D04E2D">
              <w:rPr>
                <w:rFonts w:ascii="Calibri" w:hAnsi="Calibri" w:cs="Calibri"/>
              </w:rPr>
              <w:t>Delineator Type Special</w:t>
            </w:r>
          </w:p>
        </w:tc>
        <w:tc>
          <w:tcPr>
            <w:tcW w:w="0" w:type="auto"/>
          </w:tcPr>
          <w:p w14:paraId="55543895" w14:textId="00C721A4" w:rsidR="00AA42FB" w:rsidRPr="00D04E2D" w:rsidRDefault="00AA42FB" w:rsidP="00AA42FB">
            <w:pPr>
              <w:tabs>
                <w:tab w:val="left" w:pos="0"/>
              </w:tabs>
              <w:rPr>
                <w:rFonts w:ascii="Calibri" w:hAnsi="Calibri" w:cs="Calibri"/>
              </w:rPr>
            </w:pPr>
            <w:r w:rsidRPr="00D04E2D">
              <w:rPr>
                <w:rFonts w:ascii="Calibri" w:hAnsi="Calibri" w:cs="Calibri"/>
              </w:rPr>
              <w:t>Each</w:t>
            </w:r>
          </w:p>
        </w:tc>
      </w:tr>
      <w:tr w:rsidR="00AA42FB" w:rsidRPr="00D04E2D" w14:paraId="56B1D4D6" w14:textId="77777777" w:rsidTr="00357265">
        <w:trPr>
          <w:cantSplit/>
        </w:trPr>
        <w:tc>
          <w:tcPr>
            <w:tcW w:w="0" w:type="auto"/>
          </w:tcPr>
          <w:p w14:paraId="687E5F7C" w14:textId="7F92E700" w:rsidR="00AA42FB" w:rsidRPr="00D04E2D" w:rsidRDefault="00AA42FB" w:rsidP="00AA42FB">
            <w:pPr>
              <w:tabs>
                <w:tab w:val="left" w:pos="0"/>
              </w:tabs>
              <w:rPr>
                <w:rFonts w:ascii="Calibri" w:hAnsi="Calibri" w:cs="Calibri"/>
              </w:rPr>
            </w:pPr>
            <w:r w:rsidRPr="00D04E2D">
              <w:rPr>
                <w:rFonts w:ascii="Calibri" w:hAnsi="Calibri" w:cs="Calibri"/>
              </w:rPr>
              <w:t>2564.518</w:t>
            </w:r>
          </w:p>
        </w:tc>
        <w:tc>
          <w:tcPr>
            <w:tcW w:w="3570" w:type="dxa"/>
          </w:tcPr>
          <w:p w14:paraId="53220C1C" w14:textId="4D705596" w:rsidR="00AA42FB" w:rsidRPr="00D04E2D" w:rsidRDefault="00AA42FB" w:rsidP="00AA42FB">
            <w:pPr>
              <w:tabs>
                <w:tab w:val="left" w:pos="0"/>
              </w:tabs>
              <w:rPr>
                <w:rFonts w:ascii="Calibri" w:hAnsi="Calibri" w:cs="Calibri"/>
              </w:rPr>
            </w:pPr>
            <w:r w:rsidRPr="00D04E2D">
              <w:rPr>
                <w:rFonts w:ascii="Calibri" w:hAnsi="Calibri" w:cs="Calibri"/>
              </w:rPr>
              <w:t>Sign Panels Type Special</w:t>
            </w:r>
          </w:p>
        </w:tc>
        <w:tc>
          <w:tcPr>
            <w:tcW w:w="0" w:type="auto"/>
          </w:tcPr>
          <w:p w14:paraId="5C3775DF" w14:textId="54739E6D" w:rsidR="00AA42FB" w:rsidRPr="00D04E2D" w:rsidRDefault="00AA42FB" w:rsidP="00AA42FB">
            <w:pPr>
              <w:tabs>
                <w:tab w:val="left" w:pos="0"/>
              </w:tabs>
              <w:rPr>
                <w:rFonts w:ascii="Calibri" w:hAnsi="Calibri" w:cs="Calibri"/>
              </w:rPr>
            </w:pPr>
            <w:r w:rsidRPr="00D04E2D">
              <w:rPr>
                <w:rFonts w:ascii="Calibri" w:hAnsi="Calibri" w:cs="Calibri"/>
              </w:rPr>
              <w:t>Square Foot</w:t>
            </w:r>
          </w:p>
        </w:tc>
      </w:tr>
      <w:tr w:rsidR="00FD46A0" w:rsidRPr="00D04E2D" w14:paraId="477E9FDD" w14:textId="77777777" w:rsidTr="00357265">
        <w:trPr>
          <w:cantSplit/>
        </w:trPr>
        <w:tc>
          <w:tcPr>
            <w:tcW w:w="0" w:type="auto"/>
          </w:tcPr>
          <w:p w14:paraId="2BAA314E" w14:textId="03554BF5" w:rsidR="00FD46A0" w:rsidRPr="00D04E2D" w:rsidRDefault="00FD46A0" w:rsidP="00AA42FB">
            <w:pPr>
              <w:tabs>
                <w:tab w:val="left" w:pos="0"/>
              </w:tabs>
              <w:rPr>
                <w:rFonts w:ascii="Calibri" w:hAnsi="Calibri" w:cs="Calibri"/>
              </w:rPr>
            </w:pPr>
            <w:r w:rsidRPr="00D04E2D">
              <w:rPr>
                <w:rFonts w:ascii="Calibri" w:hAnsi="Calibri" w:cs="Calibri"/>
              </w:rPr>
              <w:t>2564.602</w:t>
            </w:r>
          </w:p>
        </w:tc>
        <w:tc>
          <w:tcPr>
            <w:tcW w:w="3570" w:type="dxa"/>
          </w:tcPr>
          <w:p w14:paraId="3B323AA1" w14:textId="57EDF0EA" w:rsidR="00FD46A0" w:rsidRPr="00D04E2D" w:rsidRDefault="00FD46A0" w:rsidP="00AA42FB">
            <w:pPr>
              <w:tabs>
                <w:tab w:val="left" w:pos="0"/>
              </w:tabs>
              <w:rPr>
                <w:rFonts w:ascii="Calibri" w:hAnsi="Calibri" w:cs="Calibri"/>
              </w:rPr>
            </w:pPr>
            <w:r w:rsidRPr="00D04E2D">
              <w:rPr>
                <w:rFonts w:ascii="Calibri" w:hAnsi="Calibri" w:cs="Calibri"/>
              </w:rPr>
              <w:t>Install Sign Collar</w:t>
            </w:r>
          </w:p>
        </w:tc>
        <w:tc>
          <w:tcPr>
            <w:tcW w:w="0" w:type="auto"/>
          </w:tcPr>
          <w:p w14:paraId="10FFFC4C" w14:textId="0EEBD884" w:rsidR="00FD46A0" w:rsidRPr="00D04E2D" w:rsidRDefault="00FD46A0" w:rsidP="00AA42FB">
            <w:pPr>
              <w:tabs>
                <w:tab w:val="left" w:pos="0"/>
              </w:tabs>
              <w:rPr>
                <w:rFonts w:ascii="Calibri" w:hAnsi="Calibri" w:cs="Calibri"/>
              </w:rPr>
            </w:pPr>
            <w:r w:rsidRPr="00D04E2D">
              <w:rPr>
                <w:rFonts w:ascii="Calibri" w:hAnsi="Calibri" w:cs="Calibri"/>
              </w:rPr>
              <w:t>Each</w:t>
            </w:r>
          </w:p>
        </w:tc>
      </w:tr>
      <w:tr w:rsidR="00FD46A0" w:rsidRPr="00D04E2D" w14:paraId="58152F39" w14:textId="77777777" w:rsidTr="00357265">
        <w:trPr>
          <w:cantSplit/>
        </w:trPr>
        <w:tc>
          <w:tcPr>
            <w:tcW w:w="0" w:type="auto"/>
          </w:tcPr>
          <w:p w14:paraId="4EBD6E5F" w14:textId="7C31B45E" w:rsidR="00FD46A0" w:rsidRPr="00D04E2D" w:rsidRDefault="00FD46A0" w:rsidP="00AA42FB">
            <w:pPr>
              <w:tabs>
                <w:tab w:val="left" w:pos="0"/>
              </w:tabs>
              <w:rPr>
                <w:rFonts w:ascii="Calibri" w:hAnsi="Calibri" w:cs="Calibri"/>
              </w:rPr>
            </w:pPr>
            <w:r w:rsidRPr="00D04E2D">
              <w:rPr>
                <w:rFonts w:ascii="Calibri" w:hAnsi="Calibri" w:cs="Calibri"/>
              </w:rPr>
              <w:t>2564.602</w:t>
            </w:r>
          </w:p>
        </w:tc>
        <w:tc>
          <w:tcPr>
            <w:tcW w:w="3570" w:type="dxa"/>
          </w:tcPr>
          <w:p w14:paraId="54400874" w14:textId="0ABDE89A" w:rsidR="00FD46A0" w:rsidRPr="00D04E2D" w:rsidRDefault="00FD46A0" w:rsidP="00AA42FB">
            <w:pPr>
              <w:tabs>
                <w:tab w:val="left" w:pos="0"/>
              </w:tabs>
              <w:rPr>
                <w:rFonts w:ascii="Calibri" w:hAnsi="Calibri" w:cs="Calibri"/>
              </w:rPr>
            </w:pPr>
            <w:r w:rsidRPr="00D04E2D">
              <w:rPr>
                <w:rFonts w:ascii="Calibri" w:hAnsi="Calibri" w:cs="Calibri"/>
              </w:rPr>
              <w:t>Sign Collar</w:t>
            </w:r>
          </w:p>
        </w:tc>
        <w:tc>
          <w:tcPr>
            <w:tcW w:w="0" w:type="auto"/>
          </w:tcPr>
          <w:p w14:paraId="37913118" w14:textId="31B54510" w:rsidR="00FD46A0" w:rsidRPr="00D04E2D" w:rsidRDefault="00FD46A0" w:rsidP="00AA42FB">
            <w:pPr>
              <w:tabs>
                <w:tab w:val="left" w:pos="0"/>
              </w:tabs>
              <w:rPr>
                <w:rFonts w:ascii="Calibri" w:hAnsi="Calibri" w:cs="Calibri"/>
              </w:rPr>
            </w:pPr>
            <w:r w:rsidRPr="00D04E2D">
              <w:rPr>
                <w:rFonts w:ascii="Calibri" w:hAnsi="Calibri" w:cs="Calibri"/>
              </w:rPr>
              <w:t>Each</w:t>
            </w:r>
          </w:p>
        </w:tc>
      </w:tr>
      <w:tr w:rsidR="0020195E" w:rsidRPr="00D04E2D" w14:paraId="6A0FAD2F" w14:textId="77777777" w:rsidTr="00357265">
        <w:trPr>
          <w:cantSplit/>
        </w:trPr>
        <w:tc>
          <w:tcPr>
            <w:tcW w:w="0" w:type="auto"/>
          </w:tcPr>
          <w:p w14:paraId="73003B31" w14:textId="618463F6" w:rsidR="0020195E" w:rsidRPr="00D04E2D" w:rsidRDefault="0020195E" w:rsidP="0020195E">
            <w:pPr>
              <w:tabs>
                <w:tab w:val="left" w:pos="0"/>
              </w:tabs>
              <w:rPr>
                <w:rFonts w:ascii="Calibri" w:hAnsi="Calibri" w:cs="Calibri"/>
              </w:rPr>
            </w:pPr>
            <w:r w:rsidRPr="00D04E2D">
              <w:rPr>
                <w:rFonts w:ascii="Calibri" w:hAnsi="Calibri" w:cs="Calibri"/>
              </w:rPr>
              <w:t>2564.602</w:t>
            </w:r>
          </w:p>
        </w:tc>
        <w:tc>
          <w:tcPr>
            <w:tcW w:w="3570" w:type="dxa"/>
          </w:tcPr>
          <w:p w14:paraId="6AEBABE0" w14:textId="2EFBCE34" w:rsidR="0020195E" w:rsidRPr="00D04E2D" w:rsidRDefault="0020195E" w:rsidP="0020195E">
            <w:pPr>
              <w:tabs>
                <w:tab w:val="left" w:pos="0"/>
              </w:tabs>
              <w:rPr>
                <w:rFonts w:ascii="Calibri" w:hAnsi="Calibri" w:cs="Calibri"/>
              </w:rPr>
            </w:pPr>
            <w:r w:rsidRPr="00D04E2D">
              <w:rPr>
                <w:rFonts w:ascii="Calibri" w:hAnsi="Calibri" w:cs="Calibri"/>
              </w:rPr>
              <w:t>Install Sign</w:t>
            </w:r>
          </w:p>
        </w:tc>
        <w:tc>
          <w:tcPr>
            <w:tcW w:w="0" w:type="auto"/>
          </w:tcPr>
          <w:p w14:paraId="6E2DB1EC" w14:textId="0D2261B5" w:rsidR="0020195E" w:rsidRPr="00D04E2D" w:rsidRDefault="0020195E" w:rsidP="0020195E">
            <w:pPr>
              <w:tabs>
                <w:tab w:val="left" w:pos="0"/>
              </w:tabs>
              <w:rPr>
                <w:rFonts w:ascii="Calibri" w:hAnsi="Calibri" w:cs="Calibri"/>
              </w:rPr>
            </w:pPr>
            <w:r w:rsidRPr="00D04E2D">
              <w:rPr>
                <w:rFonts w:ascii="Calibri" w:hAnsi="Calibri" w:cs="Calibri"/>
              </w:rPr>
              <w:t>Each</w:t>
            </w:r>
          </w:p>
        </w:tc>
      </w:tr>
      <w:tr w:rsidR="00FD46A0" w:rsidRPr="00D04E2D" w14:paraId="7AB1BB95" w14:textId="77777777" w:rsidTr="00357265">
        <w:trPr>
          <w:cantSplit/>
        </w:trPr>
        <w:tc>
          <w:tcPr>
            <w:tcW w:w="0" w:type="auto"/>
          </w:tcPr>
          <w:p w14:paraId="15ADFE7D" w14:textId="5F82A317" w:rsidR="00FD46A0" w:rsidRPr="00D04E2D" w:rsidRDefault="00FD46A0" w:rsidP="00FD46A0">
            <w:pPr>
              <w:tabs>
                <w:tab w:val="left" w:pos="0"/>
              </w:tabs>
              <w:rPr>
                <w:rFonts w:ascii="Calibri" w:hAnsi="Calibri" w:cs="Calibri"/>
              </w:rPr>
            </w:pPr>
            <w:r w:rsidRPr="00D04E2D">
              <w:rPr>
                <w:rFonts w:ascii="Calibri" w:hAnsi="Calibri" w:cs="Calibri"/>
              </w:rPr>
              <w:t>2564.602</w:t>
            </w:r>
          </w:p>
        </w:tc>
        <w:tc>
          <w:tcPr>
            <w:tcW w:w="3570" w:type="dxa"/>
          </w:tcPr>
          <w:p w14:paraId="4F08AD05" w14:textId="31B799C0" w:rsidR="00FD46A0" w:rsidRPr="00D04E2D" w:rsidRDefault="00FD46A0" w:rsidP="00FD46A0">
            <w:pPr>
              <w:tabs>
                <w:tab w:val="left" w:pos="0"/>
              </w:tabs>
              <w:rPr>
                <w:rFonts w:ascii="Calibri" w:hAnsi="Calibri" w:cs="Calibri"/>
              </w:rPr>
            </w:pPr>
            <w:r w:rsidRPr="00D04E2D">
              <w:rPr>
                <w:rFonts w:ascii="Calibri" w:hAnsi="Calibri" w:cs="Calibri"/>
              </w:rPr>
              <w:t>Install Delineator/Marker</w:t>
            </w:r>
          </w:p>
        </w:tc>
        <w:tc>
          <w:tcPr>
            <w:tcW w:w="0" w:type="auto"/>
          </w:tcPr>
          <w:p w14:paraId="1AE267B8" w14:textId="6B921FE8" w:rsidR="00FD46A0" w:rsidRPr="00D04E2D" w:rsidRDefault="00FD46A0" w:rsidP="00FD46A0">
            <w:pPr>
              <w:tabs>
                <w:tab w:val="left" w:pos="0"/>
              </w:tabs>
              <w:rPr>
                <w:rFonts w:ascii="Calibri" w:hAnsi="Calibri" w:cs="Calibri"/>
              </w:rPr>
            </w:pPr>
            <w:r w:rsidRPr="00D04E2D">
              <w:rPr>
                <w:rFonts w:ascii="Calibri" w:hAnsi="Calibri" w:cs="Calibri"/>
              </w:rPr>
              <w:t>Each</w:t>
            </w:r>
          </w:p>
        </w:tc>
      </w:tr>
      <w:tr w:rsidR="0020195E" w:rsidRPr="00D04E2D" w14:paraId="7CF2DB17" w14:textId="77777777" w:rsidTr="00357265">
        <w:trPr>
          <w:cantSplit/>
        </w:trPr>
        <w:tc>
          <w:tcPr>
            <w:tcW w:w="0" w:type="auto"/>
          </w:tcPr>
          <w:p w14:paraId="3FBF304C" w14:textId="2C3FA74B" w:rsidR="0020195E" w:rsidRPr="00D04E2D" w:rsidRDefault="0020195E" w:rsidP="0020195E">
            <w:pPr>
              <w:tabs>
                <w:tab w:val="left" w:pos="0"/>
              </w:tabs>
              <w:rPr>
                <w:rFonts w:ascii="Calibri" w:hAnsi="Calibri" w:cs="Calibri"/>
              </w:rPr>
            </w:pPr>
            <w:r w:rsidRPr="00D04E2D">
              <w:rPr>
                <w:rFonts w:ascii="Calibri" w:hAnsi="Calibri" w:cs="Calibri"/>
              </w:rPr>
              <w:t>2564.602</w:t>
            </w:r>
          </w:p>
        </w:tc>
        <w:tc>
          <w:tcPr>
            <w:tcW w:w="3570" w:type="dxa"/>
          </w:tcPr>
          <w:p w14:paraId="24AC9792" w14:textId="2101C4C9" w:rsidR="0020195E" w:rsidRPr="00D04E2D" w:rsidRDefault="0020195E" w:rsidP="0020195E">
            <w:pPr>
              <w:tabs>
                <w:tab w:val="left" w:pos="0"/>
              </w:tabs>
              <w:rPr>
                <w:rFonts w:ascii="Calibri" w:hAnsi="Calibri" w:cs="Calibri"/>
              </w:rPr>
            </w:pPr>
            <w:r w:rsidRPr="00D04E2D">
              <w:rPr>
                <w:rFonts w:ascii="Calibri" w:hAnsi="Calibri" w:cs="Calibri"/>
              </w:rPr>
              <w:t>Install Sign Type Special</w:t>
            </w:r>
          </w:p>
        </w:tc>
        <w:tc>
          <w:tcPr>
            <w:tcW w:w="0" w:type="auto"/>
          </w:tcPr>
          <w:p w14:paraId="0C3F8C37" w14:textId="5BE71302" w:rsidR="0020195E" w:rsidRPr="00D04E2D" w:rsidRDefault="0020195E" w:rsidP="0020195E">
            <w:pPr>
              <w:tabs>
                <w:tab w:val="left" w:pos="0"/>
              </w:tabs>
              <w:rPr>
                <w:rFonts w:ascii="Calibri" w:hAnsi="Calibri" w:cs="Calibri"/>
              </w:rPr>
            </w:pPr>
            <w:r w:rsidRPr="00D04E2D">
              <w:rPr>
                <w:rFonts w:ascii="Calibri" w:hAnsi="Calibri" w:cs="Calibri"/>
              </w:rPr>
              <w:t>Each</w:t>
            </w:r>
          </w:p>
        </w:tc>
      </w:tr>
      <w:tr w:rsidR="00435EAF" w:rsidRPr="00D04E2D" w14:paraId="4D75AF68" w14:textId="77777777" w:rsidTr="00357265">
        <w:trPr>
          <w:cantSplit/>
        </w:trPr>
        <w:tc>
          <w:tcPr>
            <w:tcW w:w="0" w:type="auto"/>
          </w:tcPr>
          <w:p w14:paraId="1415A218" w14:textId="5A8E1B82" w:rsidR="00435EAF" w:rsidRPr="00D04E2D" w:rsidRDefault="00435EAF" w:rsidP="00435EAF">
            <w:pPr>
              <w:tabs>
                <w:tab w:val="left" w:pos="0"/>
              </w:tabs>
              <w:rPr>
                <w:rFonts w:ascii="Calibri" w:hAnsi="Calibri" w:cs="Calibri"/>
              </w:rPr>
            </w:pPr>
            <w:r w:rsidRPr="00D04E2D">
              <w:rPr>
                <w:rFonts w:ascii="Calibri" w:hAnsi="Calibri" w:cs="Calibri"/>
              </w:rPr>
              <w:t>2564.602</w:t>
            </w:r>
          </w:p>
        </w:tc>
        <w:tc>
          <w:tcPr>
            <w:tcW w:w="3570" w:type="dxa"/>
          </w:tcPr>
          <w:p w14:paraId="1CF83B40" w14:textId="18C226C4" w:rsidR="00435EAF" w:rsidRPr="00D04E2D" w:rsidRDefault="00435EAF" w:rsidP="00435EAF">
            <w:pPr>
              <w:tabs>
                <w:tab w:val="left" w:pos="0"/>
              </w:tabs>
              <w:rPr>
                <w:rFonts w:ascii="Calibri" w:hAnsi="Calibri" w:cs="Calibri"/>
              </w:rPr>
            </w:pPr>
            <w:r w:rsidRPr="00D04E2D">
              <w:rPr>
                <w:rFonts w:ascii="Calibri" w:hAnsi="Calibri" w:cs="Calibri"/>
              </w:rPr>
              <w:t>Delineator/Marker</w:t>
            </w:r>
          </w:p>
        </w:tc>
        <w:tc>
          <w:tcPr>
            <w:tcW w:w="0" w:type="auto"/>
          </w:tcPr>
          <w:p w14:paraId="7A05D97E" w14:textId="6B55ED31" w:rsidR="00435EAF" w:rsidRPr="00D04E2D" w:rsidRDefault="00435EAF" w:rsidP="00435EAF">
            <w:pPr>
              <w:tabs>
                <w:tab w:val="left" w:pos="0"/>
              </w:tabs>
              <w:rPr>
                <w:rFonts w:ascii="Calibri" w:hAnsi="Calibri" w:cs="Calibri"/>
              </w:rPr>
            </w:pPr>
            <w:r w:rsidRPr="00D04E2D">
              <w:rPr>
                <w:rFonts w:ascii="Calibri" w:hAnsi="Calibri" w:cs="Calibri"/>
              </w:rPr>
              <w:t>Each</w:t>
            </w:r>
          </w:p>
        </w:tc>
      </w:tr>
      <w:tr w:rsidR="00435EAF" w:rsidRPr="00D04E2D" w14:paraId="187A2967" w14:textId="77777777" w:rsidTr="00357265">
        <w:trPr>
          <w:cantSplit/>
        </w:trPr>
        <w:tc>
          <w:tcPr>
            <w:tcW w:w="0" w:type="auto"/>
          </w:tcPr>
          <w:p w14:paraId="1873C088" w14:textId="68A5C77B" w:rsidR="00435EAF" w:rsidRPr="00D04E2D" w:rsidRDefault="00435EAF" w:rsidP="00435EAF">
            <w:pPr>
              <w:tabs>
                <w:tab w:val="left" w:pos="0"/>
              </w:tabs>
              <w:rPr>
                <w:rFonts w:ascii="Calibri" w:hAnsi="Calibri" w:cs="Calibri"/>
              </w:rPr>
            </w:pPr>
            <w:r w:rsidRPr="00D04E2D">
              <w:rPr>
                <w:rFonts w:ascii="Calibri" w:hAnsi="Calibri" w:cs="Calibri"/>
              </w:rPr>
              <w:t>2564.602</w:t>
            </w:r>
          </w:p>
        </w:tc>
        <w:tc>
          <w:tcPr>
            <w:tcW w:w="3570" w:type="dxa"/>
          </w:tcPr>
          <w:p w14:paraId="2BADD841" w14:textId="3AE2BB76" w:rsidR="00435EAF" w:rsidRPr="00D04E2D" w:rsidRDefault="00435EAF" w:rsidP="00435EAF">
            <w:pPr>
              <w:tabs>
                <w:tab w:val="left" w:pos="0"/>
              </w:tabs>
              <w:rPr>
                <w:rFonts w:ascii="Calibri" w:hAnsi="Calibri" w:cs="Calibri"/>
              </w:rPr>
            </w:pPr>
            <w:r w:rsidRPr="00D04E2D">
              <w:rPr>
                <w:rFonts w:ascii="Calibri" w:hAnsi="Calibri" w:cs="Calibri"/>
              </w:rPr>
              <w:t>Delineator/Marker Panel</w:t>
            </w:r>
          </w:p>
        </w:tc>
        <w:tc>
          <w:tcPr>
            <w:tcW w:w="0" w:type="auto"/>
          </w:tcPr>
          <w:p w14:paraId="474E0DF4" w14:textId="273E73E3" w:rsidR="00435EAF" w:rsidRPr="00D04E2D" w:rsidRDefault="00435EAF" w:rsidP="00435EAF">
            <w:pPr>
              <w:tabs>
                <w:tab w:val="left" w:pos="0"/>
              </w:tabs>
              <w:rPr>
                <w:rFonts w:ascii="Calibri" w:hAnsi="Calibri" w:cs="Calibri"/>
              </w:rPr>
            </w:pPr>
            <w:r w:rsidRPr="00D04E2D">
              <w:rPr>
                <w:rFonts w:ascii="Calibri" w:hAnsi="Calibri" w:cs="Calibri"/>
              </w:rPr>
              <w:t>Each</w:t>
            </w:r>
          </w:p>
        </w:tc>
      </w:tr>
      <w:tr w:rsidR="00000E4F" w:rsidRPr="00D04E2D" w14:paraId="7541A1FA" w14:textId="77777777" w:rsidTr="00357265">
        <w:trPr>
          <w:cantSplit/>
        </w:trPr>
        <w:tc>
          <w:tcPr>
            <w:tcW w:w="0" w:type="auto"/>
          </w:tcPr>
          <w:p w14:paraId="484E9ADB" w14:textId="15AD54C8" w:rsidR="00000E4F" w:rsidRPr="00D04E2D" w:rsidRDefault="00000E4F" w:rsidP="00000E4F">
            <w:pPr>
              <w:tabs>
                <w:tab w:val="left" w:pos="0"/>
              </w:tabs>
              <w:rPr>
                <w:rFonts w:ascii="Calibri" w:hAnsi="Calibri" w:cs="Calibri"/>
              </w:rPr>
            </w:pPr>
            <w:r w:rsidRPr="00D04E2D">
              <w:rPr>
                <w:rFonts w:ascii="Calibri" w:hAnsi="Calibri" w:cs="Calibri"/>
              </w:rPr>
              <w:t>2564.618</w:t>
            </w:r>
          </w:p>
        </w:tc>
        <w:tc>
          <w:tcPr>
            <w:tcW w:w="3570" w:type="dxa"/>
          </w:tcPr>
          <w:p w14:paraId="0A97A2DF" w14:textId="359A33E1" w:rsidR="00000E4F" w:rsidRPr="00D04E2D" w:rsidRDefault="00000E4F" w:rsidP="00000E4F">
            <w:pPr>
              <w:tabs>
                <w:tab w:val="left" w:pos="0"/>
              </w:tabs>
              <w:rPr>
                <w:rFonts w:ascii="Calibri" w:hAnsi="Calibri" w:cs="Calibri"/>
              </w:rPr>
            </w:pPr>
            <w:r w:rsidRPr="00D04E2D">
              <w:rPr>
                <w:rFonts w:ascii="Calibri" w:hAnsi="Calibri" w:cs="Calibri"/>
              </w:rPr>
              <w:t>Sign</w:t>
            </w:r>
          </w:p>
        </w:tc>
        <w:tc>
          <w:tcPr>
            <w:tcW w:w="0" w:type="auto"/>
          </w:tcPr>
          <w:p w14:paraId="764FFA48" w14:textId="77C5138E" w:rsidR="00000E4F" w:rsidRPr="00D04E2D" w:rsidRDefault="00000E4F" w:rsidP="00000E4F">
            <w:pPr>
              <w:tabs>
                <w:tab w:val="left" w:pos="0"/>
              </w:tabs>
              <w:rPr>
                <w:rFonts w:ascii="Calibri" w:hAnsi="Calibri" w:cs="Calibri"/>
              </w:rPr>
            </w:pPr>
            <w:r w:rsidRPr="00D04E2D">
              <w:rPr>
                <w:rFonts w:ascii="Calibri" w:hAnsi="Calibri" w:cs="Calibri"/>
              </w:rPr>
              <w:t>Square Foot</w:t>
            </w:r>
          </w:p>
        </w:tc>
      </w:tr>
      <w:tr w:rsidR="00000E4F" w:rsidRPr="00D04E2D" w14:paraId="512AC463" w14:textId="77777777" w:rsidTr="00357265">
        <w:trPr>
          <w:cantSplit/>
        </w:trPr>
        <w:tc>
          <w:tcPr>
            <w:tcW w:w="0" w:type="auto"/>
          </w:tcPr>
          <w:p w14:paraId="2B5DB84B" w14:textId="2FE3A5A1" w:rsidR="00000E4F" w:rsidRPr="00D04E2D" w:rsidRDefault="00000E4F" w:rsidP="00000E4F">
            <w:pPr>
              <w:tabs>
                <w:tab w:val="left" w:pos="0"/>
              </w:tabs>
              <w:rPr>
                <w:rFonts w:ascii="Calibri" w:hAnsi="Calibri" w:cs="Calibri"/>
              </w:rPr>
            </w:pPr>
            <w:r w:rsidRPr="00D04E2D">
              <w:rPr>
                <w:rFonts w:ascii="Calibri" w:hAnsi="Calibri" w:cs="Calibri"/>
              </w:rPr>
              <w:t>2564.618</w:t>
            </w:r>
          </w:p>
        </w:tc>
        <w:tc>
          <w:tcPr>
            <w:tcW w:w="3570" w:type="dxa"/>
          </w:tcPr>
          <w:p w14:paraId="4573D84F" w14:textId="4B55DEAA" w:rsidR="00000E4F" w:rsidRPr="00D04E2D" w:rsidRDefault="00000E4F" w:rsidP="00000E4F">
            <w:pPr>
              <w:tabs>
                <w:tab w:val="left" w:pos="0"/>
              </w:tabs>
              <w:rPr>
                <w:rFonts w:ascii="Calibri" w:hAnsi="Calibri" w:cs="Calibri"/>
              </w:rPr>
            </w:pPr>
            <w:r w:rsidRPr="00D04E2D">
              <w:rPr>
                <w:rFonts w:ascii="Calibri" w:hAnsi="Calibri" w:cs="Calibri"/>
              </w:rPr>
              <w:t>Sign Panel</w:t>
            </w:r>
          </w:p>
        </w:tc>
        <w:tc>
          <w:tcPr>
            <w:tcW w:w="0" w:type="auto"/>
          </w:tcPr>
          <w:p w14:paraId="083E17FC" w14:textId="384BFD0B" w:rsidR="00000E4F" w:rsidRPr="00D04E2D" w:rsidRDefault="00000E4F" w:rsidP="00000E4F">
            <w:pPr>
              <w:tabs>
                <w:tab w:val="left" w:pos="0"/>
              </w:tabs>
              <w:rPr>
                <w:rFonts w:ascii="Calibri" w:hAnsi="Calibri" w:cs="Calibri"/>
              </w:rPr>
            </w:pPr>
            <w:r w:rsidRPr="00D04E2D">
              <w:rPr>
                <w:rFonts w:ascii="Calibri" w:hAnsi="Calibri" w:cs="Calibri"/>
              </w:rPr>
              <w:t>Square Foot</w:t>
            </w:r>
          </w:p>
        </w:tc>
      </w:tr>
      <w:tr w:rsidR="00D42678" w:rsidRPr="00D04E2D" w14:paraId="40C99F88" w14:textId="77777777" w:rsidTr="00357265">
        <w:trPr>
          <w:cantSplit/>
        </w:trPr>
        <w:tc>
          <w:tcPr>
            <w:tcW w:w="0" w:type="auto"/>
          </w:tcPr>
          <w:p w14:paraId="601614B9" w14:textId="53A69245" w:rsidR="00D42678" w:rsidRPr="00D04E2D" w:rsidRDefault="00D42678" w:rsidP="00D42678">
            <w:pPr>
              <w:tabs>
                <w:tab w:val="left" w:pos="0"/>
              </w:tabs>
              <w:rPr>
                <w:rFonts w:ascii="Calibri" w:hAnsi="Calibri" w:cs="Calibri"/>
              </w:rPr>
            </w:pPr>
            <w:r w:rsidRPr="00D04E2D">
              <w:rPr>
                <w:rFonts w:ascii="Calibri" w:hAnsi="Calibri" w:cs="Calibri"/>
              </w:rPr>
              <w:t>2564.618</w:t>
            </w:r>
          </w:p>
        </w:tc>
        <w:tc>
          <w:tcPr>
            <w:tcW w:w="3570" w:type="dxa"/>
          </w:tcPr>
          <w:p w14:paraId="4A25DC5E" w14:textId="625A09DE" w:rsidR="00D42678" w:rsidRPr="00D04E2D" w:rsidRDefault="00D42678" w:rsidP="00D42678">
            <w:pPr>
              <w:tabs>
                <w:tab w:val="left" w:pos="0"/>
              </w:tabs>
              <w:rPr>
                <w:rFonts w:ascii="Calibri" w:hAnsi="Calibri" w:cs="Calibri"/>
              </w:rPr>
            </w:pPr>
            <w:r w:rsidRPr="00D04E2D">
              <w:rPr>
                <w:rFonts w:ascii="Calibri" w:hAnsi="Calibri" w:cs="Calibri"/>
              </w:rPr>
              <w:t>Sign</w:t>
            </w:r>
            <w:r w:rsidR="00000E4F" w:rsidRPr="00D04E2D">
              <w:rPr>
                <w:rFonts w:ascii="Calibri" w:hAnsi="Calibri" w:cs="Calibri"/>
              </w:rPr>
              <w:t xml:space="preserve"> T</w:t>
            </w:r>
            <w:r w:rsidRPr="00D04E2D">
              <w:rPr>
                <w:rFonts w:ascii="Calibri" w:hAnsi="Calibri" w:cs="Calibri"/>
              </w:rPr>
              <w:t>ype Special</w:t>
            </w:r>
          </w:p>
        </w:tc>
        <w:tc>
          <w:tcPr>
            <w:tcW w:w="0" w:type="auto"/>
          </w:tcPr>
          <w:p w14:paraId="2983CFDA" w14:textId="5F2067A5" w:rsidR="00D42678" w:rsidRPr="00D04E2D" w:rsidRDefault="00D42678" w:rsidP="00D42678">
            <w:pPr>
              <w:tabs>
                <w:tab w:val="left" w:pos="0"/>
              </w:tabs>
              <w:rPr>
                <w:rFonts w:ascii="Calibri" w:hAnsi="Calibri" w:cs="Calibri"/>
              </w:rPr>
            </w:pPr>
            <w:r w:rsidRPr="00D04E2D">
              <w:rPr>
                <w:rFonts w:ascii="Calibri" w:hAnsi="Calibri" w:cs="Calibri"/>
              </w:rPr>
              <w:t>Square Foot</w:t>
            </w:r>
          </w:p>
        </w:tc>
      </w:tr>
    </w:tbl>
    <w:p w14:paraId="043D6DC3" w14:textId="77777777" w:rsidR="00C050C7" w:rsidRPr="00D04E2D" w:rsidRDefault="00C050C7" w:rsidP="00C050C7">
      <w:pPr>
        <w:tabs>
          <w:tab w:val="left" w:pos="0"/>
        </w:tabs>
        <w:ind w:left="720"/>
        <w:rPr>
          <w:rFonts w:ascii="Calibri" w:hAnsi="Calibri" w:cs="Calibri"/>
        </w:rPr>
      </w:pPr>
    </w:p>
    <w:p w14:paraId="65D186EA" w14:textId="42F40844" w:rsidR="00105474" w:rsidRPr="00D04E2D" w:rsidRDefault="00C050C7" w:rsidP="00751EB2">
      <w:pPr>
        <w:tabs>
          <w:tab w:val="left" w:pos="0"/>
        </w:tabs>
        <w:ind w:left="720"/>
        <w:rPr>
          <w:rFonts w:ascii="Calibri" w:hAnsi="Calibri" w:cs="Calibri"/>
        </w:rPr>
      </w:pPr>
      <w:r w:rsidRPr="00D04E2D">
        <w:rPr>
          <w:rFonts w:ascii="Calibri" w:hAnsi="Calibri" w:cs="Calibri"/>
        </w:rPr>
        <w:t xml:space="preserve">The Department’s payment for each item shall be compensation in full for all work, material, and costs involved in performing the work specified </w:t>
      </w:r>
      <w:r w:rsidR="0014598D" w:rsidRPr="00D04E2D">
        <w:rPr>
          <w:rFonts w:ascii="Calibri" w:hAnsi="Calibri" w:cs="Calibri"/>
        </w:rPr>
        <w:t>on the Plans</w:t>
      </w:r>
      <w:r w:rsidR="00522A65" w:rsidRPr="00D04E2D">
        <w:rPr>
          <w:rFonts w:ascii="Calibri" w:hAnsi="Calibri" w:cs="Calibri"/>
        </w:rPr>
        <w:t xml:space="preserve"> </w:t>
      </w:r>
      <w:r w:rsidRPr="00D04E2D">
        <w:rPr>
          <w:rFonts w:ascii="Calibri" w:hAnsi="Calibri" w:cs="Calibri"/>
        </w:rPr>
        <w:t>and these Special Provisions.</w:t>
      </w:r>
    </w:p>
    <w:p w14:paraId="67A31E17" w14:textId="77777777" w:rsidR="005938DC" w:rsidRPr="00D04E2D" w:rsidRDefault="005938DC" w:rsidP="00751EB2">
      <w:pPr>
        <w:tabs>
          <w:tab w:val="left" w:pos="0"/>
        </w:tabs>
        <w:ind w:left="720"/>
        <w:rPr>
          <w:rFonts w:ascii="Calibri" w:hAnsi="Calibri" w:cs="Calibri"/>
        </w:rPr>
      </w:pPr>
    </w:p>
    <w:p w14:paraId="7B41B55E" w14:textId="2BA053AA" w:rsidR="00994593" w:rsidRPr="00D04E2D" w:rsidRDefault="00994593" w:rsidP="005938DC">
      <w:pPr>
        <w:pStyle w:val="Heading1"/>
        <w:rPr>
          <w:rFonts w:ascii="Calibri" w:hAnsi="Calibri" w:cs="Calibri"/>
        </w:rPr>
      </w:pPr>
      <w:bookmarkStart w:id="13" w:name="_Toc103661087"/>
      <w:r w:rsidRPr="00D04E2D">
        <w:rPr>
          <w:rFonts w:ascii="Calibri" w:hAnsi="Calibri" w:cs="Calibri"/>
        </w:rPr>
        <w:t>(3352) SIGNS</w:t>
      </w:r>
      <w:bookmarkEnd w:id="13"/>
    </w:p>
    <w:p w14:paraId="3756D0F4" w14:textId="77777777" w:rsidR="00617F07" w:rsidRDefault="00617F07" w:rsidP="00994593"/>
    <w:p w14:paraId="5B4DCBAE" w14:textId="54D56F10" w:rsidR="00994593" w:rsidRPr="00D04E2D" w:rsidRDefault="00994593" w:rsidP="00994593">
      <w:pPr>
        <w:pStyle w:val="Heading2"/>
        <w:rPr>
          <w:rFonts w:ascii="Calibri" w:hAnsi="Calibri" w:cs="Calibri"/>
          <w:sz w:val="20"/>
          <w:szCs w:val="20"/>
        </w:rPr>
      </w:pPr>
      <w:bookmarkStart w:id="14" w:name="_Hlk86821264"/>
      <w:r w:rsidRPr="00D04E2D">
        <w:rPr>
          <w:rFonts w:ascii="Calibri" w:hAnsi="Calibri" w:cs="Calibri"/>
          <w:sz w:val="20"/>
          <w:szCs w:val="20"/>
        </w:rPr>
        <w:t>DESCRIPTION</w:t>
      </w:r>
    </w:p>
    <w:p w14:paraId="3BBEBB0D" w14:textId="3911A4E5" w:rsidR="00994593" w:rsidRPr="00D04E2D" w:rsidRDefault="00994593" w:rsidP="00994593">
      <w:pPr>
        <w:tabs>
          <w:tab w:val="clear" w:pos="720"/>
          <w:tab w:val="left" w:pos="0"/>
        </w:tabs>
        <w:rPr>
          <w:rFonts w:ascii="Calibri" w:hAnsi="Calibri" w:cs="Calibri"/>
        </w:rPr>
      </w:pPr>
      <w:r w:rsidRPr="00D04E2D">
        <w:rPr>
          <w:rFonts w:ascii="Calibri" w:hAnsi="Calibri" w:cs="Calibri"/>
        </w:rPr>
        <w:t>The Contractor shall furnish signs, delineators, and markers in accordance with 3352, “Signs,” except as modified in these Special Provisions.</w:t>
      </w:r>
    </w:p>
    <w:p w14:paraId="4117CC34" w14:textId="50CCD77E" w:rsidR="00994593" w:rsidRPr="00D04E2D" w:rsidRDefault="00994593" w:rsidP="00994593">
      <w:pPr>
        <w:tabs>
          <w:tab w:val="clear" w:pos="720"/>
          <w:tab w:val="left" w:pos="0"/>
        </w:tabs>
        <w:rPr>
          <w:rFonts w:ascii="Calibri" w:hAnsi="Calibri" w:cs="Calibri"/>
        </w:rPr>
      </w:pPr>
    </w:p>
    <w:p w14:paraId="2E64E0D5" w14:textId="51BEB61D" w:rsidR="00617F07" w:rsidRPr="00D04E2D" w:rsidRDefault="00617F07" w:rsidP="00617F07">
      <w:pPr>
        <w:rPr>
          <w:rFonts w:ascii="Calibri" w:hAnsi="Calibri" w:cs="Calibri"/>
        </w:rPr>
      </w:pPr>
      <w:bookmarkStart w:id="15" w:name="_Hlk71111423"/>
      <w:r w:rsidRPr="00D04E2D">
        <w:rPr>
          <w:rFonts w:ascii="Calibri" w:hAnsi="Calibri" w:cs="Calibri"/>
        </w:rPr>
        <w:t>The provisions of 3352.2A.1 “Sheet Aluminum” are modified and supplemented as follows:</w:t>
      </w:r>
    </w:p>
    <w:p w14:paraId="6F122A03" w14:textId="77777777" w:rsidR="00617F07" w:rsidRPr="00D04E2D" w:rsidRDefault="00617F07" w:rsidP="00617F07">
      <w:pPr>
        <w:rPr>
          <w:rFonts w:ascii="Calibri" w:hAnsi="Calibri" w:cs="Calibri"/>
        </w:rPr>
      </w:pPr>
    </w:p>
    <w:p w14:paraId="4EDD8269" w14:textId="45750F3F" w:rsidR="00617F07" w:rsidRPr="00D04E2D" w:rsidRDefault="00617F07" w:rsidP="00617F07">
      <w:pPr>
        <w:rPr>
          <w:rFonts w:ascii="Calibri" w:hAnsi="Calibri" w:cs="Calibri"/>
        </w:rPr>
      </w:pPr>
      <w:r w:rsidRPr="00D04E2D">
        <w:rPr>
          <w:rFonts w:ascii="Calibri" w:hAnsi="Calibri" w:cs="Calibri"/>
        </w:rPr>
        <w:t>The following table replaces Table 3352.2-1</w:t>
      </w:r>
    </w:p>
    <w:p w14:paraId="36D6C080" w14:textId="77777777" w:rsidR="00617F07" w:rsidRPr="00D04E2D" w:rsidRDefault="00617F07" w:rsidP="00617F07">
      <w:pPr>
        <w:rPr>
          <w:rFonts w:ascii="Calibri" w:hAnsi="Calibri" w:cs="Calibri"/>
        </w:rPr>
      </w:pPr>
    </w:p>
    <w:tbl>
      <w:tblPr>
        <w:tblStyle w:val="TableGrid"/>
        <w:tblW w:w="0" w:type="auto"/>
        <w:tblInd w:w="720" w:type="dxa"/>
        <w:tblLook w:val="04A0" w:firstRow="1" w:lastRow="0" w:firstColumn="1" w:lastColumn="0" w:noHBand="0" w:noVBand="1"/>
      </w:tblPr>
      <w:tblGrid>
        <w:gridCol w:w="3235"/>
        <w:gridCol w:w="1980"/>
      </w:tblGrid>
      <w:tr w:rsidR="00617F07" w:rsidRPr="00D04E2D" w14:paraId="0B5FE357" w14:textId="77777777" w:rsidTr="00617F07">
        <w:tc>
          <w:tcPr>
            <w:tcW w:w="5215" w:type="dxa"/>
            <w:gridSpan w:val="2"/>
          </w:tcPr>
          <w:p w14:paraId="22E0E4D1" w14:textId="0E7523DF" w:rsidR="00617F07" w:rsidRPr="00D04E2D" w:rsidRDefault="00617F07" w:rsidP="005A631B">
            <w:pPr>
              <w:jc w:val="center"/>
              <w:rPr>
                <w:rFonts w:ascii="Calibri" w:hAnsi="Calibri" w:cs="Calibri"/>
              </w:rPr>
            </w:pPr>
            <w:r w:rsidRPr="00D04E2D">
              <w:rPr>
                <w:rFonts w:ascii="Calibri" w:hAnsi="Calibri" w:cs="Calibri"/>
              </w:rPr>
              <w:t>Table 3352.2-1</w:t>
            </w:r>
          </w:p>
          <w:p w14:paraId="28B6E445" w14:textId="77777777" w:rsidR="00617F07" w:rsidRPr="00D04E2D" w:rsidRDefault="00617F07" w:rsidP="005A631B">
            <w:pPr>
              <w:jc w:val="center"/>
              <w:rPr>
                <w:rFonts w:ascii="Calibri" w:hAnsi="Calibri" w:cs="Calibri"/>
              </w:rPr>
            </w:pPr>
            <w:r w:rsidRPr="00D04E2D">
              <w:rPr>
                <w:rFonts w:ascii="Calibri" w:hAnsi="Calibri" w:cs="Calibri"/>
              </w:rPr>
              <w:t>Sheet Aluminum Thickness</w:t>
            </w:r>
          </w:p>
        </w:tc>
      </w:tr>
      <w:tr w:rsidR="00617F07" w:rsidRPr="00D04E2D" w14:paraId="388E395E" w14:textId="77777777" w:rsidTr="00617F07">
        <w:tc>
          <w:tcPr>
            <w:tcW w:w="3235" w:type="dxa"/>
          </w:tcPr>
          <w:p w14:paraId="78A143E3" w14:textId="77777777" w:rsidR="00617F07" w:rsidRPr="00D04E2D" w:rsidRDefault="00617F07" w:rsidP="005A631B">
            <w:pPr>
              <w:rPr>
                <w:rFonts w:ascii="Calibri" w:hAnsi="Calibri" w:cs="Calibri"/>
              </w:rPr>
            </w:pPr>
            <w:r w:rsidRPr="00D04E2D">
              <w:rPr>
                <w:rFonts w:ascii="Calibri" w:hAnsi="Calibri" w:cs="Calibri"/>
              </w:rPr>
              <w:lastRenderedPageBreak/>
              <w:t>Length of Longest Side</w:t>
            </w:r>
          </w:p>
        </w:tc>
        <w:tc>
          <w:tcPr>
            <w:tcW w:w="1980" w:type="dxa"/>
          </w:tcPr>
          <w:p w14:paraId="5DB66003" w14:textId="77777777" w:rsidR="00617F07" w:rsidRPr="00D04E2D" w:rsidRDefault="00617F07" w:rsidP="005A631B">
            <w:pPr>
              <w:rPr>
                <w:rFonts w:ascii="Calibri" w:hAnsi="Calibri" w:cs="Calibri"/>
              </w:rPr>
            </w:pPr>
            <w:r w:rsidRPr="00D04E2D">
              <w:rPr>
                <w:rFonts w:ascii="Calibri" w:hAnsi="Calibri" w:cs="Calibri"/>
              </w:rPr>
              <w:t>Thickness</w:t>
            </w:r>
          </w:p>
        </w:tc>
      </w:tr>
      <w:tr w:rsidR="00617F07" w:rsidRPr="00D04E2D" w14:paraId="57B40DE8" w14:textId="77777777" w:rsidTr="00617F07">
        <w:tc>
          <w:tcPr>
            <w:tcW w:w="3235" w:type="dxa"/>
          </w:tcPr>
          <w:p w14:paraId="433BA2AA" w14:textId="77777777" w:rsidR="00617F07" w:rsidRPr="00D04E2D" w:rsidRDefault="00617F07" w:rsidP="005A631B">
            <w:pPr>
              <w:rPr>
                <w:rFonts w:ascii="Calibri" w:hAnsi="Calibri" w:cs="Calibri"/>
              </w:rPr>
            </w:pPr>
            <w:r w:rsidRPr="00D04E2D">
              <w:rPr>
                <w:rFonts w:ascii="Calibri" w:hAnsi="Calibri" w:cs="Calibri"/>
                <w:u w:val="single"/>
              </w:rPr>
              <w:t>&lt;</w:t>
            </w:r>
            <w:r w:rsidRPr="00D04E2D">
              <w:rPr>
                <w:rFonts w:ascii="Calibri" w:hAnsi="Calibri" w:cs="Calibri"/>
              </w:rPr>
              <w:t xml:space="preserve"> 18</w:t>
            </w:r>
          </w:p>
        </w:tc>
        <w:tc>
          <w:tcPr>
            <w:tcW w:w="1980" w:type="dxa"/>
          </w:tcPr>
          <w:p w14:paraId="61DC3397" w14:textId="77777777" w:rsidR="00617F07" w:rsidRPr="00D04E2D" w:rsidRDefault="00617F07" w:rsidP="005A631B">
            <w:pPr>
              <w:rPr>
                <w:rFonts w:ascii="Calibri" w:hAnsi="Calibri" w:cs="Calibri"/>
              </w:rPr>
            </w:pPr>
            <w:r w:rsidRPr="00D04E2D">
              <w:rPr>
                <w:rFonts w:ascii="Calibri" w:hAnsi="Calibri" w:cs="Calibri"/>
              </w:rPr>
              <w:t xml:space="preserve">0.063 </w:t>
            </w:r>
            <w:r w:rsidRPr="00D04E2D">
              <w:rPr>
                <w:rFonts w:ascii="Calibri" w:hAnsi="Calibri" w:cs="Calibri"/>
                <w:u w:val="single"/>
              </w:rPr>
              <w:t>+</w:t>
            </w:r>
            <w:r w:rsidRPr="00D04E2D">
              <w:rPr>
                <w:rFonts w:ascii="Calibri" w:hAnsi="Calibri" w:cs="Calibri"/>
              </w:rPr>
              <w:t xml:space="preserve"> 0.004</w:t>
            </w:r>
          </w:p>
        </w:tc>
      </w:tr>
      <w:tr w:rsidR="00617F07" w:rsidRPr="00D04E2D" w14:paraId="05516522" w14:textId="77777777" w:rsidTr="00617F07">
        <w:tc>
          <w:tcPr>
            <w:tcW w:w="3235" w:type="dxa"/>
          </w:tcPr>
          <w:p w14:paraId="31866642" w14:textId="77777777" w:rsidR="00617F07" w:rsidRPr="00D04E2D" w:rsidRDefault="00617F07" w:rsidP="005A631B">
            <w:pPr>
              <w:rPr>
                <w:rFonts w:ascii="Calibri" w:hAnsi="Calibri" w:cs="Calibri"/>
              </w:rPr>
            </w:pPr>
            <w:r w:rsidRPr="00D04E2D">
              <w:rPr>
                <w:rFonts w:ascii="Calibri" w:hAnsi="Calibri" w:cs="Calibri"/>
              </w:rPr>
              <w:t>&gt;18 - 30</w:t>
            </w:r>
          </w:p>
        </w:tc>
        <w:tc>
          <w:tcPr>
            <w:tcW w:w="1980" w:type="dxa"/>
          </w:tcPr>
          <w:p w14:paraId="0C0DB7D0" w14:textId="77777777" w:rsidR="00617F07" w:rsidRPr="00D04E2D" w:rsidRDefault="00617F07" w:rsidP="005A631B">
            <w:pPr>
              <w:rPr>
                <w:rFonts w:ascii="Calibri" w:hAnsi="Calibri" w:cs="Calibri"/>
              </w:rPr>
            </w:pPr>
            <w:r w:rsidRPr="00D04E2D">
              <w:rPr>
                <w:rFonts w:ascii="Calibri" w:hAnsi="Calibri" w:cs="Calibri"/>
              </w:rPr>
              <w:t xml:space="preserve">0.080 </w:t>
            </w:r>
            <w:r w:rsidRPr="00D04E2D">
              <w:rPr>
                <w:rFonts w:ascii="Calibri" w:hAnsi="Calibri" w:cs="Calibri"/>
                <w:u w:val="single"/>
              </w:rPr>
              <w:t>+</w:t>
            </w:r>
            <w:r w:rsidRPr="00D04E2D">
              <w:rPr>
                <w:rFonts w:ascii="Calibri" w:hAnsi="Calibri" w:cs="Calibri"/>
              </w:rPr>
              <w:t xml:space="preserve"> 0.005</w:t>
            </w:r>
          </w:p>
        </w:tc>
      </w:tr>
      <w:tr w:rsidR="00617F07" w:rsidRPr="00D04E2D" w14:paraId="15782BCF" w14:textId="77777777" w:rsidTr="00617F07">
        <w:tc>
          <w:tcPr>
            <w:tcW w:w="3235" w:type="dxa"/>
          </w:tcPr>
          <w:p w14:paraId="1EA1702B" w14:textId="77777777" w:rsidR="00617F07" w:rsidRPr="00D04E2D" w:rsidRDefault="00617F07" w:rsidP="005A631B">
            <w:pPr>
              <w:rPr>
                <w:rFonts w:ascii="Calibri" w:hAnsi="Calibri" w:cs="Calibri"/>
              </w:rPr>
            </w:pPr>
            <w:r w:rsidRPr="00D04E2D">
              <w:rPr>
                <w:rFonts w:ascii="Calibri" w:hAnsi="Calibri" w:cs="Calibri"/>
              </w:rPr>
              <w:t>&gt;30</w:t>
            </w:r>
          </w:p>
        </w:tc>
        <w:tc>
          <w:tcPr>
            <w:tcW w:w="1980" w:type="dxa"/>
          </w:tcPr>
          <w:p w14:paraId="3258D88B" w14:textId="77777777" w:rsidR="00617F07" w:rsidRPr="00D04E2D" w:rsidRDefault="00617F07" w:rsidP="005A631B">
            <w:pPr>
              <w:rPr>
                <w:rFonts w:ascii="Calibri" w:hAnsi="Calibri" w:cs="Calibri"/>
              </w:rPr>
            </w:pPr>
            <w:r w:rsidRPr="00D04E2D">
              <w:rPr>
                <w:rFonts w:ascii="Calibri" w:hAnsi="Calibri" w:cs="Calibri"/>
              </w:rPr>
              <w:t xml:space="preserve">0.100 </w:t>
            </w:r>
            <w:r w:rsidRPr="00D04E2D">
              <w:rPr>
                <w:rFonts w:ascii="Calibri" w:hAnsi="Calibri" w:cs="Calibri"/>
                <w:u w:val="single"/>
              </w:rPr>
              <w:t>+</w:t>
            </w:r>
            <w:r w:rsidRPr="00D04E2D">
              <w:rPr>
                <w:rFonts w:ascii="Calibri" w:hAnsi="Calibri" w:cs="Calibri"/>
              </w:rPr>
              <w:t xml:space="preserve"> 0.005</w:t>
            </w:r>
          </w:p>
        </w:tc>
      </w:tr>
      <w:tr w:rsidR="00617F07" w:rsidRPr="00D04E2D" w14:paraId="6F4D71EB" w14:textId="77777777" w:rsidTr="00617F07">
        <w:tc>
          <w:tcPr>
            <w:tcW w:w="3235" w:type="dxa"/>
          </w:tcPr>
          <w:p w14:paraId="68759ED8" w14:textId="259B23D3" w:rsidR="00617F07" w:rsidRPr="00D04E2D" w:rsidRDefault="00617F07" w:rsidP="005A631B">
            <w:pPr>
              <w:rPr>
                <w:rFonts w:ascii="Calibri" w:hAnsi="Calibri" w:cs="Calibri"/>
              </w:rPr>
            </w:pPr>
            <w:r w:rsidRPr="00D04E2D">
              <w:rPr>
                <w:rFonts w:ascii="Calibri" w:hAnsi="Calibri" w:cs="Calibri"/>
              </w:rPr>
              <w:t>Overlay</w:t>
            </w:r>
            <w:r w:rsidR="00441D00" w:rsidRPr="00D04E2D">
              <w:rPr>
                <w:rFonts w:ascii="Calibri" w:hAnsi="Calibri" w:cs="Calibri"/>
              </w:rPr>
              <w:t>s</w:t>
            </w:r>
          </w:p>
        </w:tc>
        <w:tc>
          <w:tcPr>
            <w:tcW w:w="1980" w:type="dxa"/>
          </w:tcPr>
          <w:p w14:paraId="035BAECC" w14:textId="77777777" w:rsidR="00617F07" w:rsidRPr="00D04E2D" w:rsidRDefault="00617F07" w:rsidP="005A631B">
            <w:pPr>
              <w:rPr>
                <w:rFonts w:ascii="Calibri" w:hAnsi="Calibri" w:cs="Calibri"/>
              </w:rPr>
            </w:pPr>
            <w:r w:rsidRPr="00D04E2D">
              <w:rPr>
                <w:rFonts w:ascii="Calibri" w:hAnsi="Calibri" w:cs="Calibri"/>
              </w:rPr>
              <w:t xml:space="preserve">0.063 </w:t>
            </w:r>
            <w:r w:rsidRPr="00D04E2D">
              <w:rPr>
                <w:rFonts w:ascii="Calibri" w:hAnsi="Calibri" w:cs="Calibri"/>
                <w:u w:val="single"/>
              </w:rPr>
              <w:t>+</w:t>
            </w:r>
            <w:r w:rsidRPr="00D04E2D">
              <w:rPr>
                <w:rFonts w:ascii="Calibri" w:hAnsi="Calibri" w:cs="Calibri"/>
              </w:rPr>
              <w:t xml:space="preserve"> 0.004</w:t>
            </w:r>
          </w:p>
        </w:tc>
      </w:tr>
      <w:tr w:rsidR="00617F07" w:rsidRPr="00D04E2D" w14:paraId="466E4B3E" w14:textId="77777777" w:rsidTr="00617F07">
        <w:tc>
          <w:tcPr>
            <w:tcW w:w="3235" w:type="dxa"/>
          </w:tcPr>
          <w:p w14:paraId="09182BDA" w14:textId="77777777" w:rsidR="00617F07" w:rsidRPr="00D04E2D" w:rsidRDefault="00617F07" w:rsidP="005A631B">
            <w:pPr>
              <w:rPr>
                <w:rFonts w:ascii="Calibri" w:hAnsi="Calibri" w:cs="Calibri"/>
              </w:rPr>
            </w:pPr>
            <w:r w:rsidRPr="00D04E2D">
              <w:rPr>
                <w:rFonts w:ascii="Calibri" w:hAnsi="Calibri" w:cs="Calibri"/>
              </w:rPr>
              <w:t>X4-3 and X4-3a</w:t>
            </w:r>
          </w:p>
        </w:tc>
        <w:tc>
          <w:tcPr>
            <w:tcW w:w="1980" w:type="dxa"/>
          </w:tcPr>
          <w:p w14:paraId="7F56F7D3" w14:textId="2876944A" w:rsidR="00617F07" w:rsidRPr="00D04E2D" w:rsidRDefault="00617F07" w:rsidP="005A631B">
            <w:pPr>
              <w:rPr>
                <w:rFonts w:ascii="Calibri" w:hAnsi="Calibri" w:cs="Calibri"/>
              </w:rPr>
            </w:pPr>
            <w:r w:rsidRPr="00D04E2D">
              <w:rPr>
                <w:rFonts w:ascii="Calibri" w:hAnsi="Calibri" w:cs="Calibri"/>
              </w:rPr>
              <w:t>0.0</w:t>
            </w:r>
            <w:r w:rsidR="00441D00" w:rsidRPr="00D04E2D">
              <w:rPr>
                <w:rFonts w:ascii="Calibri" w:hAnsi="Calibri" w:cs="Calibri"/>
              </w:rPr>
              <w:t>40</w:t>
            </w:r>
            <w:r w:rsidRPr="00D04E2D">
              <w:rPr>
                <w:rFonts w:ascii="Calibri" w:hAnsi="Calibri" w:cs="Calibri"/>
              </w:rPr>
              <w:t xml:space="preserve"> </w:t>
            </w:r>
            <w:r w:rsidRPr="00D04E2D">
              <w:rPr>
                <w:rFonts w:ascii="Calibri" w:hAnsi="Calibri" w:cs="Calibri"/>
                <w:u w:val="single"/>
              </w:rPr>
              <w:t>+</w:t>
            </w:r>
            <w:r w:rsidRPr="00D04E2D">
              <w:rPr>
                <w:rFonts w:ascii="Calibri" w:hAnsi="Calibri" w:cs="Calibri"/>
              </w:rPr>
              <w:t xml:space="preserve"> 0.005 </w:t>
            </w:r>
          </w:p>
        </w:tc>
      </w:tr>
    </w:tbl>
    <w:p w14:paraId="10497174" w14:textId="3F9E7B5C" w:rsidR="00617F07" w:rsidRPr="00D04E2D" w:rsidRDefault="00617F07" w:rsidP="00617F07">
      <w:pPr>
        <w:rPr>
          <w:rFonts w:ascii="Calibri" w:hAnsi="Calibri" w:cs="Calibri"/>
        </w:rPr>
      </w:pPr>
    </w:p>
    <w:p w14:paraId="64A64721" w14:textId="4B7C207F" w:rsidR="00105340" w:rsidRPr="00D04E2D" w:rsidRDefault="00105340" w:rsidP="00617F07">
      <w:pPr>
        <w:rPr>
          <w:rFonts w:ascii="Calibri" w:hAnsi="Calibri" w:cs="Calibri"/>
        </w:rPr>
      </w:pPr>
      <w:bookmarkStart w:id="16" w:name="_Hlk86740727"/>
      <w:bookmarkStart w:id="17" w:name="_Hlk86901983"/>
      <w:r w:rsidRPr="00D04E2D">
        <w:rPr>
          <w:rFonts w:ascii="Calibri" w:hAnsi="Calibri" w:cs="Calibri"/>
        </w:rPr>
        <w:t>The provisions o</w:t>
      </w:r>
      <w:r w:rsidR="000B06C4" w:rsidRPr="00D04E2D">
        <w:rPr>
          <w:rFonts w:ascii="Calibri" w:hAnsi="Calibri" w:cs="Calibri"/>
        </w:rPr>
        <w:t xml:space="preserve">f </w:t>
      </w:r>
      <w:r w:rsidRPr="00D04E2D">
        <w:rPr>
          <w:rFonts w:ascii="Calibri" w:hAnsi="Calibri" w:cs="Calibri"/>
        </w:rPr>
        <w:t>3352.2A.2 “Extruded Aluminum, Bolted Type” are modified and supplemented as follows:</w:t>
      </w:r>
    </w:p>
    <w:p w14:paraId="56B854F2" w14:textId="77777777" w:rsidR="00105340" w:rsidRPr="00D04E2D" w:rsidRDefault="00105340" w:rsidP="00617F07">
      <w:pPr>
        <w:rPr>
          <w:rFonts w:ascii="Calibri" w:hAnsi="Calibri" w:cs="Calibri"/>
        </w:rPr>
      </w:pPr>
    </w:p>
    <w:p w14:paraId="5DC34E9C" w14:textId="77777777" w:rsidR="00105340" w:rsidRPr="00D04E2D" w:rsidRDefault="00105340" w:rsidP="00617F07">
      <w:pPr>
        <w:rPr>
          <w:rFonts w:ascii="Calibri" w:hAnsi="Calibri" w:cs="Calibri"/>
        </w:rPr>
      </w:pPr>
      <w:r w:rsidRPr="00D04E2D">
        <w:rPr>
          <w:rFonts w:ascii="Calibri" w:hAnsi="Calibri" w:cs="Calibri"/>
        </w:rPr>
        <w:t>The last paragraph is replaced with the following:</w:t>
      </w:r>
    </w:p>
    <w:p w14:paraId="5BADE269" w14:textId="77777777" w:rsidR="00105340" w:rsidRPr="00D04E2D" w:rsidRDefault="00105340" w:rsidP="00617F07">
      <w:pPr>
        <w:rPr>
          <w:rFonts w:ascii="Calibri" w:hAnsi="Calibri" w:cs="Calibri"/>
        </w:rPr>
      </w:pPr>
    </w:p>
    <w:p w14:paraId="3DEF55DC" w14:textId="3FED30C5" w:rsidR="00105340" w:rsidRPr="00D04E2D" w:rsidRDefault="00105340" w:rsidP="00105340">
      <w:pPr>
        <w:ind w:left="720"/>
        <w:rPr>
          <w:rFonts w:ascii="Calibri" w:hAnsi="Calibri" w:cs="Calibri"/>
        </w:rPr>
      </w:pPr>
      <w:r w:rsidRPr="00D04E2D">
        <w:rPr>
          <w:rFonts w:ascii="Calibri" w:hAnsi="Calibri" w:cs="Calibri"/>
        </w:rPr>
        <w:t xml:space="preserve">“Use aluminum alloy hardware or </w:t>
      </w:r>
      <w:proofErr w:type="gramStart"/>
      <w:r w:rsidRPr="00D04E2D">
        <w:rPr>
          <w:rFonts w:ascii="Calibri" w:hAnsi="Calibri" w:cs="Calibri"/>
        </w:rPr>
        <w:t>stainless steel</w:t>
      </w:r>
      <w:proofErr w:type="gramEnd"/>
      <w:r w:rsidRPr="00D04E2D">
        <w:rPr>
          <w:rFonts w:ascii="Calibri" w:hAnsi="Calibri" w:cs="Calibri"/>
        </w:rPr>
        <w:t xml:space="preserve"> hardware to assemble the panel sections</w:t>
      </w:r>
      <w:r w:rsidR="00EF713A" w:rsidRPr="00D04E2D">
        <w:rPr>
          <w:rFonts w:ascii="Calibri" w:hAnsi="Calibri" w:cs="Calibri"/>
        </w:rPr>
        <w:t xml:space="preserve">.  Use </w:t>
      </w:r>
      <w:r w:rsidR="00D33A86" w:rsidRPr="00D04E2D">
        <w:rPr>
          <w:rFonts w:ascii="Calibri" w:hAnsi="Calibri" w:cs="Calibri"/>
        </w:rPr>
        <w:t xml:space="preserve">Type 304 </w:t>
      </w:r>
      <w:r w:rsidR="00EF713A" w:rsidRPr="00D04E2D">
        <w:rPr>
          <w:rFonts w:ascii="Calibri" w:hAnsi="Calibri" w:cs="Calibri"/>
        </w:rPr>
        <w:t xml:space="preserve">stainless steel </w:t>
      </w:r>
      <w:r w:rsidR="00D33A86" w:rsidRPr="00D04E2D">
        <w:rPr>
          <w:rFonts w:ascii="Calibri" w:hAnsi="Calibri" w:cs="Calibri"/>
        </w:rPr>
        <w:t xml:space="preserve">post clip </w:t>
      </w:r>
      <w:r w:rsidR="00EF713A" w:rsidRPr="00D04E2D">
        <w:rPr>
          <w:rFonts w:ascii="Calibri" w:hAnsi="Calibri" w:cs="Calibri"/>
        </w:rPr>
        <w:t>bolts in the post clips</w:t>
      </w:r>
      <w:r w:rsidRPr="00D04E2D">
        <w:rPr>
          <w:rFonts w:ascii="Calibri" w:hAnsi="Calibri" w:cs="Calibri"/>
        </w:rPr>
        <w:t xml:space="preserve"> to attach</w:t>
      </w:r>
      <w:r w:rsidR="00EF713A" w:rsidRPr="00D04E2D">
        <w:rPr>
          <w:rFonts w:ascii="Calibri" w:hAnsi="Calibri" w:cs="Calibri"/>
        </w:rPr>
        <w:t xml:space="preserve"> the extruded panel</w:t>
      </w:r>
      <w:r w:rsidRPr="00D04E2D">
        <w:rPr>
          <w:rFonts w:ascii="Calibri" w:hAnsi="Calibri" w:cs="Calibri"/>
        </w:rPr>
        <w:t xml:space="preserve"> to the supports. Use </w:t>
      </w:r>
      <w:r w:rsidR="00D33A86" w:rsidRPr="00D04E2D">
        <w:rPr>
          <w:rFonts w:ascii="Calibri" w:hAnsi="Calibri" w:cs="Calibri"/>
        </w:rPr>
        <w:t xml:space="preserve">Type A304 </w:t>
      </w:r>
      <w:r w:rsidR="00C33C9B" w:rsidRPr="00D04E2D">
        <w:rPr>
          <w:rFonts w:ascii="Calibri" w:hAnsi="Calibri" w:cs="Calibri"/>
        </w:rPr>
        <w:t xml:space="preserve">stainless steel washers with </w:t>
      </w:r>
      <w:r w:rsidRPr="00D04E2D">
        <w:rPr>
          <w:rFonts w:ascii="Calibri" w:hAnsi="Calibri" w:cs="Calibri"/>
        </w:rPr>
        <w:t>nylon insert stainless steel locknuts meeting the requirements of ASTM F594, Standard Specification for Stainless Steel Nuts, Type 304 for the nuts for post clip bolts.</w:t>
      </w:r>
    </w:p>
    <w:bookmarkEnd w:id="15"/>
    <w:bookmarkEnd w:id="16"/>
    <w:p w14:paraId="5D73DB1B" w14:textId="77777777" w:rsidR="00617F07" w:rsidRPr="00D04E2D" w:rsidRDefault="00617F07" w:rsidP="00994593">
      <w:pPr>
        <w:tabs>
          <w:tab w:val="clear" w:pos="720"/>
          <w:tab w:val="left" w:pos="0"/>
        </w:tabs>
        <w:rPr>
          <w:rFonts w:ascii="Calibri" w:hAnsi="Calibri" w:cs="Calibri"/>
        </w:rPr>
      </w:pPr>
    </w:p>
    <w:bookmarkEnd w:id="14"/>
    <w:bookmarkEnd w:id="17"/>
    <w:p w14:paraId="54ED9552" w14:textId="6E1DB081" w:rsidR="00AE121C" w:rsidRPr="00D04E2D" w:rsidRDefault="00AE121C" w:rsidP="00994593">
      <w:pPr>
        <w:pStyle w:val="Heading3"/>
        <w:rPr>
          <w:rFonts w:ascii="Calibri" w:hAnsi="Calibri" w:cs="Calibri"/>
          <w:sz w:val="20"/>
        </w:rPr>
      </w:pPr>
      <w:r w:rsidRPr="00D04E2D">
        <w:rPr>
          <w:rFonts w:ascii="Calibri" w:hAnsi="Calibri" w:cs="Calibri"/>
          <w:sz w:val="20"/>
        </w:rPr>
        <w:t>Aluminum Stringers</w:t>
      </w:r>
    </w:p>
    <w:p w14:paraId="39863EA2" w14:textId="70444A98" w:rsidR="00AE121C" w:rsidRPr="00D04E2D" w:rsidRDefault="00AE121C" w:rsidP="00AE121C">
      <w:pPr>
        <w:rPr>
          <w:rFonts w:ascii="Calibri" w:hAnsi="Calibri" w:cs="Calibri"/>
        </w:rPr>
      </w:pPr>
      <w:r w:rsidRPr="00D04E2D">
        <w:rPr>
          <w:rFonts w:ascii="Calibri" w:hAnsi="Calibri" w:cs="Calibri"/>
        </w:rPr>
        <w:t>Add under section 3352.2:</w:t>
      </w:r>
    </w:p>
    <w:p w14:paraId="04093509" w14:textId="57666A33" w:rsidR="00AE121C" w:rsidRPr="00D04E2D" w:rsidRDefault="00AE121C" w:rsidP="00AE121C">
      <w:pPr>
        <w:rPr>
          <w:rFonts w:ascii="Calibri" w:hAnsi="Calibri" w:cs="Calibri"/>
        </w:rPr>
      </w:pPr>
      <w:proofErr w:type="gramStart"/>
      <w:r w:rsidRPr="00D04E2D">
        <w:rPr>
          <w:rFonts w:ascii="Calibri" w:hAnsi="Calibri" w:cs="Calibri"/>
        </w:rPr>
        <w:t>A.</w:t>
      </w:r>
      <w:r w:rsidR="00474F75" w:rsidRPr="00D04E2D">
        <w:rPr>
          <w:rFonts w:ascii="Calibri" w:hAnsi="Calibri" w:cs="Calibri"/>
        </w:rPr>
        <w:t>8</w:t>
      </w:r>
      <w:r w:rsidR="005F4B0C" w:rsidRPr="00D04E2D">
        <w:rPr>
          <w:rFonts w:ascii="Calibri" w:hAnsi="Calibri" w:cs="Calibri"/>
        </w:rPr>
        <w:t xml:space="preserve">  Aluminum</w:t>
      </w:r>
      <w:proofErr w:type="gramEnd"/>
      <w:r w:rsidR="005F4B0C" w:rsidRPr="00D04E2D">
        <w:rPr>
          <w:rFonts w:ascii="Calibri" w:hAnsi="Calibri" w:cs="Calibri"/>
        </w:rPr>
        <w:t xml:space="preserve"> Stringers</w:t>
      </w:r>
    </w:p>
    <w:p w14:paraId="57044760" w14:textId="5B5C4070" w:rsidR="005F4B0C" w:rsidRPr="00D04E2D" w:rsidRDefault="005F4B0C" w:rsidP="005F4B0C">
      <w:pPr>
        <w:ind w:left="720"/>
        <w:rPr>
          <w:rFonts w:ascii="Calibri" w:hAnsi="Calibri" w:cs="Calibri"/>
        </w:rPr>
      </w:pPr>
      <w:r w:rsidRPr="00D04E2D">
        <w:rPr>
          <w:rFonts w:ascii="Calibri" w:hAnsi="Calibri" w:cs="Calibri"/>
        </w:rPr>
        <w:t>Use extruded aluminum alloy 6061-T6 with mill finished surface for stringers used to mount sign panels to square tube posts.</w:t>
      </w:r>
      <w:r w:rsidR="005059E4" w:rsidRPr="00D04E2D">
        <w:rPr>
          <w:rFonts w:ascii="Calibri" w:hAnsi="Calibri" w:cs="Calibri"/>
        </w:rPr>
        <w:t xml:space="preserve"> The stringer shall have </w:t>
      </w:r>
      <w:proofErr w:type="gramStart"/>
      <w:r w:rsidR="005059E4" w:rsidRPr="00D04E2D">
        <w:rPr>
          <w:rFonts w:ascii="Calibri" w:hAnsi="Calibri" w:cs="Calibri"/>
        </w:rPr>
        <w:t>3/8 inch</w:t>
      </w:r>
      <w:proofErr w:type="gramEnd"/>
      <w:r w:rsidR="005059E4" w:rsidRPr="00D04E2D">
        <w:rPr>
          <w:rFonts w:ascii="Calibri" w:hAnsi="Calibri" w:cs="Calibri"/>
        </w:rPr>
        <w:t xml:space="preserve"> holes provided at one inch intervals on center.  The nominal thickness of the stringer shall be 1/8 inch. </w:t>
      </w:r>
    </w:p>
    <w:p w14:paraId="56A6CBCE" w14:textId="77777777" w:rsidR="005F4B0C" w:rsidRPr="00D04E2D" w:rsidRDefault="005F4B0C" w:rsidP="005F4B0C">
      <w:pPr>
        <w:ind w:left="720"/>
        <w:rPr>
          <w:rFonts w:ascii="Calibri" w:hAnsi="Calibri" w:cs="Calibri"/>
        </w:rPr>
      </w:pPr>
    </w:p>
    <w:p w14:paraId="09A23B87" w14:textId="05456266" w:rsidR="002161D2" w:rsidRPr="00D04E2D" w:rsidRDefault="002161D2" w:rsidP="00994593">
      <w:pPr>
        <w:pStyle w:val="Heading3"/>
        <w:rPr>
          <w:rFonts w:ascii="Calibri" w:hAnsi="Calibri" w:cs="Calibri"/>
          <w:sz w:val="20"/>
        </w:rPr>
      </w:pPr>
      <w:r w:rsidRPr="00D04E2D">
        <w:rPr>
          <w:rFonts w:ascii="Calibri" w:hAnsi="Calibri" w:cs="Calibri"/>
          <w:sz w:val="20"/>
        </w:rPr>
        <w:t>Stainless Steel Clamp</w:t>
      </w:r>
    </w:p>
    <w:p w14:paraId="51DC90AF" w14:textId="77777777" w:rsidR="002161D2" w:rsidRPr="00D04E2D" w:rsidRDefault="002161D2" w:rsidP="002161D2">
      <w:pPr>
        <w:rPr>
          <w:rFonts w:ascii="Calibri" w:hAnsi="Calibri" w:cs="Calibri"/>
        </w:rPr>
      </w:pPr>
      <w:r w:rsidRPr="00D04E2D">
        <w:rPr>
          <w:rFonts w:ascii="Calibri" w:hAnsi="Calibri" w:cs="Calibri"/>
        </w:rPr>
        <w:t>Add under section3352.2:</w:t>
      </w:r>
    </w:p>
    <w:p w14:paraId="552CE22F" w14:textId="4E8CE094" w:rsidR="002161D2" w:rsidRPr="00D04E2D" w:rsidRDefault="002161D2" w:rsidP="002161D2">
      <w:pPr>
        <w:rPr>
          <w:rFonts w:ascii="Calibri" w:hAnsi="Calibri" w:cs="Calibri"/>
        </w:rPr>
      </w:pPr>
      <w:proofErr w:type="gramStart"/>
      <w:r w:rsidRPr="00D04E2D">
        <w:rPr>
          <w:rFonts w:ascii="Calibri" w:hAnsi="Calibri" w:cs="Calibri"/>
        </w:rPr>
        <w:t>A.</w:t>
      </w:r>
      <w:r w:rsidR="00474F75" w:rsidRPr="00D04E2D">
        <w:rPr>
          <w:rFonts w:ascii="Calibri" w:hAnsi="Calibri" w:cs="Calibri"/>
        </w:rPr>
        <w:t>9</w:t>
      </w:r>
      <w:r w:rsidRPr="00D04E2D">
        <w:rPr>
          <w:rFonts w:ascii="Calibri" w:hAnsi="Calibri" w:cs="Calibri"/>
        </w:rPr>
        <w:t xml:space="preserve">  Stainless</w:t>
      </w:r>
      <w:proofErr w:type="gramEnd"/>
      <w:r w:rsidRPr="00D04E2D">
        <w:rPr>
          <w:rFonts w:ascii="Calibri" w:hAnsi="Calibri" w:cs="Calibri"/>
        </w:rPr>
        <w:t xml:space="preserve"> Steel Clamps</w:t>
      </w:r>
    </w:p>
    <w:p w14:paraId="2FD269CF" w14:textId="0F29F378" w:rsidR="002161D2" w:rsidRPr="00D04E2D" w:rsidRDefault="002161D2" w:rsidP="002161D2">
      <w:pPr>
        <w:ind w:left="720"/>
        <w:rPr>
          <w:rFonts w:ascii="Calibri" w:hAnsi="Calibri" w:cs="Calibri"/>
        </w:rPr>
      </w:pPr>
      <w:r w:rsidRPr="00D04E2D">
        <w:rPr>
          <w:rFonts w:ascii="Calibri" w:hAnsi="Calibri" w:cs="Calibri"/>
        </w:rPr>
        <w:t xml:space="preserve">To clamp stringers to square tube </w:t>
      </w:r>
      <w:proofErr w:type="gramStart"/>
      <w:r w:rsidRPr="00D04E2D">
        <w:rPr>
          <w:rFonts w:ascii="Calibri" w:hAnsi="Calibri" w:cs="Calibri"/>
        </w:rPr>
        <w:t>posts</w:t>
      </w:r>
      <w:proofErr w:type="gramEnd"/>
      <w:r w:rsidRPr="00D04E2D">
        <w:rPr>
          <w:rFonts w:ascii="Calibri" w:hAnsi="Calibri" w:cs="Calibri"/>
        </w:rPr>
        <w:t xml:space="preserve"> use 11 gauge Type 304, #2B finished stainless steel with 3/8"-16 x 2" carriage bolt &amp; serrated flange nut.</w:t>
      </w:r>
    </w:p>
    <w:p w14:paraId="04A5F2E0" w14:textId="77777777" w:rsidR="001046DB" w:rsidRPr="00D04E2D" w:rsidRDefault="001046DB" w:rsidP="002161D2">
      <w:pPr>
        <w:ind w:left="720"/>
        <w:rPr>
          <w:rFonts w:ascii="Calibri" w:hAnsi="Calibri" w:cs="Calibri"/>
        </w:rPr>
      </w:pPr>
    </w:p>
    <w:p w14:paraId="4A4C56F2" w14:textId="63A4AB05" w:rsidR="00473E57" w:rsidRPr="00D04E2D" w:rsidRDefault="00473E57" w:rsidP="00994593">
      <w:pPr>
        <w:pStyle w:val="Heading3"/>
        <w:rPr>
          <w:rFonts w:ascii="Calibri" w:hAnsi="Calibri" w:cs="Calibri"/>
          <w:sz w:val="20"/>
        </w:rPr>
      </w:pPr>
      <w:bookmarkStart w:id="18" w:name="_Hlk48737802"/>
      <w:r w:rsidRPr="00D04E2D">
        <w:rPr>
          <w:rFonts w:ascii="Calibri" w:hAnsi="Calibri" w:cs="Calibri"/>
          <w:sz w:val="20"/>
        </w:rPr>
        <w:t>Wraparound Delineators</w:t>
      </w:r>
    </w:p>
    <w:p w14:paraId="3F41DCEC" w14:textId="6E1549C4" w:rsidR="00473E57" w:rsidRPr="00D04E2D" w:rsidRDefault="00473E57" w:rsidP="00473E57">
      <w:pPr>
        <w:rPr>
          <w:rFonts w:ascii="Calibri" w:hAnsi="Calibri" w:cs="Calibri"/>
        </w:rPr>
      </w:pPr>
      <w:r w:rsidRPr="00D04E2D">
        <w:rPr>
          <w:rFonts w:ascii="Calibri" w:hAnsi="Calibri" w:cs="Calibri"/>
        </w:rPr>
        <w:t>Add under section 3352.2:</w:t>
      </w:r>
    </w:p>
    <w:p w14:paraId="41BBD32C" w14:textId="647E8A1A" w:rsidR="00473E57" w:rsidRPr="00D04E2D" w:rsidRDefault="00473E57" w:rsidP="00473E57">
      <w:pPr>
        <w:rPr>
          <w:rFonts w:ascii="Calibri" w:hAnsi="Calibri" w:cs="Calibri"/>
        </w:rPr>
      </w:pPr>
      <w:proofErr w:type="gramStart"/>
      <w:r w:rsidRPr="00D04E2D">
        <w:rPr>
          <w:rFonts w:ascii="Calibri" w:hAnsi="Calibri" w:cs="Calibri"/>
        </w:rPr>
        <w:t>A.</w:t>
      </w:r>
      <w:r w:rsidR="00474F75" w:rsidRPr="00D04E2D">
        <w:rPr>
          <w:rFonts w:ascii="Calibri" w:hAnsi="Calibri" w:cs="Calibri"/>
        </w:rPr>
        <w:t>10</w:t>
      </w:r>
      <w:r w:rsidRPr="00D04E2D">
        <w:rPr>
          <w:rFonts w:ascii="Calibri" w:hAnsi="Calibri" w:cs="Calibri"/>
        </w:rPr>
        <w:t xml:space="preserve">  Wraparound</w:t>
      </w:r>
      <w:proofErr w:type="gramEnd"/>
      <w:r w:rsidRPr="00D04E2D">
        <w:rPr>
          <w:rFonts w:ascii="Calibri" w:hAnsi="Calibri" w:cs="Calibri"/>
        </w:rPr>
        <w:t xml:space="preserve"> Delineators</w:t>
      </w:r>
    </w:p>
    <w:p w14:paraId="1A37051F" w14:textId="77777777" w:rsidR="000F2ABD" w:rsidRPr="00D04E2D" w:rsidRDefault="00473E57" w:rsidP="00473E57">
      <w:pPr>
        <w:rPr>
          <w:rFonts w:ascii="Calibri" w:hAnsi="Calibri" w:cs="Calibri"/>
        </w:rPr>
      </w:pPr>
      <w:r w:rsidRPr="00D04E2D">
        <w:rPr>
          <w:rFonts w:ascii="Calibri" w:hAnsi="Calibri" w:cs="Calibri"/>
        </w:rPr>
        <w:tab/>
        <w:t xml:space="preserve">Use either cylinder or angular style. </w:t>
      </w:r>
    </w:p>
    <w:p w14:paraId="76581C11" w14:textId="77777777" w:rsidR="000F2ABD" w:rsidRPr="00D04E2D" w:rsidRDefault="000F2ABD" w:rsidP="00473E57">
      <w:pPr>
        <w:rPr>
          <w:rFonts w:ascii="Calibri" w:hAnsi="Calibri" w:cs="Calibri"/>
        </w:rPr>
      </w:pPr>
    </w:p>
    <w:p w14:paraId="79DB8EA8" w14:textId="292C5C0C" w:rsidR="00473E57" w:rsidRPr="00D04E2D" w:rsidRDefault="00473E57" w:rsidP="000F2ABD">
      <w:pPr>
        <w:ind w:left="720"/>
        <w:rPr>
          <w:rFonts w:ascii="Calibri" w:hAnsi="Calibri" w:cs="Calibri"/>
        </w:rPr>
      </w:pPr>
      <w:r w:rsidRPr="00D04E2D">
        <w:rPr>
          <w:rFonts w:ascii="Calibri" w:hAnsi="Calibri" w:cs="Calibri"/>
        </w:rPr>
        <w:t xml:space="preserve">For the cylinder style use </w:t>
      </w:r>
      <w:r w:rsidR="004F791E" w:rsidRPr="00D04E2D">
        <w:rPr>
          <w:rFonts w:ascii="Calibri" w:hAnsi="Calibri" w:cs="Calibri"/>
        </w:rPr>
        <w:t xml:space="preserve">either </w:t>
      </w:r>
      <w:proofErr w:type="gramStart"/>
      <w:r w:rsidRPr="00D04E2D">
        <w:rPr>
          <w:rFonts w:ascii="Calibri" w:hAnsi="Calibri" w:cs="Calibri"/>
        </w:rPr>
        <w:t>0.04</w:t>
      </w:r>
      <w:r w:rsidR="00B025BE" w:rsidRPr="00D04E2D">
        <w:rPr>
          <w:rFonts w:ascii="Calibri" w:hAnsi="Calibri" w:cs="Calibri"/>
        </w:rPr>
        <w:t>0</w:t>
      </w:r>
      <w:r w:rsidR="004F791E" w:rsidRPr="00D04E2D">
        <w:rPr>
          <w:rFonts w:ascii="Calibri" w:hAnsi="Calibri" w:cs="Calibri"/>
        </w:rPr>
        <w:t xml:space="preserve"> or 0.080</w:t>
      </w:r>
      <w:r w:rsidR="00044198" w:rsidRPr="00D04E2D">
        <w:rPr>
          <w:rFonts w:ascii="Calibri" w:hAnsi="Calibri" w:cs="Calibri"/>
        </w:rPr>
        <w:t xml:space="preserve"> inch</w:t>
      </w:r>
      <w:r w:rsidR="00B025BE" w:rsidRPr="00D04E2D">
        <w:rPr>
          <w:rFonts w:ascii="Calibri" w:hAnsi="Calibri" w:cs="Calibri"/>
        </w:rPr>
        <w:t xml:space="preserve"> thick</w:t>
      </w:r>
      <w:proofErr w:type="gramEnd"/>
      <w:r w:rsidR="00B025BE" w:rsidRPr="00D04E2D">
        <w:rPr>
          <w:rFonts w:ascii="Calibri" w:hAnsi="Calibri" w:cs="Calibri"/>
        </w:rPr>
        <w:t xml:space="preserve"> sheet aluminum bent into a cylindrical shape of 6 </w:t>
      </w:r>
      <w:r w:rsidR="000F2ABD" w:rsidRPr="00D04E2D">
        <w:rPr>
          <w:rFonts w:ascii="Calibri" w:hAnsi="Calibri" w:cs="Calibri"/>
        </w:rPr>
        <w:t>inch</w:t>
      </w:r>
      <w:r w:rsidR="00044198" w:rsidRPr="00D04E2D">
        <w:rPr>
          <w:rFonts w:ascii="Calibri" w:hAnsi="Calibri" w:cs="Calibri"/>
        </w:rPr>
        <w:t>es</w:t>
      </w:r>
      <w:r w:rsidR="000F2ABD" w:rsidRPr="00D04E2D">
        <w:rPr>
          <w:rFonts w:ascii="Calibri" w:hAnsi="Calibri" w:cs="Calibri"/>
        </w:rPr>
        <w:t xml:space="preserve"> </w:t>
      </w:r>
      <w:r w:rsidR="00B025BE" w:rsidRPr="00D04E2D">
        <w:rPr>
          <w:rFonts w:ascii="Calibri" w:hAnsi="Calibri" w:cs="Calibri"/>
        </w:rPr>
        <w:t xml:space="preserve">diameter. </w:t>
      </w:r>
      <w:r w:rsidR="00566197" w:rsidRPr="00D04E2D">
        <w:rPr>
          <w:rFonts w:ascii="Calibri" w:hAnsi="Calibri" w:cs="Calibri"/>
        </w:rPr>
        <w:t xml:space="preserve"> Height is 9 inches.  </w:t>
      </w:r>
      <w:r w:rsidR="00B025BE" w:rsidRPr="00D04E2D">
        <w:rPr>
          <w:rFonts w:ascii="Calibri" w:hAnsi="Calibri" w:cs="Calibri"/>
        </w:rPr>
        <w:t xml:space="preserve">Use </w:t>
      </w:r>
      <w:r w:rsidR="00A733A2" w:rsidRPr="00D04E2D">
        <w:rPr>
          <w:rFonts w:ascii="Calibri" w:hAnsi="Calibri" w:cs="Calibri"/>
        </w:rPr>
        <w:t xml:space="preserve">either sign sheeting </w:t>
      </w:r>
      <w:r w:rsidR="00B025BE" w:rsidRPr="00D04E2D">
        <w:rPr>
          <w:rFonts w:ascii="Calibri" w:hAnsi="Calibri" w:cs="Calibri"/>
        </w:rPr>
        <w:t xml:space="preserve">type </w:t>
      </w:r>
      <w:r w:rsidR="004852B6" w:rsidRPr="00D04E2D">
        <w:rPr>
          <w:rFonts w:ascii="Calibri" w:hAnsi="Calibri" w:cs="Calibri"/>
        </w:rPr>
        <w:t xml:space="preserve">IV, </w:t>
      </w:r>
      <w:r w:rsidR="00A733A2" w:rsidRPr="00D04E2D">
        <w:rPr>
          <w:rFonts w:ascii="Calibri" w:hAnsi="Calibri" w:cs="Calibri"/>
        </w:rPr>
        <w:t xml:space="preserve">V, </w:t>
      </w:r>
      <w:r w:rsidR="004852B6" w:rsidRPr="00D04E2D">
        <w:rPr>
          <w:rFonts w:ascii="Calibri" w:hAnsi="Calibri" w:cs="Calibri"/>
        </w:rPr>
        <w:t xml:space="preserve">or </w:t>
      </w:r>
      <w:r w:rsidR="00A733A2" w:rsidRPr="00D04E2D">
        <w:rPr>
          <w:rFonts w:ascii="Calibri" w:hAnsi="Calibri" w:cs="Calibri"/>
        </w:rPr>
        <w:t>VIII</w:t>
      </w:r>
      <w:r w:rsidR="00B025BE" w:rsidRPr="00D04E2D">
        <w:rPr>
          <w:rFonts w:ascii="Calibri" w:hAnsi="Calibri" w:cs="Calibri"/>
        </w:rPr>
        <w:t>.</w:t>
      </w:r>
      <w:r w:rsidR="000F2ABD" w:rsidRPr="00D04E2D">
        <w:rPr>
          <w:rFonts w:ascii="Calibri" w:hAnsi="Calibri" w:cs="Calibri"/>
        </w:rPr>
        <w:t xml:space="preserve">  </w:t>
      </w:r>
    </w:p>
    <w:p w14:paraId="7A881F0C" w14:textId="531BFD81" w:rsidR="000F2ABD" w:rsidRPr="00D04E2D" w:rsidRDefault="000F2ABD" w:rsidP="000F2ABD">
      <w:pPr>
        <w:ind w:left="720"/>
        <w:rPr>
          <w:rFonts w:ascii="Calibri" w:hAnsi="Calibri" w:cs="Calibri"/>
        </w:rPr>
      </w:pPr>
    </w:p>
    <w:p w14:paraId="73D923B0" w14:textId="0A44DC59" w:rsidR="000F2ABD" w:rsidRPr="00D04E2D" w:rsidRDefault="000F2ABD" w:rsidP="000F2ABD">
      <w:pPr>
        <w:ind w:left="720"/>
        <w:rPr>
          <w:rFonts w:ascii="Calibri" w:hAnsi="Calibri" w:cs="Calibri"/>
        </w:rPr>
      </w:pPr>
      <w:r w:rsidRPr="00D04E2D">
        <w:rPr>
          <w:rFonts w:ascii="Calibri" w:hAnsi="Calibri" w:cs="Calibri"/>
        </w:rPr>
        <w:t>For the angular style use 4 inch</w:t>
      </w:r>
      <w:r w:rsidR="00044198" w:rsidRPr="00D04E2D">
        <w:rPr>
          <w:rFonts w:ascii="Calibri" w:hAnsi="Calibri" w:cs="Calibri"/>
        </w:rPr>
        <w:t>es</w:t>
      </w:r>
      <w:r w:rsidRPr="00D04E2D">
        <w:rPr>
          <w:rFonts w:ascii="Calibri" w:hAnsi="Calibri" w:cs="Calibri"/>
        </w:rPr>
        <w:t xml:space="preserve"> wide by </w:t>
      </w:r>
      <w:proofErr w:type="gramStart"/>
      <w:r w:rsidRPr="00D04E2D">
        <w:rPr>
          <w:rFonts w:ascii="Calibri" w:hAnsi="Calibri" w:cs="Calibri"/>
        </w:rPr>
        <w:t>9 inch</w:t>
      </w:r>
      <w:proofErr w:type="gramEnd"/>
      <w:r w:rsidRPr="00D04E2D">
        <w:rPr>
          <w:rFonts w:ascii="Calibri" w:hAnsi="Calibri" w:cs="Calibri"/>
        </w:rPr>
        <w:t xml:space="preserve"> </w:t>
      </w:r>
      <w:r w:rsidR="00566197" w:rsidRPr="00D04E2D">
        <w:rPr>
          <w:rFonts w:ascii="Calibri" w:hAnsi="Calibri" w:cs="Calibri"/>
        </w:rPr>
        <w:t>height</w:t>
      </w:r>
      <w:r w:rsidRPr="00D04E2D">
        <w:rPr>
          <w:rFonts w:ascii="Calibri" w:hAnsi="Calibri" w:cs="Calibri"/>
        </w:rPr>
        <w:t xml:space="preserve"> by 0.040 </w:t>
      </w:r>
      <w:r w:rsidR="00044198" w:rsidRPr="00D04E2D">
        <w:rPr>
          <w:rFonts w:ascii="Calibri" w:hAnsi="Calibri" w:cs="Calibri"/>
        </w:rPr>
        <w:t xml:space="preserve">inches </w:t>
      </w:r>
      <w:r w:rsidRPr="00D04E2D">
        <w:rPr>
          <w:rFonts w:ascii="Calibri" w:hAnsi="Calibri" w:cs="Calibri"/>
        </w:rPr>
        <w:t>thick sheet aluminum.  Bend the aluminum sheet 90 degrees along the long axis</w:t>
      </w:r>
      <w:r w:rsidR="00044198" w:rsidRPr="00D04E2D">
        <w:rPr>
          <w:rFonts w:ascii="Calibri" w:hAnsi="Calibri" w:cs="Calibri"/>
        </w:rPr>
        <w:t xml:space="preserve">.  Use </w:t>
      </w:r>
      <w:r w:rsidR="00A733A2" w:rsidRPr="00D04E2D">
        <w:rPr>
          <w:rFonts w:ascii="Calibri" w:hAnsi="Calibri" w:cs="Calibri"/>
        </w:rPr>
        <w:t xml:space="preserve">either sign sheeting </w:t>
      </w:r>
      <w:r w:rsidR="00044198" w:rsidRPr="00D04E2D">
        <w:rPr>
          <w:rFonts w:ascii="Calibri" w:hAnsi="Calibri" w:cs="Calibri"/>
        </w:rPr>
        <w:t xml:space="preserve">type </w:t>
      </w:r>
      <w:r w:rsidR="004852B6" w:rsidRPr="00D04E2D">
        <w:rPr>
          <w:rFonts w:ascii="Calibri" w:hAnsi="Calibri" w:cs="Calibri"/>
        </w:rPr>
        <w:t xml:space="preserve">IV, </w:t>
      </w:r>
      <w:r w:rsidR="00A733A2" w:rsidRPr="00D04E2D">
        <w:rPr>
          <w:rFonts w:ascii="Calibri" w:hAnsi="Calibri" w:cs="Calibri"/>
        </w:rPr>
        <w:t>V</w:t>
      </w:r>
      <w:r w:rsidR="00A21BA5" w:rsidRPr="00D04E2D">
        <w:rPr>
          <w:rFonts w:ascii="Calibri" w:hAnsi="Calibri" w:cs="Calibri"/>
        </w:rPr>
        <w:t>,</w:t>
      </w:r>
      <w:r w:rsidR="00A733A2" w:rsidRPr="00D04E2D">
        <w:rPr>
          <w:rFonts w:ascii="Calibri" w:hAnsi="Calibri" w:cs="Calibri"/>
        </w:rPr>
        <w:t xml:space="preserve"> </w:t>
      </w:r>
      <w:r w:rsidR="004852B6" w:rsidRPr="00D04E2D">
        <w:rPr>
          <w:rFonts w:ascii="Calibri" w:hAnsi="Calibri" w:cs="Calibri"/>
        </w:rPr>
        <w:t xml:space="preserve">or </w:t>
      </w:r>
      <w:r w:rsidR="00A733A2" w:rsidRPr="00D04E2D">
        <w:rPr>
          <w:rFonts w:ascii="Calibri" w:hAnsi="Calibri" w:cs="Calibri"/>
        </w:rPr>
        <w:t>VIII</w:t>
      </w:r>
      <w:r w:rsidR="00044198" w:rsidRPr="00D04E2D">
        <w:rPr>
          <w:rFonts w:ascii="Calibri" w:hAnsi="Calibri" w:cs="Calibri"/>
        </w:rPr>
        <w:t xml:space="preserve">.  </w:t>
      </w:r>
    </w:p>
    <w:p w14:paraId="1CE14D7F" w14:textId="77777777" w:rsidR="00044198" w:rsidRPr="00D04E2D" w:rsidRDefault="00044198" w:rsidP="000F2ABD">
      <w:pPr>
        <w:ind w:left="720"/>
        <w:rPr>
          <w:rFonts w:ascii="Calibri" w:hAnsi="Calibri" w:cs="Calibri"/>
        </w:rPr>
      </w:pPr>
    </w:p>
    <w:p w14:paraId="7F2FCB2F" w14:textId="4ED7DD29" w:rsidR="0037370E" w:rsidRPr="00D04E2D" w:rsidRDefault="0037370E" w:rsidP="00994593">
      <w:pPr>
        <w:pStyle w:val="Heading3"/>
        <w:rPr>
          <w:rFonts w:ascii="Calibri" w:hAnsi="Calibri" w:cs="Calibri"/>
          <w:sz w:val="20"/>
        </w:rPr>
      </w:pPr>
      <w:r w:rsidRPr="00D04E2D">
        <w:rPr>
          <w:rFonts w:ascii="Calibri" w:hAnsi="Calibri" w:cs="Calibri"/>
          <w:sz w:val="20"/>
        </w:rPr>
        <w:t>Stainless Steel bolts</w:t>
      </w:r>
    </w:p>
    <w:p w14:paraId="6B05674D" w14:textId="77777777" w:rsidR="0037370E" w:rsidRPr="00D04E2D" w:rsidRDefault="0037370E" w:rsidP="0037370E">
      <w:pPr>
        <w:rPr>
          <w:rFonts w:ascii="Calibri" w:hAnsi="Calibri" w:cs="Calibri"/>
        </w:rPr>
      </w:pPr>
      <w:r w:rsidRPr="00D04E2D">
        <w:rPr>
          <w:rFonts w:ascii="Calibri" w:hAnsi="Calibri" w:cs="Calibri"/>
        </w:rPr>
        <w:t>Add under section 3352.2:</w:t>
      </w:r>
    </w:p>
    <w:p w14:paraId="4958EE48" w14:textId="38FF59F2" w:rsidR="0037370E" w:rsidRPr="00D04E2D" w:rsidRDefault="0037370E" w:rsidP="0037370E">
      <w:pPr>
        <w:rPr>
          <w:rFonts w:ascii="Calibri" w:hAnsi="Calibri" w:cs="Calibri"/>
        </w:rPr>
      </w:pPr>
      <w:proofErr w:type="gramStart"/>
      <w:r w:rsidRPr="00D04E2D">
        <w:rPr>
          <w:rFonts w:ascii="Calibri" w:hAnsi="Calibri" w:cs="Calibri"/>
        </w:rPr>
        <w:t>A.</w:t>
      </w:r>
      <w:r w:rsidR="00474F75" w:rsidRPr="00D04E2D">
        <w:rPr>
          <w:rFonts w:ascii="Calibri" w:hAnsi="Calibri" w:cs="Calibri"/>
        </w:rPr>
        <w:t>7</w:t>
      </w:r>
      <w:r w:rsidRPr="00D04E2D">
        <w:rPr>
          <w:rFonts w:ascii="Calibri" w:hAnsi="Calibri" w:cs="Calibri"/>
        </w:rPr>
        <w:t>.c  Stainless</w:t>
      </w:r>
      <w:proofErr w:type="gramEnd"/>
      <w:r w:rsidRPr="00D04E2D">
        <w:rPr>
          <w:rFonts w:ascii="Calibri" w:hAnsi="Calibri" w:cs="Calibri"/>
        </w:rPr>
        <w:t xml:space="preserve"> Steel Bolts</w:t>
      </w:r>
    </w:p>
    <w:p w14:paraId="73BA1CFD" w14:textId="77777777" w:rsidR="0037370E" w:rsidRPr="00D04E2D" w:rsidRDefault="0037370E" w:rsidP="0037370E">
      <w:pPr>
        <w:ind w:left="720"/>
        <w:rPr>
          <w:rFonts w:ascii="Calibri" w:hAnsi="Calibri" w:cs="Calibri"/>
        </w:rPr>
      </w:pPr>
      <w:r w:rsidRPr="00D04E2D">
        <w:rPr>
          <w:rFonts w:ascii="Calibri" w:hAnsi="Calibri" w:cs="Calibri"/>
        </w:rPr>
        <w:t xml:space="preserve">Use stainless steel bolts as specified in 3391.2E, “Fasteners: Requirements: Stainless Steel Bolts,” with zinc coated steel nylon insert lock nuts. When used to attach sign panels place a </w:t>
      </w:r>
      <w:proofErr w:type="gramStart"/>
      <w:r w:rsidRPr="00D04E2D">
        <w:rPr>
          <w:rFonts w:ascii="Calibri" w:hAnsi="Calibri" w:cs="Calibri"/>
        </w:rPr>
        <w:t>stainless steel</w:t>
      </w:r>
      <w:proofErr w:type="gramEnd"/>
      <w:r w:rsidRPr="00D04E2D">
        <w:rPr>
          <w:rFonts w:ascii="Calibri" w:hAnsi="Calibri" w:cs="Calibri"/>
        </w:rPr>
        <w:t xml:space="preserve"> washer and nylon washer on the sign sheeting surface.</w:t>
      </w:r>
    </w:p>
    <w:p w14:paraId="693DC374" w14:textId="77777777" w:rsidR="0037370E" w:rsidRPr="00D04E2D" w:rsidRDefault="0037370E" w:rsidP="0037370E">
      <w:pPr>
        <w:rPr>
          <w:rFonts w:ascii="Calibri" w:hAnsi="Calibri" w:cs="Calibri"/>
        </w:rPr>
      </w:pPr>
    </w:p>
    <w:p w14:paraId="528BB617" w14:textId="41673081" w:rsidR="00994593" w:rsidRPr="00D04E2D" w:rsidRDefault="0037370E" w:rsidP="00994593">
      <w:pPr>
        <w:pStyle w:val="Heading3"/>
        <w:rPr>
          <w:rFonts w:ascii="Calibri" w:hAnsi="Calibri" w:cs="Calibri"/>
          <w:sz w:val="20"/>
        </w:rPr>
      </w:pPr>
      <w:r w:rsidRPr="00D04E2D">
        <w:rPr>
          <w:rFonts w:ascii="Calibri" w:hAnsi="Calibri" w:cs="Calibri"/>
          <w:sz w:val="20"/>
        </w:rPr>
        <w:t>Galvanized</w:t>
      </w:r>
      <w:r w:rsidR="00994593" w:rsidRPr="00D04E2D">
        <w:rPr>
          <w:rFonts w:ascii="Calibri" w:hAnsi="Calibri" w:cs="Calibri"/>
          <w:sz w:val="20"/>
        </w:rPr>
        <w:t xml:space="preserve"> Steel </w:t>
      </w:r>
      <w:r w:rsidR="006C2ADF" w:rsidRPr="00D04E2D">
        <w:rPr>
          <w:rFonts w:ascii="Calibri" w:hAnsi="Calibri" w:cs="Calibri"/>
          <w:sz w:val="20"/>
        </w:rPr>
        <w:t xml:space="preserve">Screw </w:t>
      </w:r>
      <w:r w:rsidRPr="00D04E2D">
        <w:rPr>
          <w:rFonts w:ascii="Calibri" w:hAnsi="Calibri" w:cs="Calibri"/>
          <w:sz w:val="20"/>
        </w:rPr>
        <w:t xml:space="preserve">Anchor </w:t>
      </w:r>
      <w:r w:rsidR="00994593" w:rsidRPr="00D04E2D">
        <w:rPr>
          <w:rFonts w:ascii="Calibri" w:hAnsi="Calibri" w:cs="Calibri"/>
          <w:sz w:val="20"/>
        </w:rPr>
        <w:t>Bolts</w:t>
      </w:r>
    </w:p>
    <w:p w14:paraId="61E727A4" w14:textId="1AB17C1D" w:rsidR="00994593" w:rsidRPr="00D04E2D" w:rsidRDefault="00F13645" w:rsidP="00994593">
      <w:pPr>
        <w:rPr>
          <w:rFonts w:ascii="Calibri" w:hAnsi="Calibri" w:cs="Calibri"/>
        </w:rPr>
      </w:pPr>
      <w:bookmarkStart w:id="19" w:name="_Hlk48737864"/>
      <w:r w:rsidRPr="00D04E2D">
        <w:rPr>
          <w:rFonts w:ascii="Calibri" w:hAnsi="Calibri" w:cs="Calibri"/>
        </w:rPr>
        <w:t>Add under section 3352.2:</w:t>
      </w:r>
    </w:p>
    <w:p w14:paraId="2BC6731A" w14:textId="72CBE46B" w:rsidR="00F13645" w:rsidRPr="00D04E2D" w:rsidRDefault="00F13645" w:rsidP="00994593">
      <w:pPr>
        <w:rPr>
          <w:rFonts w:ascii="Calibri" w:hAnsi="Calibri" w:cs="Calibri"/>
        </w:rPr>
      </w:pPr>
      <w:proofErr w:type="gramStart"/>
      <w:r w:rsidRPr="00D04E2D">
        <w:rPr>
          <w:rFonts w:ascii="Calibri" w:hAnsi="Calibri" w:cs="Calibri"/>
        </w:rPr>
        <w:t>A.</w:t>
      </w:r>
      <w:r w:rsidR="00474F75" w:rsidRPr="00D04E2D">
        <w:rPr>
          <w:rFonts w:ascii="Calibri" w:hAnsi="Calibri" w:cs="Calibri"/>
        </w:rPr>
        <w:t>7</w:t>
      </w:r>
      <w:r w:rsidRPr="00D04E2D">
        <w:rPr>
          <w:rFonts w:ascii="Calibri" w:hAnsi="Calibri" w:cs="Calibri"/>
        </w:rPr>
        <w:t>.</w:t>
      </w:r>
      <w:r w:rsidR="0037370E" w:rsidRPr="00D04E2D">
        <w:rPr>
          <w:rFonts w:ascii="Calibri" w:hAnsi="Calibri" w:cs="Calibri"/>
        </w:rPr>
        <w:t>d</w:t>
      </w:r>
      <w:r w:rsidRPr="00D04E2D">
        <w:rPr>
          <w:rFonts w:ascii="Calibri" w:hAnsi="Calibri" w:cs="Calibri"/>
        </w:rPr>
        <w:t xml:space="preserve">  </w:t>
      </w:r>
      <w:r w:rsidR="0037370E" w:rsidRPr="00D04E2D">
        <w:rPr>
          <w:rFonts w:ascii="Calibri" w:hAnsi="Calibri" w:cs="Calibri"/>
        </w:rPr>
        <w:t>Galvanized</w:t>
      </w:r>
      <w:proofErr w:type="gramEnd"/>
      <w:r w:rsidRPr="00D04E2D">
        <w:rPr>
          <w:rFonts w:ascii="Calibri" w:hAnsi="Calibri" w:cs="Calibri"/>
        </w:rPr>
        <w:t xml:space="preserve"> Steel </w:t>
      </w:r>
      <w:r w:rsidR="006C2ADF" w:rsidRPr="00D04E2D">
        <w:rPr>
          <w:rFonts w:ascii="Calibri" w:hAnsi="Calibri" w:cs="Calibri"/>
        </w:rPr>
        <w:t xml:space="preserve">Screw </w:t>
      </w:r>
      <w:r w:rsidR="0037370E" w:rsidRPr="00D04E2D">
        <w:rPr>
          <w:rFonts w:ascii="Calibri" w:hAnsi="Calibri" w:cs="Calibri"/>
        </w:rPr>
        <w:t xml:space="preserve">Anchor </w:t>
      </w:r>
      <w:r w:rsidRPr="00D04E2D">
        <w:rPr>
          <w:rFonts w:ascii="Calibri" w:hAnsi="Calibri" w:cs="Calibri"/>
        </w:rPr>
        <w:t>Bolts</w:t>
      </w:r>
    </w:p>
    <w:p w14:paraId="25F32E91" w14:textId="304976D4" w:rsidR="00F13645" w:rsidRPr="00D04E2D" w:rsidRDefault="00F13645" w:rsidP="00F13645">
      <w:pPr>
        <w:ind w:left="720"/>
        <w:rPr>
          <w:rFonts w:ascii="Calibri" w:hAnsi="Calibri" w:cs="Calibri"/>
        </w:rPr>
      </w:pPr>
      <w:r w:rsidRPr="00D04E2D">
        <w:rPr>
          <w:rFonts w:ascii="Calibri" w:hAnsi="Calibri" w:cs="Calibri"/>
        </w:rPr>
        <w:lastRenderedPageBreak/>
        <w:t xml:space="preserve">Use </w:t>
      </w:r>
      <w:r w:rsidR="00584EFA" w:rsidRPr="00D04E2D">
        <w:rPr>
          <w:rFonts w:ascii="Calibri" w:hAnsi="Calibri" w:cs="Calibri"/>
        </w:rPr>
        <w:t>galvanized screw anchor</w:t>
      </w:r>
      <w:r w:rsidRPr="00D04E2D">
        <w:rPr>
          <w:rFonts w:ascii="Calibri" w:hAnsi="Calibri" w:cs="Calibri"/>
        </w:rPr>
        <w:t xml:space="preserve"> bolts as specified in </w:t>
      </w:r>
      <w:r w:rsidR="00584EFA" w:rsidRPr="00D04E2D">
        <w:rPr>
          <w:rFonts w:ascii="Calibri" w:hAnsi="Calibri" w:cs="Calibri"/>
        </w:rPr>
        <w:t>plans</w:t>
      </w:r>
      <w:r w:rsidRPr="00D04E2D">
        <w:rPr>
          <w:rFonts w:ascii="Calibri" w:hAnsi="Calibri" w:cs="Calibri"/>
        </w:rPr>
        <w:t xml:space="preserve">. </w:t>
      </w:r>
      <w:r w:rsidR="000F6E05" w:rsidRPr="00D04E2D">
        <w:rPr>
          <w:rFonts w:ascii="Calibri" w:hAnsi="Calibri" w:cs="Calibri"/>
        </w:rPr>
        <w:t>Galvanize screw ancho</w:t>
      </w:r>
      <w:r w:rsidR="00E172D5">
        <w:rPr>
          <w:rFonts w:ascii="Calibri" w:hAnsi="Calibri" w:cs="Calibri"/>
        </w:rPr>
        <w:t>r</w:t>
      </w:r>
      <w:r w:rsidR="000F6E05" w:rsidRPr="00D04E2D">
        <w:rPr>
          <w:rFonts w:ascii="Calibri" w:hAnsi="Calibri" w:cs="Calibri"/>
        </w:rPr>
        <w:t xml:space="preserve"> bolts in accordance with </w:t>
      </w:r>
      <w:bookmarkStart w:id="20" w:name="_Hlk56768390"/>
      <w:r w:rsidR="00B831CE" w:rsidRPr="00D04E2D">
        <w:rPr>
          <w:rFonts w:ascii="Calibri" w:hAnsi="Calibri" w:cs="Calibri"/>
        </w:rPr>
        <w:t>3392</w:t>
      </w:r>
      <w:bookmarkEnd w:id="20"/>
      <w:r w:rsidR="000F6E05" w:rsidRPr="00D04E2D">
        <w:rPr>
          <w:rFonts w:ascii="Calibri" w:hAnsi="Calibri" w:cs="Calibri"/>
        </w:rPr>
        <w:t>, “Galvanized Hardware.”</w:t>
      </w:r>
    </w:p>
    <w:bookmarkEnd w:id="18"/>
    <w:bookmarkEnd w:id="19"/>
    <w:p w14:paraId="4901B770" w14:textId="77777777" w:rsidR="00994593" w:rsidRPr="00D04E2D" w:rsidRDefault="00994593" w:rsidP="00994593">
      <w:pPr>
        <w:rPr>
          <w:rFonts w:ascii="Calibri" w:hAnsi="Calibri" w:cs="Calibri"/>
        </w:rPr>
      </w:pPr>
    </w:p>
    <w:p w14:paraId="67A35D45" w14:textId="7645146B" w:rsidR="005938DC" w:rsidRPr="00D04E2D" w:rsidRDefault="005938DC" w:rsidP="005938DC">
      <w:pPr>
        <w:pStyle w:val="Heading1"/>
        <w:rPr>
          <w:rFonts w:ascii="Calibri" w:hAnsi="Calibri" w:cs="Calibri"/>
        </w:rPr>
      </w:pPr>
      <w:bookmarkStart w:id="21" w:name="_Toc103661088"/>
      <w:r w:rsidRPr="00D04E2D">
        <w:rPr>
          <w:rFonts w:ascii="Calibri" w:hAnsi="Calibri" w:cs="Calibri"/>
        </w:rPr>
        <w:t xml:space="preserve">(3402) SQUARE TUBULAR </w:t>
      </w:r>
      <w:proofErr w:type="gramStart"/>
      <w:r w:rsidRPr="00D04E2D">
        <w:rPr>
          <w:rFonts w:ascii="Calibri" w:hAnsi="Calibri" w:cs="Calibri"/>
        </w:rPr>
        <w:t>SIGN POSTS</w:t>
      </w:r>
      <w:bookmarkEnd w:id="21"/>
      <w:proofErr w:type="gramEnd"/>
      <w:r w:rsidRPr="00D04E2D">
        <w:rPr>
          <w:rFonts w:ascii="Calibri" w:hAnsi="Calibri" w:cs="Calibri"/>
        </w:rPr>
        <w:t xml:space="preserve"> </w:t>
      </w:r>
    </w:p>
    <w:p w14:paraId="013E0F0A" w14:textId="77777777" w:rsidR="005938DC" w:rsidRDefault="005938DC" w:rsidP="005938DC">
      <w:pPr>
        <w:tabs>
          <w:tab w:val="clear" w:pos="720"/>
          <w:tab w:val="left" w:pos="0"/>
        </w:tabs>
      </w:pPr>
    </w:p>
    <w:p w14:paraId="44D3A67C" w14:textId="6E251051" w:rsidR="005938DC" w:rsidRPr="00D04E2D" w:rsidRDefault="005938DC" w:rsidP="005938DC">
      <w:pPr>
        <w:pStyle w:val="Heading2"/>
        <w:rPr>
          <w:rFonts w:ascii="Calibri" w:hAnsi="Calibri" w:cs="Calibri"/>
          <w:sz w:val="20"/>
          <w:szCs w:val="20"/>
        </w:rPr>
      </w:pPr>
      <w:r w:rsidRPr="00D04E2D">
        <w:rPr>
          <w:rFonts w:ascii="Calibri" w:hAnsi="Calibri" w:cs="Calibri"/>
          <w:sz w:val="20"/>
          <w:szCs w:val="20"/>
        </w:rPr>
        <w:t>DESCRIPTION</w:t>
      </w:r>
    </w:p>
    <w:p w14:paraId="06A6B134" w14:textId="7B06D9A2" w:rsidR="005938DC" w:rsidRPr="00D04E2D" w:rsidRDefault="005938DC" w:rsidP="005938DC">
      <w:pPr>
        <w:tabs>
          <w:tab w:val="clear" w:pos="720"/>
          <w:tab w:val="left" w:pos="0"/>
        </w:tabs>
        <w:rPr>
          <w:rFonts w:ascii="Calibri" w:hAnsi="Calibri" w:cs="Calibri"/>
        </w:rPr>
      </w:pPr>
      <w:r w:rsidRPr="00D04E2D">
        <w:rPr>
          <w:rFonts w:ascii="Calibri" w:hAnsi="Calibri" w:cs="Calibri"/>
        </w:rPr>
        <w:t xml:space="preserve">The Contractor shall furnish </w:t>
      </w:r>
      <w:r w:rsidR="00994593" w:rsidRPr="00D04E2D">
        <w:rPr>
          <w:rFonts w:ascii="Calibri" w:hAnsi="Calibri" w:cs="Calibri"/>
        </w:rPr>
        <w:t xml:space="preserve">square tubular </w:t>
      </w:r>
      <w:proofErr w:type="gramStart"/>
      <w:r w:rsidR="00994593" w:rsidRPr="00D04E2D">
        <w:rPr>
          <w:rFonts w:ascii="Calibri" w:hAnsi="Calibri" w:cs="Calibri"/>
        </w:rPr>
        <w:t>sign posts</w:t>
      </w:r>
      <w:proofErr w:type="gramEnd"/>
      <w:r w:rsidRPr="00D04E2D">
        <w:rPr>
          <w:rFonts w:ascii="Calibri" w:hAnsi="Calibri" w:cs="Calibri"/>
        </w:rPr>
        <w:t xml:space="preserve"> in accordance with </w:t>
      </w:r>
      <w:r w:rsidR="00994593" w:rsidRPr="00D04E2D">
        <w:rPr>
          <w:rFonts w:ascii="Calibri" w:hAnsi="Calibri" w:cs="Calibri"/>
        </w:rPr>
        <w:t>3402</w:t>
      </w:r>
      <w:r w:rsidRPr="00D04E2D">
        <w:rPr>
          <w:rFonts w:ascii="Calibri" w:hAnsi="Calibri" w:cs="Calibri"/>
        </w:rPr>
        <w:t>, “</w:t>
      </w:r>
      <w:r w:rsidR="00994593" w:rsidRPr="00D04E2D">
        <w:rPr>
          <w:rFonts w:ascii="Calibri" w:hAnsi="Calibri" w:cs="Calibri"/>
        </w:rPr>
        <w:t>Square Tubular Sign Posts</w:t>
      </w:r>
      <w:r w:rsidRPr="00D04E2D">
        <w:rPr>
          <w:rFonts w:ascii="Calibri" w:hAnsi="Calibri" w:cs="Calibri"/>
        </w:rPr>
        <w:t>,” except as modified in these Special Provisions.</w:t>
      </w:r>
    </w:p>
    <w:p w14:paraId="77C6363D" w14:textId="61F4BDBF" w:rsidR="005938DC" w:rsidRPr="00D04E2D" w:rsidRDefault="005938DC" w:rsidP="005938DC">
      <w:pPr>
        <w:tabs>
          <w:tab w:val="clear" w:pos="720"/>
          <w:tab w:val="left" w:pos="0"/>
        </w:tabs>
        <w:rPr>
          <w:rFonts w:ascii="Calibri" w:hAnsi="Calibri" w:cs="Calibri"/>
        </w:rPr>
      </w:pPr>
    </w:p>
    <w:p w14:paraId="622D03CD" w14:textId="12A2491C" w:rsidR="00611E46" w:rsidRPr="00D04E2D" w:rsidRDefault="00611E46" w:rsidP="00611E46">
      <w:pPr>
        <w:rPr>
          <w:rFonts w:ascii="Calibri" w:hAnsi="Calibri" w:cs="Calibri"/>
        </w:rPr>
      </w:pPr>
      <w:r w:rsidRPr="00D04E2D">
        <w:rPr>
          <w:rFonts w:ascii="Calibri" w:hAnsi="Calibri" w:cs="Calibri"/>
        </w:rPr>
        <w:t>The provisions of 3402.2C “Weight” are modified and supplemented as follows:</w:t>
      </w:r>
    </w:p>
    <w:p w14:paraId="73F7BC7E" w14:textId="77777777" w:rsidR="00611E46" w:rsidRPr="00D04E2D" w:rsidRDefault="00611E46" w:rsidP="00611E46">
      <w:pPr>
        <w:rPr>
          <w:rFonts w:ascii="Calibri" w:hAnsi="Calibri" w:cs="Calibri"/>
        </w:rPr>
      </w:pPr>
    </w:p>
    <w:p w14:paraId="648F9A45" w14:textId="770F1676" w:rsidR="00611E46" w:rsidRPr="00D04E2D" w:rsidRDefault="00611E46" w:rsidP="00611E46">
      <w:pPr>
        <w:rPr>
          <w:rFonts w:ascii="Calibri" w:hAnsi="Calibri" w:cs="Calibri"/>
        </w:rPr>
      </w:pPr>
      <w:r w:rsidRPr="00D04E2D">
        <w:rPr>
          <w:rFonts w:ascii="Calibri" w:hAnsi="Calibri" w:cs="Calibri"/>
        </w:rPr>
        <w:t>The following replaces the entire section</w:t>
      </w:r>
      <w:r w:rsidR="00022EF4" w:rsidRPr="00D04E2D">
        <w:rPr>
          <w:rFonts w:ascii="Calibri" w:hAnsi="Calibri" w:cs="Calibri"/>
        </w:rPr>
        <w:t>:</w:t>
      </w:r>
    </w:p>
    <w:p w14:paraId="46446C63" w14:textId="77777777" w:rsidR="00611E46" w:rsidRPr="00D04E2D" w:rsidRDefault="00611E46" w:rsidP="00611E46">
      <w:pPr>
        <w:rPr>
          <w:rFonts w:ascii="Calibri" w:hAnsi="Calibri" w:cs="Calibri"/>
        </w:rPr>
      </w:pPr>
    </w:p>
    <w:p w14:paraId="020712A2" w14:textId="16B75CB3" w:rsidR="00611E46" w:rsidRPr="00D04E2D" w:rsidRDefault="00611E46" w:rsidP="00611E46">
      <w:pPr>
        <w:rPr>
          <w:rFonts w:ascii="Calibri" w:hAnsi="Calibri" w:cs="Calibri"/>
        </w:rPr>
      </w:pPr>
      <w:r w:rsidRPr="00D04E2D">
        <w:rPr>
          <w:rFonts w:ascii="Calibri" w:hAnsi="Calibri" w:cs="Calibri"/>
        </w:rPr>
        <w:t xml:space="preserve">Use posts </w:t>
      </w:r>
      <w:r w:rsidR="00AA2750" w:rsidRPr="00D04E2D">
        <w:rPr>
          <w:rFonts w:ascii="Calibri" w:hAnsi="Calibri" w:cs="Calibri"/>
        </w:rPr>
        <w:t xml:space="preserve">required by the contract and </w:t>
      </w:r>
      <w:r w:rsidRPr="00D04E2D">
        <w:rPr>
          <w:rFonts w:ascii="Calibri" w:hAnsi="Calibri" w:cs="Calibri"/>
        </w:rPr>
        <w:t>in accordance with Table 3402.2-1</w:t>
      </w:r>
      <w:r w:rsidR="00AA2750" w:rsidRPr="00D04E2D">
        <w:rPr>
          <w:rFonts w:ascii="Calibri" w:hAnsi="Calibri" w:cs="Calibri"/>
        </w:rPr>
        <w:t>.</w:t>
      </w:r>
    </w:p>
    <w:p w14:paraId="646270D8" w14:textId="77777777" w:rsidR="00611E46" w:rsidRPr="00D04E2D" w:rsidRDefault="00611E46" w:rsidP="00611E46">
      <w:pPr>
        <w:rPr>
          <w:rFonts w:ascii="Calibri" w:hAnsi="Calibri" w:cs="Calibri"/>
        </w:rPr>
      </w:pPr>
    </w:p>
    <w:tbl>
      <w:tblPr>
        <w:tblStyle w:val="TableGrid"/>
        <w:tblW w:w="0" w:type="auto"/>
        <w:tblInd w:w="720" w:type="dxa"/>
        <w:tblLook w:val="04A0" w:firstRow="1" w:lastRow="0" w:firstColumn="1" w:lastColumn="0" w:noHBand="0" w:noVBand="1"/>
      </w:tblPr>
      <w:tblGrid>
        <w:gridCol w:w="2695"/>
        <w:gridCol w:w="1170"/>
        <w:gridCol w:w="1800"/>
      </w:tblGrid>
      <w:tr w:rsidR="00611E46" w:rsidRPr="00D04E2D" w14:paraId="6EA874D1" w14:textId="77777777" w:rsidTr="00AA2750">
        <w:tc>
          <w:tcPr>
            <w:tcW w:w="5665" w:type="dxa"/>
            <w:gridSpan w:val="3"/>
          </w:tcPr>
          <w:p w14:paraId="2F8FFDD1" w14:textId="0C338244" w:rsidR="00611E46" w:rsidRPr="00D04E2D" w:rsidRDefault="00611E46" w:rsidP="005A631B">
            <w:pPr>
              <w:jc w:val="center"/>
              <w:rPr>
                <w:rFonts w:ascii="Calibri" w:hAnsi="Calibri" w:cs="Calibri"/>
              </w:rPr>
            </w:pPr>
            <w:r w:rsidRPr="00D04E2D">
              <w:rPr>
                <w:rFonts w:ascii="Calibri" w:hAnsi="Calibri" w:cs="Calibri"/>
              </w:rPr>
              <w:t>Table 3402.2-1</w:t>
            </w:r>
          </w:p>
          <w:p w14:paraId="42090242" w14:textId="54FE600B" w:rsidR="00611E46" w:rsidRPr="00D04E2D" w:rsidRDefault="00611E46" w:rsidP="005A631B">
            <w:pPr>
              <w:jc w:val="center"/>
              <w:rPr>
                <w:rFonts w:ascii="Calibri" w:hAnsi="Calibri" w:cs="Calibri"/>
              </w:rPr>
            </w:pPr>
            <w:r w:rsidRPr="00D04E2D">
              <w:rPr>
                <w:rFonts w:ascii="Calibri" w:hAnsi="Calibri" w:cs="Calibri"/>
              </w:rPr>
              <w:t>Properties</w:t>
            </w:r>
          </w:p>
        </w:tc>
      </w:tr>
      <w:tr w:rsidR="00611E46" w:rsidRPr="00D04E2D" w14:paraId="266F1251" w14:textId="77777777" w:rsidTr="004B1C95">
        <w:tc>
          <w:tcPr>
            <w:tcW w:w="2695" w:type="dxa"/>
          </w:tcPr>
          <w:p w14:paraId="4F9663C5" w14:textId="3C8B0009" w:rsidR="00611E46" w:rsidRPr="00D04E2D" w:rsidRDefault="00611E46" w:rsidP="005A631B">
            <w:pPr>
              <w:rPr>
                <w:rFonts w:ascii="Calibri" w:hAnsi="Calibri" w:cs="Calibri"/>
              </w:rPr>
            </w:pPr>
            <w:r w:rsidRPr="00D04E2D">
              <w:rPr>
                <w:rFonts w:ascii="Calibri" w:hAnsi="Calibri" w:cs="Calibri"/>
              </w:rPr>
              <w:t>Size</w:t>
            </w:r>
          </w:p>
        </w:tc>
        <w:tc>
          <w:tcPr>
            <w:tcW w:w="1170" w:type="dxa"/>
          </w:tcPr>
          <w:p w14:paraId="5C2B07A7" w14:textId="478A83FF" w:rsidR="00611E46" w:rsidRPr="00D04E2D" w:rsidRDefault="00611E46" w:rsidP="005A631B">
            <w:pPr>
              <w:rPr>
                <w:rFonts w:ascii="Calibri" w:hAnsi="Calibri" w:cs="Calibri"/>
              </w:rPr>
            </w:pPr>
            <w:r w:rsidRPr="00D04E2D">
              <w:rPr>
                <w:rFonts w:ascii="Calibri" w:hAnsi="Calibri" w:cs="Calibri"/>
              </w:rPr>
              <w:t>USS Gauge</w:t>
            </w:r>
          </w:p>
        </w:tc>
        <w:tc>
          <w:tcPr>
            <w:tcW w:w="1800" w:type="dxa"/>
          </w:tcPr>
          <w:p w14:paraId="577E617E" w14:textId="34F07319" w:rsidR="00611E46" w:rsidRPr="00D04E2D" w:rsidRDefault="00611E46" w:rsidP="005A631B">
            <w:pPr>
              <w:rPr>
                <w:rFonts w:ascii="Calibri" w:hAnsi="Calibri" w:cs="Calibri"/>
              </w:rPr>
            </w:pPr>
            <w:r w:rsidRPr="00D04E2D">
              <w:rPr>
                <w:rFonts w:ascii="Calibri" w:hAnsi="Calibri" w:cs="Calibri"/>
              </w:rPr>
              <w:t>Weight</w:t>
            </w:r>
          </w:p>
        </w:tc>
      </w:tr>
      <w:tr w:rsidR="00611E46" w:rsidRPr="00D04E2D" w14:paraId="79393436" w14:textId="77777777" w:rsidTr="004B1C95">
        <w:tc>
          <w:tcPr>
            <w:tcW w:w="2695" w:type="dxa"/>
          </w:tcPr>
          <w:p w14:paraId="0E1E645A" w14:textId="01290EEE" w:rsidR="00611E46" w:rsidRPr="00D04E2D" w:rsidRDefault="00AA2750" w:rsidP="004B1C95">
            <w:pPr>
              <w:jc w:val="center"/>
              <w:rPr>
                <w:rFonts w:ascii="Calibri" w:hAnsi="Calibri" w:cs="Calibri"/>
              </w:rPr>
            </w:pPr>
            <w:r w:rsidRPr="00D04E2D">
              <w:rPr>
                <w:rFonts w:ascii="Calibri" w:hAnsi="Calibri" w:cs="Calibri"/>
              </w:rPr>
              <w:t>1-3/4 inch</w:t>
            </w:r>
            <w:r w:rsidR="004B1C95" w:rsidRPr="00D04E2D">
              <w:rPr>
                <w:rFonts w:ascii="Calibri" w:hAnsi="Calibri" w:cs="Calibri"/>
              </w:rPr>
              <w:t>es</w:t>
            </w:r>
            <w:r w:rsidRPr="00D04E2D">
              <w:rPr>
                <w:rFonts w:ascii="Calibri" w:hAnsi="Calibri" w:cs="Calibri"/>
              </w:rPr>
              <w:t xml:space="preserve"> by 1-3/4 inch</w:t>
            </w:r>
            <w:r w:rsidR="004B1C95" w:rsidRPr="00D04E2D">
              <w:rPr>
                <w:rFonts w:ascii="Calibri" w:hAnsi="Calibri" w:cs="Calibri"/>
              </w:rPr>
              <w:t>es</w:t>
            </w:r>
          </w:p>
        </w:tc>
        <w:tc>
          <w:tcPr>
            <w:tcW w:w="1170" w:type="dxa"/>
          </w:tcPr>
          <w:p w14:paraId="76FB7382" w14:textId="7D5C72E1" w:rsidR="00611E46" w:rsidRPr="00D04E2D" w:rsidRDefault="00AA2750" w:rsidP="004B1C95">
            <w:pPr>
              <w:jc w:val="center"/>
              <w:rPr>
                <w:rFonts w:ascii="Calibri" w:hAnsi="Calibri" w:cs="Calibri"/>
              </w:rPr>
            </w:pPr>
            <w:r w:rsidRPr="00D04E2D">
              <w:rPr>
                <w:rFonts w:ascii="Calibri" w:hAnsi="Calibri" w:cs="Calibri"/>
              </w:rPr>
              <w:t>14</w:t>
            </w:r>
          </w:p>
        </w:tc>
        <w:tc>
          <w:tcPr>
            <w:tcW w:w="1800" w:type="dxa"/>
          </w:tcPr>
          <w:p w14:paraId="3EFC89A4" w14:textId="792EB9FC" w:rsidR="00611E46" w:rsidRPr="00D04E2D" w:rsidRDefault="00AA2750" w:rsidP="004B1C95">
            <w:pPr>
              <w:jc w:val="center"/>
              <w:rPr>
                <w:rFonts w:ascii="Calibri" w:hAnsi="Calibri" w:cs="Calibri"/>
              </w:rPr>
            </w:pPr>
            <w:r w:rsidRPr="00D04E2D">
              <w:rPr>
                <w:rFonts w:ascii="Calibri" w:hAnsi="Calibri" w:cs="Calibri"/>
              </w:rPr>
              <w:t>1.71 pound</w:t>
            </w:r>
            <w:r w:rsidR="004B1C95" w:rsidRPr="00D04E2D">
              <w:rPr>
                <w:rFonts w:ascii="Calibri" w:hAnsi="Calibri" w:cs="Calibri"/>
              </w:rPr>
              <w:t>s</w:t>
            </w:r>
            <w:r w:rsidRPr="00D04E2D">
              <w:rPr>
                <w:rFonts w:ascii="Calibri" w:hAnsi="Calibri" w:cs="Calibri"/>
              </w:rPr>
              <w:t>/foot</w:t>
            </w:r>
          </w:p>
        </w:tc>
      </w:tr>
      <w:tr w:rsidR="00AA2750" w:rsidRPr="00D04E2D" w14:paraId="450D144C" w14:textId="77777777" w:rsidTr="004B1C95">
        <w:tc>
          <w:tcPr>
            <w:tcW w:w="2695" w:type="dxa"/>
          </w:tcPr>
          <w:p w14:paraId="22950171" w14:textId="48BB17C9" w:rsidR="00AA2750" w:rsidRPr="00D04E2D" w:rsidRDefault="00AA2750" w:rsidP="004B1C95">
            <w:pPr>
              <w:jc w:val="center"/>
              <w:rPr>
                <w:rFonts w:ascii="Calibri" w:hAnsi="Calibri" w:cs="Calibri"/>
              </w:rPr>
            </w:pPr>
            <w:r w:rsidRPr="00D04E2D">
              <w:rPr>
                <w:rFonts w:ascii="Calibri" w:hAnsi="Calibri" w:cs="Calibri"/>
              </w:rPr>
              <w:t>1-1/2 inch</w:t>
            </w:r>
            <w:r w:rsidR="004B1C95" w:rsidRPr="00D04E2D">
              <w:rPr>
                <w:rFonts w:ascii="Calibri" w:hAnsi="Calibri" w:cs="Calibri"/>
              </w:rPr>
              <w:t>es</w:t>
            </w:r>
            <w:r w:rsidRPr="00D04E2D">
              <w:rPr>
                <w:rFonts w:ascii="Calibri" w:hAnsi="Calibri" w:cs="Calibri"/>
              </w:rPr>
              <w:t xml:space="preserve"> by 1-1/2 inch</w:t>
            </w:r>
            <w:r w:rsidR="004B1C95" w:rsidRPr="00D04E2D">
              <w:rPr>
                <w:rFonts w:ascii="Calibri" w:hAnsi="Calibri" w:cs="Calibri"/>
              </w:rPr>
              <w:t>es</w:t>
            </w:r>
          </w:p>
        </w:tc>
        <w:tc>
          <w:tcPr>
            <w:tcW w:w="1170" w:type="dxa"/>
          </w:tcPr>
          <w:p w14:paraId="25663D5D" w14:textId="4C3A8A0D" w:rsidR="00AA2750" w:rsidRPr="00D04E2D" w:rsidRDefault="004B1C95" w:rsidP="004B1C95">
            <w:pPr>
              <w:jc w:val="center"/>
              <w:rPr>
                <w:rFonts w:ascii="Calibri" w:hAnsi="Calibri" w:cs="Calibri"/>
              </w:rPr>
            </w:pPr>
            <w:r w:rsidRPr="00D04E2D">
              <w:rPr>
                <w:rFonts w:ascii="Calibri" w:hAnsi="Calibri" w:cs="Calibri"/>
              </w:rPr>
              <w:t>12</w:t>
            </w:r>
          </w:p>
        </w:tc>
        <w:tc>
          <w:tcPr>
            <w:tcW w:w="1800" w:type="dxa"/>
          </w:tcPr>
          <w:p w14:paraId="49650F69" w14:textId="4E40AFBD" w:rsidR="00AA2750" w:rsidRPr="00D04E2D" w:rsidRDefault="004B1C95" w:rsidP="004B1C95">
            <w:pPr>
              <w:jc w:val="center"/>
              <w:rPr>
                <w:rFonts w:ascii="Calibri" w:hAnsi="Calibri" w:cs="Calibri"/>
              </w:rPr>
            </w:pPr>
            <w:r w:rsidRPr="00D04E2D">
              <w:rPr>
                <w:rFonts w:ascii="Calibri" w:hAnsi="Calibri" w:cs="Calibri"/>
              </w:rPr>
              <w:t>1.7 pounds/foot</w:t>
            </w:r>
          </w:p>
        </w:tc>
      </w:tr>
      <w:tr w:rsidR="004B1C95" w:rsidRPr="00D04E2D" w14:paraId="082A9725" w14:textId="77777777" w:rsidTr="004B1C95">
        <w:tc>
          <w:tcPr>
            <w:tcW w:w="2695" w:type="dxa"/>
          </w:tcPr>
          <w:p w14:paraId="21D089B1" w14:textId="78616772" w:rsidR="004B1C95" w:rsidRPr="00D04E2D" w:rsidRDefault="004B1C95" w:rsidP="004B1C95">
            <w:pPr>
              <w:jc w:val="center"/>
              <w:rPr>
                <w:rFonts w:ascii="Calibri" w:hAnsi="Calibri" w:cs="Calibri"/>
              </w:rPr>
            </w:pPr>
            <w:r w:rsidRPr="00D04E2D">
              <w:rPr>
                <w:rFonts w:ascii="Calibri" w:hAnsi="Calibri" w:cs="Calibri"/>
              </w:rPr>
              <w:t>1-3/4 inches by 1-3/4 inches</w:t>
            </w:r>
          </w:p>
        </w:tc>
        <w:tc>
          <w:tcPr>
            <w:tcW w:w="1170" w:type="dxa"/>
          </w:tcPr>
          <w:p w14:paraId="4694F1DC" w14:textId="28C865D1" w:rsidR="004B1C95" w:rsidRPr="00D04E2D" w:rsidRDefault="004B1C95" w:rsidP="004B1C95">
            <w:pPr>
              <w:jc w:val="center"/>
              <w:rPr>
                <w:rFonts w:ascii="Calibri" w:hAnsi="Calibri" w:cs="Calibri"/>
              </w:rPr>
            </w:pPr>
            <w:r w:rsidRPr="00D04E2D">
              <w:rPr>
                <w:rFonts w:ascii="Calibri" w:hAnsi="Calibri" w:cs="Calibri"/>
              </w:rPr>
              <w:t>12</w:t>
            </w:r>
          </w:p>
        </w:tc>
        <w:tc>
          <w:tcPr>
            <w:tcW w:w="1800" w:type="dxa"/>
          </w:tcPr>
          <w:p w14:paraId="583F1C39" w14:textId="10A1ED5D" w:rsidR="004B1C95" w:rsidRPr="00D04E2D" w:rsidRDefault="004B1C95" w:rsidP="004B1C95">
            <w:pPr>
              <w:jc w:val="center"/>
              <w:rPr>
                <w:rFonts w:ascii="Calibri" w:hAnsi="Calibri" w:cs="Calibri"/>
              </w:rPr>
            </w:pPr>
            <w:r w:rsidRPr="00D04E2D">
              <w:rPr>
                <w:rFonts w:ascii="Calibri" w:hAnsi="Calibri" w:cs="Calibri"/>
              </w:rPr>
              <w:t>2.06 pounds/foot</w:t>
            </w:r>
          </w:p>
        </w:tc>
      </w:tr>
      <w:tr w:rsidR="004B1C95" w:rsidRPr="00D04E2D" w14:paraId="158F002E" w14:textId="77777777" w:rsidTr="004B1C95">
        <w:tc>
          <w:tcPr>
            <w:tcW w:w="2695" w:type="dxa"/>
          </w:tcPr>
          <w:p w14:paraId="64F51126" w14:textId="2BD974F7" w:rsidR="004B1C95" w:rsidRPr="00D04E2D" w:rsidRDefault="004B1C95" w:rsidP="004B1C95">
            <w:pPr>
              <w:jc w:val="center"/>
              <w:rPr>
                <w:rFonts w:ascii="Calibri" w:hAnsi="Calibri" w:cs="Calibri"/>
              </w:rPr>
            </w:pPr>
            <w:r w:rsidRPr="00D04E2D">
              <w:rPr>
                <w:rFonts w:ascii="Calibri" w:hAnsi="Calibri" w:cs="Calibri"/>
              </w:rPr>
              <w:t>2 inches by 2 inches</w:t>
            </w:r>
          </w:p>
        </w:tc>
        <w:tc>
          <w:tcPr>
            <w:tcW w:w="1170" w:type="dxa"/>
          </w:tcPr>
          <w:p w14:paraId="796AFCB9" w14:textId="56A654BE" w:rsidR="004B1C95" w:rsidRPr="00D04E2D" w:rsidRDefault="004B1C95" w:rsidP="004B1C95">
            <w:pPr>
              <w:jc w:val="center"/>
              <w:rPr>
                <w:rFonts w:ascii="Calibri" w:hAnsi="Calibri" w:cs="Calibri"/>
              </w:rPr>
            </w:pPr>
            <w:r w:rsidRPr="00D04E2D">
              <w:rPr>
                <w:rFonts w:ascii="Calibri" w:hAnsi="Calibri" w:cs="Calibri"/>
              </w:rPr>
              <w:t>12</w:t>
            </w:r>
          </w:p>
        </w:tc>
        <w:tc>
          <w:tcPr>
            <w:tcW w:w="1800" w:type="dxa"/>
          </w:tcPr>
          <w:p w14:paraId="289FCD2D" w14:textId="32E3E26C" w:rsidR="004B1C95" w:rsidRPr="00D04E2D" w:rsidRDefault="004B1C95" w:rsidP="004B1C95">
            <w:pPr>
              <w:jc w:val="center"/>
              <w:rPr>
                <w:rFonts w:ascii="Calibri" w:hAnsi="Calibri" w:cs="Calibri"/>
              </w:rPr>
            </w:pPr>
            <w:r w:rsidRPr="00D04E2D">
              <w:rPr>
                <w:rFonts w:ascii="Calibri" w:hAnsi="Calibri" w:cs="Calibri"/>
              </w:rPr>
              <w:t>2.42 pounds/foot</w:t>
            </w:r>
          </w:p>
        </w:tc>
      </w:tr>
      <w:tr w:rsidR="004B1C95" w:rsidRPr="00D04E2D" w14:paraId="054AF383" w14:textId="77777777" w:rsidTr="004B1C95">
        <w:tc>
          <w:tcPr>
            <w:tcW w:w="2695" w:type="dxa"/>
          </w:tcPr>
          <w:p w14:paraId="2A06AD78" w14:textId="33E4CDC2" w:rsidR="004B1C95" w:rsidRPr="00D04E2D" w:rsidRDefault="004B1C95" w:rsidP="004B1C95">
            <w:pPr>
              <w:jc w:val="center"/>
              <w:rPr>
                <w:rFonts w:ascii="Calibri" w:hAnsi="Calibri" w:cs="Calibri"/>
              </w:rPr>
            </w:pPr>
            <w:r w:rsidRPr="00D04E2D">
              <w:rPr>
                <w:rFonts w:ascii="Calibri" w:hAnsi="Calibri" w:cs="Calibri"/>
              </w:rPr>
              <w:t>2-1/4 inches by 2-1/4 inches</w:t>
            </w:r>
          </w:p>
        </w:tc>
        <w:tc>
          <w:tcPr>
            <w:tcW w:w="1170" w:type="dxa"/>
          </w:tcPr>
          <w:p w14:paraId="56D75C95" w14:textId="1E3D53D6" w:rsidR="004B1C95" w:rsidRPr="00D04E2D" w:rsidRDefault="004B1C95" w:rsidP="004B1C95">
            <w:pPr>
              <w:jc w:val="center"/>
              <w:rPr>
                <w:rFonts w:ascii="Calibri" w:hAnsi="Calibri" w:cs="Calibri"/>
              </w:rPr>
            </w:pPr>
            <w:r w:rsidRPr="00D04E2D">
              <w:rPr>
                <w:rFonts w:ascii="Calibri" w:hAnsi="Calibri" w:cs="Calibri"/>
              </w:rPr>
              <w:t>12</w:t>
            </w:r>
          </w:p>
        </w:tc>
        <w:tc>
          <w:tcPr>
            <w:tcW w:w="1800" w:type="dxa"/>
          </w:tcPr>
          <w:p w14:paraId="5D399661" w14:textId="6B721390" w:rsidR="004B1C95" w:rsidRPr="00D04E2D" w:rsidRDefault="004B1C95" w:rsidP="004B1C95">
            <w:pPr>
              <w:jc w:val="center"/>
              <w:rPr>
                <w:rFonts w:ascii="Calibri" w:hAnsi="Calibri" w:cs="Calibri"/>
              </w:rPr>
            </w:pPr>
            <w:r w:rsidRPr="00D04E2D">
              <w:rPr>
                <w:rFonts w:ascii="Calibri" w:hAnsi="Calibri" w:cs="Calibri"/>
              </w:rPr>
              <w:t>2.77 pounds/foot</w:t>
            </w:r>
          </w:p>
        </w:tc>
      </w:tr>
      <w:tr w:rsidR="004B1C95" w:rsidRPr="00D04E2D" w14:paraId="0E595ACB" w14:textId="77777777" w:rsidTr="004B1C95">
        <w:tc>
          <w:tcPr>
            <w:tcW w:w="2695" w:type="dxa"/>
          </w:tcPr>
          <w:p w14:paraId="0AB7DAB9" w14:textId="1C269E88" w:rsidR="004B1C95" w:rsidRPr="00D04E2D" w:rsidRDefault="004B1C95" w:rsidP="004B1C95">
            <w:pPr>
              <w:jc w:val="center"/>
              <w:rPr>
                <w:rFonts w:ascii="Calibri" w:hAnsi="Calibri" w:cs="Calibri"/>
              </w:rPr>
            </w:pPr>
            <w:r w:rsidRPr="00D04E2D">
              <w:rPr>
                <w:rFonts w:ascii="Calibri" w:hAnsi="Calibri" w:cs="Calibri"/>
              </w:rPr>
              <w:t>2-1/2 inches by 2-1/2 inches</w:t>
            </w:r>
          </w:p>
        </w:tc>
        <w:tc>
          <w:tcPr>
            <w:tcW w:w="1170" w:type="dxa"/>
          </w:tcPr>
          <w:p w14:paraId="4A4E982A" w14:textId="64D4B3AF" w:rsidR="004B1C95" w:rsidRPr="00D04E2D" w:rsidRDefault="004B1C95" w:rsidP="004B1C95">
            <w:pPr>
              <w:jc w:val="center"/>
              <w:rPr>
                <w:rFonts w:ascii="Calibri" w:hAnsi="Calibri" w:cs="Calibri"/>
              </w:rPr>
            </w:pPr>
            <w:r w:rsidRPr="00D04E2D">
              <w:rPr>
                <w:rFonts w:ascii="Calibri" w:hAnsi="Calibri" w:cs="Calibri"/>
              </w:rPr>
              <w:t>12</w:t>
            </w:r>
          </w:p>
        </w:tc>
        <w:tc>
          <w:tcPr>
            <w:tcW w:w="1800" w:type="dxa"/>
          </w:tcPr>
          <w:p w14:paraId="44305C7F" w14:textId="60E409EF" w:rsidR="004B1C95" w:rsidRPr="00D04E2D" w:rsidRDefault="004B1C95" w:rsidP="004B1C95">
            <w:pPr>
              <w:jc w:val="center"/>
              <w:rPr>
                <w:rFonts w:ascii="Calibri" w:hAnsi="Calibri" w:cs="Calibri"/>
              </w:rPr>
            </w:pPr>
            <w:r w:rsidRPr="00D04E2D">
              <w:rPr>
                <w:rFonts w:ascii="Calibri" w:hAnsi="Calibri" w:cs="Calibri"/>
              </w:rPr>
              <w:t>3.14 pounds/foot</w:t>
            </w:r>
          </w:p>
        </w:tc>
      </w:tr>
      <w:tr w:rsidR="004B1C95" w:rsidRPr="00D04E2D" w14:paraId="2FE9A126" w14:textId="77777777" w:rsidTr="004B1C95">
        <w:tc>
          <w:tcPr>
            <w:tcW w:w="2695" w:type="dxa"/>
          </w:tcPr>
          <w:p w14:paraId="13C480B7" w14:textId="14089CE7" w:rsidR="004B1C95" w:rsidRPr="00D04E2D" w:rsidRDefault="004B1C95" w:rsidP="004B1C95">
            <w:pPr>
              <w:jc w:val="center"/>
              <w:rPr>
                <w:rFonts w:ascii="Calibri" w:hAnsi="Calibri" w:cs="Calibri"/>
              </w:rPr>
            </w:pPr>
            <w:r w:rsidRPr="00D04E2D">
              <w:rPr>
                <w:rFonts w:ascii="Calibri" w:hAnsi="Calibri" w:cs="Calibri"/>
              </w:rPr>
              <w:t>2-3/16 inches by 2-3/16inches</w:t>
            </w:r>
          </w:p>
        </w:tc>
        <w:tc>
          <w:tcPr>
            <w:tcW w:w="1170" w:type="dxa"/>
          </w:tcPr>
          <w:p w14:paraId="748AA57F" w14:textId="0839444D" w:rsidR="004B1C95" w:rsidRPr="00D04E2D" w:rsidRDefault="004B1C95" w:rsidP="004B1C95">
            <w:pPr>
              <w:jc w:val="center"/>
              <w:rPr>
                <w:rFonts w:ascii="Calibri" w:hAnsi="Calibri" w:cs="Calibri"/>
              </w:rPr>
            </w:pPr>
            <w:r w:rsidRPr="00D04E2D">
              <w:rPr>
                <w:rFonts w:ascii="Calibri" w:hAnsi="Calibri" w:cs="Calibri"/>
              </w:rPr>
              <w:t>10</w:t>
            </w:r>
          </w:p>
        </w:tc>
        <w:tc>
          <w:tcPr>
            <w:tcW w:w="1800" w:type="dxa"/>
          </w:tcPr>
          <w:p w14:paraId="05FC021C" w14:textId="44D4B4BA" w:rsidR="004B1C95" w:rsidRPr="00D04E2D" w:rsidRDefault="004B1C95" w:rsidP="004B1C95">
            <w:pPr>
              <w:jc w:val="center"/>
              <w:rPr>
                <w:rFonts w:ascii="Calibri" w:hAnsi="Calibri" w:cs="Calibri"/>
              </w:rPr>
            </w:pPr>
            <w:r w:rsidRPr="00D04E2D">
              <w:rPr>
                <w:rFonts w:ascii="Calibri" w:hAnsi="Calibri" w:cs="Calibri"/>
              </w:rPr>
              <w:t>3.43 pounds/foot</w:t>
            </w:r>
          </w:p>
        </w:tc>
      </w:tr>
      <w:tr w:rsidR="004B1C95" w:rsidRPr="00D04E2D" w14:paraId="5EF525AE" w14:textId="77777777" w:rsidTr="004B1C95">
        <w:tc>
          <w:tcPr>
            <w:tcW w:w="2695" w:type="dxa"/>
          </w:tcPr>
          <w:p w14:paraId="394F03AD" w14:textId="7D7CE3A0" w:rsidR="004B1C95" w:rsidRPr="00D04E2D" w:rsidRDefault="004B1C95" w:rsidP="004B1C95">
            <w:pPr>
              <w:jc w:val="center"/>
              <w:rPr>
                <w:rFonts w:ascii="Calibri" w:hAnsi="Calibri" w:cs="Calibri"/>
              </w:rPr>
            </w:pPr>
            <w:r w:rsidRPr="00D04E2D">
              <w:rPr>
                <w:rFonts w:ascii="Calibri" w:hAnsi="Calibri" w:cs="Calibri"/>
              </w:rPr>
              <w:t>2-1/2 inches by 2-1/2 inches</w:t>
            </w:r>
          </w:p>
        </w:tc>
        <w:tc>
          <w:tcPr>
            <w:tcW w:w="1170" w:type="dxa"/>
          </w:tcPr>
          <w:p w14:paraId="274CD718" w14:textId="033EA4CD" w:rsidR="004B1C95" w:rsidRPr="00D04E2D" w:rsidRDefault="004B1C95" w:rsidP="004B1C95">
            <w:pPr>
              <w:jc w:val="center"/>
              <w:rPr>
                <w:rFonts w:ascii="Calibri" w:hAnsi="Calibri" w:cs="Calibri"/>
              </w:rPr>
            </w:pPr>
            <w:r w:rsidRPr="00D04E2D">
              <w:rPr>
                <w:rFonts w:ascii="Calibri" w:hAnsi="Calibri" w:cs="Calibri"/>
              </w:rPr>
              <w:t>10</w:t>
            </w:r>
          </w:p>
        </w:tc>
        <w:tc>
          <w:tcPr>
            <w:tcW w:w="1800" w:type="dxa"/>
          </w:tcPr>
          <w:p w14:paraId="49E485FD" w14:textId="7BAE7B3D" w:rsidR="004B1C95" w:rsidRPr="00D04E2D" w:rsidRDefault="004B1C95" w:rsidP="004B1C95">
            <w:pPr>
              <w:jc w:val="center"/>
              <w:rPr>
                <w:rFonts w:ascii="Calibri" w:hAnsi="Calibri" w:cs="Calibri"/>
              </w:rPr>
            </w:pPr>
            <w:r w:rsidRPr="00D04E2D">
              <w:rPr>
                <w:rFonts w:ascii="Calibri" w:hAnsi="Calibri" w:cs="Calibri"/>
              </w:rPr>
              <w:t>4.01 pounds/foot</w:t>
            </w:r>
          </w:p>
        </w:tc>
      </w:tr>
    </w:tbl>
    <w:p w14:paraId="276CAE20" w14:textId="77777777" w:rsidR="00611E46" w:rsidRPr="00D04E2D" w:rsidRDefault="00611E46" w:rsidP="00611E46">
      <w:pPr>
        <w:rPr>
          <w:rFonts w:ascii="Calibri" w:hAnsi="Calibri" w:cs="Calibri"/>
        </w:rPr>
      </w:pPr>
    </w:p>
    <w:p w14:paraId="0520449F" w14:textId="01328691" w:rsidR="00611E46" w:rsidRPr="00D04E2D" w:rsidRDefault="00AA2750" w:rsidP="005938DC">
      <w:pPr>
        <w:tabs>
          <w:tab w:val="clear" w:pos="720"/>
          <w:tab w:val="left" w:pos="0"/>
        </w:tabs>
        <w:rPr>
          <w:rFonts w:ascii="Calibri" w:hAnsi="Calibri" w:cs="Calibri"/>
        </w:rPr>
      </w:pPr>
      <w:r w:rsidRPr="00D04E2D">
        <w:rPr>
          <w:rFonts w:ascii="Calibri" w:hAnsi="Calibri" w:cs="Calibri"/>
        </w:rPr>
        <w:t>The post weight shall be within 7 percent of the weight shown for the specified post size and gauge.</w:t>
      </w:r>
    </w:p>
    <w:p w14:paraId="7BFE4F49" w14:textId="77777777" w:rsidR="00475B87" w:rsidRPr="00D04E2D" w:rsidRDefault="00475B87" w:rsidP="005938DC">
      <w:pPr>
        <w:tabs>
          <w:tab w:val="left" w:pos="0"/>
        </w:tabs>
        <w:rPr>
          <w:rFonts w:ascii="Calibri" w:hAnsi="Calibri" w:cs="Calibri"/>
        </w:rPr>
      </w:pPr>
    </w:p>
    <w:sectPr w:rsidR="00475B87" w:rsidRPr="00D04E2D" w:rsidSect="00586091">
      <w:headerReference w:type="default" r:id="rId13"/>
      <w:footerReference w:type="default" r:id="rId14"/>
      <w:endnotePr>
        <w:numFmt w:val="decimal"/>
      </w:endnotePr>
      <w:pgSz w:w="12240" w:h="15840" w:code="1"/>
      <w:pgMar w:top="1440" w:right="1440" w:bottom="1440" w:left="1440" w:header="720" w:footer="720"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764D45" w14:textId="77777777" w:rsidR="00BD0AA9" w:rsidRDefault="00BD0AA9">
      <w:r>
        <w:separator/>
      </w:r>
    </w:p>
  </w:endnote>
  <w:endnote w:type="continuationSeparator" w:id="0">
    <w:p w14:paraId="5C4B8357" w14:textId="77777777" w:rsidR="00BD0AA9" w:rsidRDefault="00BD0A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CB8376" w14:textId="6F3993B8" w:rsidR="00BD0AA9" w:rsidRDefault="00BD0AA9">
    <w:pPr>
      <w:pStyle w:val="Footer"/>
      <w:jc w:val="center"/>
    </w:pPr>
  </w:p>
  <w:p w14:paraId="7A7F3EE0" w14:textId="77777777" w:rsidR="00BD0AA9" w:rsidRDefault="00BD0AA9">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7B67F8" w14:textId="77777777" w:rsidR="00BD0AA9" w:rsidRDefault="00BD0AA9">
      <w:r>
        <w:separator/>
      </w:r>
    </w:p>
  </w:footnote>
  <w:footnote w:type="continuationSeparator" w:id="0">
    <w:p w14:paraId="49914EED" w14:textId="77777777" w:rsidR="00BD0AA9" w:rsidRDefault="00BD0A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C4DB4" w14:textId="259EB1F2" w:rsidR="00BD0AA9" w:rsidRPr="00B85C12" w:rsidRDefault="00BD0AA9" w:rsidP="00B85C12">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right" w:pos="14400"/>
      </w:tabs>
      <w:snapToGrid w:val="0"/>
      <w:rPr>
        <w:rFonts w:ascii="Calibri" w:hAnsi="Calibri"/>
        <w:b/>
        <w:i/>
      </w:rPr>
    </w:pPr>
    <w:r w:rsidRPr="00B85C12">
      <w:rPr>
        <w:rFonts w:ascii="Calibri" w:hAnsi="Calibri"/>
        <w:b/>
        <w:i/>
      </w:rPr>
      <w:t>SPECIAL PROVISIONS - SP2020 BOOK</w:t>
    </w:r>
    <w:r w:rsidRPr="00B85C12">
      <w:rPr>
        <w:rFonts w:ascii="Calibri" w:hAnsi="Calibri"/>
        <w:b/>
        <w:i/>
      </w:rPr>
      <w:tab/>
      <w:t xml:space="preserve">Created </w:t>
    </w:r>
    <w:r>
      <w:rPr>
        <w:rFonts w:ascii="Calibri" w:hAnsi="Calibri"/>
        <w:b/>
        <w:i/>
      </w:rPr>
      <w:t>October</w:t>
    </w:r>
    <w:r w:rsidRPr="00B85C12">
      <w:rPr>
        <w:rFonts w:ascii="Calibri" w:hAnsi="Calibri"/>
        <w:b/>
        <w:i/>
      </w:rPr>
      <w:t xml:space="preserve"> </w:t>
    </w:r>
    <w:r>
      <w:rPr>
        <w:rFonts w:ascii="Calibri" w:hAnsi="Calibri"/>
        <w:b/>
        <w:i/>
      </w:rPr>
      <w:t>21</w:t>
    </w:r>
    <w:r w:rsidRPr="00B85C12">
      <w:rPr>
        <w:rFonts w:ascii="Calibri" w:hAnsi="Calibri"/>
        <w:b/>
        <w:i/>
      </w:rPr>
      <w:t>, 2021</w:t>
    </w:r>
  </w:p>
  <w:p w14:paraId="7EFDBB84" w14:textId="5870EDCE" w:rsidR="00BD0AA9" w:rsidRPr="00B85C12" w:rsidRDefault="00BD0AA9" w:rsidP="00B85C12">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right" w:pos="14400"/>
      </w:tabs>
      <w:snapToGrid w:val="0"/>
      <w:rPr>
        <w:rFonts w:ascii="Calibri" w:hAnsi="Calibri"/>
        <w:b/>
        <w:i/>
      </w:rPr>
    </w:pPr>
    <w:r w:rsidRPr="00B85C12">
      <w:rPr>
        <w:rFonts w:ascii="Calibri" w:hAnsi="Calibri"/>
        <w:b/>
        <w:iCs/>
      </w:rPr>
      <w:t xml:space="preserve">Last Revision by CO </w:t>
    </w:r>
    <w:r>
      <w:rPr>
        <w:rFonts w:ascii="Calibri" w:hAnsi="Calibri"/>
        <w:b/>
        <w:iCs/>
      </w:rPr>
      <w:t>Signing</w:t>
    </w:r>
    <w:r w:rsidRPr="00B85C12">
      <w:rPr>
        <w:rFonts w:ascii="Calibri" w:hAnsi="Calibri"/>
        <w:b/>
        <w:iCs/>
      </w:rPr>
      <w:t xml:space="preserve">: </w:t>
    </w:r>
    <w:r w:rsidR="000956D5">
      <w:rPr>
        <w:rFonts w:ascii="Calibri" w:hAnsi="Calibri"/>
        <w:b/>
        <w:iCs/>
      </w:rPr>
      <w:t>May 17</w:t>
    </w:r>
    <w:r w:rsidR="00C2462F">
      <w:rPr>
        <w:rFonts w:ascii="Calibri" w:hAnsi="Calibri"/>
        <w:b/>
        <w:iCs/>
      </w:rPr>
      <w:t xml:space="preserve">, </w:t>
    </w:r>
    <w:proofErr w:type="gramStart"/>
    <w:r w:rsidR="00C2462F">
      <w:rPr>
        <w:rFonts w:ascii="Calibri" w:hAnsi="Calibri"/>
        <w:b/>
        <w:iCs/>
      </w:rPr>
      <w:t>2022</w:t>
    </w:r>
    <w:proofErr w:type="gramEnd"/>
    <w:r w:rsidRPr="00B85C12">
      <w:rPr>
        <w:rFonts w:ascii="Calibri" w:hAnsi="Calibri"/>
        <w:b/>
        <w:i/>
      </w:rPr>
      <w:tab/>
      <w:t xml:space="preserve">Page </w:t>
    </w:r>
    <w:r w:rsidRPr="00B85C12">
      <w:rPr>
        <w:rFonts w:ascii="Calibri" w:hAnsi="Calibri"/>
      </w:rPr>
      <w:fldChar w:fldCharType="begin"/>
    </w:r>
    <w:r w:rsidRPr="00B85C12">
      <w:rPr>
        <w:rFonts w:ascii="Calibri" w:hAnsi="Calibri"/>
      </w:rPr>
      <w:instrText xml:space="preserve"> PAGE </w:instrText>
    </w:r>
    <w:r w:rsidRPr="00B85C12">
      <w:rPr>
        <w:rFonts w:ascii="Calibri" w:hAnsi="Calibri"/>
      </w:rPr>
      <w:fldChar w:fldCharType="separate"/>
    </w:r>
    <w:r w:rsidRPr="00B85C12">
      <w:rPr>
        <w:rFonts w:ascii="Calibri" w:hAnsi="Calibri"/>
        <w:lang w:bidi="en-US"/>
      </w:rPr>
      <w:t>1</w:t>
    </w:r>
    <w:r w:rsidRPr="00B85C12">
      <w:rPr>
        <w:rFonts w:ascii="Calibri" w:hAnsi="Calibri"/>
      </w:rPr>
      <w:fldChar w:fldCharType="end"/>
    </w:r>
  </w:p>
  <w:p w14:paraId="794BA066" w14:textId="0173D446" w:rsidR="00BD0AA9" w:rsidRPr="001332A7" w:rsidRDefault="00BD0AA9" w:rsidP="00F8622E">
    <w:pPr>
      <w:jc w:val="both"/>
      <w:rPr>
        <w:rFonts w:ascii="Calibri" w:hAnsi="Calibri" w:cs="Calibri"/>
      </w:rPr>
    </w:pPr>
    <w:r w:rsidRPr="001332A7">
      <w:rPr>
        <w:rFonts w:ascii="Calibri" w:hAnsi="Calibri" w:cs="Calibri"/>
      </w:rPr>
      <w:tab/>
    </w:r>
    <w:r w:rsidRPr="001332A7">
      <w:rPr>
        <w:rFonts w:ascii="Calibri" w:hAnsi="Calibri" w:cs="Calibri"/>
      </w:rPr>
      <w:tab/>
    </w:r>
    <w:r w:rsidRPr="001332A7">
      <w:rPr>
        <w:rFonts w:ascii="Calibri" w:hAnsi="Calibri" w:cs="Calibri"/>
      </w:rPr>
      <w:tab/>
    </w:r>
    <w:r w:rsidRPr="001332A7">
      <w:rPr>
        <w:rFonts w:ascii="Calibri" w:hAnsi="Calibri" w:cs="Calibri"/>
      </w:rPr>
      <w:tab/>
    </w:r>
    <w:r w:rsidRPr="001332A7">
      <w:rPr>
        <w:rFonts w:ascii="Calibri" w:hAnsi="Calibri" w:cs="Calibri"/>
      </w:rPr>
      <w:tab/>
    </w:r>
    <w:r w:rsidRPr="001332A7">
      <w:rPr>
        <w:rFonts w:ascii="Calibri" w:hAnsi="Calibri" w:cs="Calibri"/>
      </w:rPr>
      <w:tab/>
    </w:r>
    <w:r w:rsidRPr="001332A7">
      <w:rPr>
        <w:rFonts w:ascii="Calibri" w:hAnsi="Calibri" w:cs="Calibri"/>
      </w:rPr>
      <w:tab/>
    </w:r>
    <w:r w:rsidRPr="001332A7">
      <w:rPr>
        <w:rFonts w:ascii="Calibri" w:hAnsi="Calibri" w:cs="Calibri"/>
      </w:rPr>
      <w:tab/>
    </w:r>
    <w:r w:rsidRPr="001332A7">
      <w:rPr>
        <w:rFonts w:ascii="Calibri" w:hAnsi="Calibri" w:cs="Calibri"/>
      </w:rPr>
      <w:tab/>
    </w:r>
    <w:r>
      <w:rPr>
        <w:rFonts w:ascii="Calibri" w:hAnsi="Calibri" w:cs="Calibri"/>
      </w:rPr>
      <w:tab/>
    </w:r>
    <w:r w:rsidRPr="001332A7">
      <w:rPr>
        <w:rFonts w:ascii="Calibri" w:hAnsi="Calibri" w:cs="Calibri"/>
      </w:rPr>
      <w:tab/>
      <w:t xml:space="preserve">S.P. </w:t>
    </w:r>
    <w:r w:rsidRPr="001332A7">
      <w:rPr>
        <w:rFonts w:ascii="Calibri" w:hAnsi="Calibri" w:cs="Calibri"/>
        <w:highlight w:val="green"/>
      </w:rPr>
      <w:t>XXXX</w:t>
    </w:r>
    <w:r w:rsidRPr="001332A7">
      <w:rPr>
        <w:rFonts w:ascii="Calibri" w:hAnsi="Calibri" w:cs="Calibri"/>
      </w:rPr>
      <w:t>-</w:t>
    </w:r>
    <w:r w:rsidRPr="001332A7">
      <w:rPr>
        <w:rFonts w:ascii="Calibri" w:hAnsi="Calibri" w:cs="Calibri"/>
        <w:highlight w:val="green"/>
      </w:rPr>
      <w:t>XXX</w:t>
    </w:r>
    <w:r w:rsidRPr="001332A7">
      <w:rPr>
        <w:rFonts w:ascii="Calibri" w:hAnsi="Calibri" w:cs="Calibri"/>
      </w:rPr>
      <w:t xml:space="preserve"> (T.H. </w:t>
    </w:r>
    <w:r w:rsidRPr="001332A7">
      <w:rPr>
        <w:rFonts w:ascii="Calibri" w:hAnsi="Calibri" w:cs="Calibri"/>
        <w:highlight w:val="green"/>
      </w:rPr>
      <w:t>XX</w:t>
    </w:r>
    <w:r w:rsidRPr="001332A7">
      <w:rPr>
        <w:rFonts w:ascii="Calibri" w:hAnsi="Calibri" w:cs="Calibri"/>
      </w:rPr>
      <w:t>)</w:t>
    </w:r>
  </w:p>
  <w:p w14:paraId="65555B9E" w14:textId="77777777" w:rsidR="00BD0AA9" w:rsidRDefault="00BD0AA9" w:rsidP="0098070E">
    <w:pPr>
      <w:jc w:val="right"/>
      <w:rPr>
        <w: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53D7" w14:textId="77777777" w:rsidR="00BD0AA9" w:rsidRPr="00B85C12" w:rsidRDefault="00BD0AA9" w:rsidP="00B85C12">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right" w:pos="14400"/>
      </w:tabs>
      <w:snapToGrid w:val="0"/>
      <w:rPr>
        <w:rFonts w:ascii="Calibri" w:hAnsi="Calibri"/>
        <w:b/>
        <w:i/>
      </w:rPr>
    </w:pPr>
    <w:r w:rsidRPr="00B85C12">
      <w:rPr>
        <w:rFonts w:ascii="Calibri" w:hAnsi="Calibri"/>
        <w:b/>
        <w:i/>
      </w:rPr>
      <w:t>SPECIAL PROVISIONS - SP2020 BOOK</w:t>
    </w:r>
    <w:r w:rsidRPr="00B85C12">
      <w:rPr>
        <w:rFonts w:ascii="Calibri" w:hAnsi="Calibri"/>
        <w:b/>
        <w:i/>
      </w:rPr>
      <w:tab/>
      <w:t xml:space="preserve">Created </w:t>
    </w:r>
    <w:r>
      <w:rPr>
        <w:rFonts w:ascii="Calibri" w:hAnsi="Calibri"/>
        <w:b/>
        <w:i/>
      </w:rPr>
      <w:t>October</w:t>
    </w:r>
    <w:r w:rsidRPr="00B85C12">
      <w:rPr>
        <w:rFonts w:ascii="Calibri" w:hAnsi="Calibri"/>
        <w:b/>
        <w:i/>
      </w:rPr>
      <w:t xml:space="preserve"> </w:t>
    </w:r>
    <w:r>
      <w:rPr>
        <w:rFonts w:ascii="Calibri" w:hAnsi="Calibri"/>
        <w:b/>
        <w:i/>
      </w:rPr>
      <w:t>21</w:t>
    </w:r>
    <w:r w:rsidRPr="00B85C12">
      <w:rPr>
        <w:rFonts w:ascii="Calibri" w:hAnsi="Calibri"/>
        <w:b/>
        <w:i/>
      </w:rPr>
      <w:t>, 2021</w:t>
    </w:r>
  </w:p>
  <w:p w14:paraId="69800F48" w14:textId="2DD6A241" w:rsidR="00BD0AA9" w:rsidRPr="00B85C12" w:rsidRDefault="00BD0AA9" w:rsidP="00B85C12">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right" w:pos="14400"/>
      </w:tabs>
      <w:snapToGrid w:val="0"/>
      <w:rPr>
        <w:rFonts w:ascii="Calibri" w:hAnsi="Calibri"/>
        <w:b/>
        <w:i/>
      </w:rPr>
    </w:pPr>
    <w:r w:rsidRPr="00B85C12">
      <w:rPr>
        <w:rFonts w:ascii="Calibri" w:hAnsi="Calibri"/>
        <w:b/>
        <w:iCs/>
      </w:rPr>
      <w:t xml:space="preserve">Last Revision by CO </w:t>
    </w:r>
    <w:r>
      <w:rPr>
        <w:rFonts w:ascii="Calibri" w:hAnsi="Calibri"/>
        <w:b/>
        <w:iCs/>
      </w:rPr>
      <w:t>Signing</w:t>
    </w:r>
    <w:r w:rsidRPr="00B85C12">
      <w:rPr>
        <w:rFonts w:ascii="Calibri" w:hAnsi="Calibri"/>
        <w:b/>
        <w:iCs/>
      </w:rPr>
      <w:t xml:space="preserve">: </w:t>
    </w:r>
    <w:r w:rsidR="000956D5">
      <w:rPr>
        <w:rFonts w:ascii="Calibri" w:hAnsi="Calibri"/>
        <w:b/>
        <w:iCs/>
      </w:rPr>
      <w:t>May 17</w:t>
    </w:r>
    <w:r w:rsidRPr="00B85C12">
      <w:rPr>
        <w:rFonts w:ascii="Calibri" w:hAnsi="Calibri"/>
        <w:b/>
        <w:iCs/>
      </w:rPr>
      <w:t xml:space="preserve">, </w:t>
    </w:r>
    <w:proofErr w:type="gramStart"/>
    <w:r w:rsidRPr="00B85C12">
      <w:rPr>
        <w:rFonts w:ascii="Calibri" w:hAnsi="Calibri"/>
        <w:b/>
        <w:iCs/>
      </w:rPr>
      <w:t>202</w:t>
    </w:r>
    <w:r w:rsidR="000956D5">
      <w:rPr>
        <w:rFonts w:ascii="Calibri" w:hAnsi="Calibri"/>
        <w:b/>
        <w:iCs/>
      </w:rPr>
      <w:t>2</w:t>
    </w:r>
    <w:proofErr w:type="gramEnd"/>
    <w:r w:rsidRPr="00B85C12">
      <w:rPr>
        <w:rFonts w:ascii="Calibri" w:hAnsi="Calibri"/>
        <w:b/>
        <w:i/>
      </w:rPr>
      <w:tab/>
      <w:t xml:space="preserve">Page </w:t>
    </w:r>
    <w:r w:rsidRPr="00B85C12">
      <w:rPr>
        <w:rFonts w:ascii="Calibri" w:hAnsi="Calibri"/>
      </w:rPr>
      <w:fldChar w:fldCharType="begin"/>
    </w:r>
    <w:r w:rsidRPr="00B85C12">
      <w:rPr>
        <w:rFonts w:ascii="Calibri" w:hAnsi="Calibri"/>
      </w:rPr>
      <w:instrText xml:space="preserve"> PAGE </w:instrText>
    </w:r>
    <w:r w:rsidRPr="00B85C12">
      <w:rPr>
        <w:rFonts w:ascii="Calibri" w:hAnsi="Calibri"/>
      </w:rPr>
      <w:fldChar w:fldCharType="separate"/>
    </w:r>
    <w:r w:rsidRPr="00B85C12">
      <w:rPr>
        <w:rFonts w:ascii="Calibri" w:hAnsi="Calibri"/>
        <w:lang w:bidi="en-US"/>
      </w:rPr>
      <w:t>1</w:t>
    </w:r>
    <w:r w:rsidRPr="00B85C12">
      <w:rPr>
        <w:rFonts w:ascii="Calibri" w:hAnsi="Calibri"/>
      </w:rPr>
      <w:fldChar w:fldCharType="end"/>
    </w:r>
  </w:p>
  <w:p w14:paraId="70D7357D" w14:textId="77777777" w:rsidR="00BD0AA9" w:rsidRPr="001332A7" w:rsidRDefault="00BD0AA9" w:rsidP="00F8622E">
    <w:pPr>
      <w:jc w:val="both"/>
      <w:rPr>
        <w:rFonts w:ascii="Calibri" w:hAnsi="Calibri" w:cs="Calibri"/>
      </w:rPr>
    </w:pPr>
    <w:r w:rsidRPr="001332A7">
      <w:rPr>
        <w:rFonts w:ascii="Calibri" w:hAnsi="Calibri" w:cs="Calibri"/>
      </w:rPr>
      <w:tab/>
    </w:r>
    <w:r w:rsidRPr="001332A7">
      <w:rPr>
        <w:rFonts w:ascii="Calibri" w:hAnsi="Calibri" w:cs="Calibri"/>
      </w:rPr>
      <w:tab/>
    </w:r>
    <w:r w:rsidRPr="001332A7">
      <w:rPr>
        <w:rFonts w:ascii="Calibri" w:hAnsi="Calibri" w:cs="Calibri"/>
      </w:rPr>
      <w:tab/>
    </w:r>
    <w:r w:rsidRPr="001332A7">
      <w:rPr>
        <w:rFonts w:ascii="Calibri" w:hAnsi="Calibri" w:cs="Calibri"/>
      </w:rPr>
      <w:tab/>
    </w:r>
    <w:r w:rsidRPr="001332A7">
      <w:rPr>
        <w:rFonts w:ascii="Calibri" w:hAnsi="Calibri" w:cs="Calibri"/>
      </w:rPr>
      <w:tab/>
    </w:r>
    <w:r w:rsidRPr="001332A7">
      <w:rPr>
        <w:rFonts w:ascii="Calibri" w:hAnsi="Calibri" w:cs="Calibri"/>
      </w:rPr>
      <w:tab/>
    </w:r>
    <w:r w:rsidRPr="001332A7">
      <w:rPr>
        <w:rFonts w:ascii="Calibri" w:hAnsi="Calibri" w:cs="Calibri"/>
      </w:rPr>
      <w:tab/>
    </w:r>
    <w:r w:rsidRPr="001332A7">
      <w:rPr>
        <w:rFonts w:ascii="Calibri" w:hAnsi="Calibri" w:cs="Calibri"/>
      </w:rPr>
      <w:tab/>
    </w:r>
    <w:r w:rsidRPr="001332A7">
      <w:rPr>
        <w:rFonts w:ascii="Calibri" w:hAnsi="Calibri" w:cs="Calibri"/>
      </w:rPr>
      <w:tab/>
    </w:r>
    <w:r>
      <w:rPr>
        <w:rFonts w:ascii="Calibri" w:hAnsi="Calibri" w:cs="Calibri"/>
      </w:rPr>
      <w:tab/>
    </w:r>
    <w:r w:rsidRPr="001332A7">
      <w:rPr>
        <w:rFonts w:ascii="Calibri" w:hAnsi="Calibri" w:cs="Calibri"/>
      </w:rPr>
      <w:tab/>
      <w:t xml:space="preserve">S.P. </w:t>
    </w:r>
    <w:r w:rsidRPr="001332A7">
      <w:rPr>
        <w:rFonts w:ascii="Calibri" w:hAnsi="Calibri" w:cs="Calibri"/>
        <w:highlight w:val="green"/>
      </w:rPr>
      <w:t>XXXX</w:t>
    </w:r>
    <w:r w:rsidRPr="001332A7">
      <w:rPr>
        <w:rFonts w:ascii="Calibri" w:hAnsi="Calibri" w:cs="Calibri"/>
      </w:rPr>
      <w:t>-</w:t>
    </w:r>
    <w:r w:rsidRPr="001332A7">
      <w:rPr>
        <w:rFonts w:ascii="Calibri" w:hAnsi="Calibri" w:cs="Calibri"/>
        <w:highlight w:val="green"/>
      </w:rPr>
      <w:t>XXX</w:t>
    </w:r>
    <w:r w:rsidRPr="001332A7">
      <w:rPr>
        <w:rFonts w:ascii="Calibri" w:hAnsi="Calibri" w:cs="Calibri"/>
      </w:rPr>
      <w:t xml:space="preserve"> (T.H. </w:t>
    </w:r>
    <w:r w:rsidRPr="001332A7">
      <w:rPr>
        <w:rFonts w:ascii="Calibri" w:hAnsi="Calibri" w:cs="Calibri"/>
        <w:highlight w:val="green"/>
      </w:rPr>
      <w:t>XX</w:t>
    </w:r>
    <w:r w:rsidRPr="001332A7">
      <w:rPr>
        <w:rFonts w:ascii="Calibri" w:hAnsi="Calibri" w:cs="Calibri"/>
      </w:rPr>
      <w:t>)</w:t>
    </w:r>
  </w:p>
  <w:p w14:paraId="0B2BF1AD" w14:textId="77777777" w:rsidR="00BD0AA9" w:rsidRDefault="00BD0AA9" w:rsidP="0098070E">
    <w:pPr>
      <w:jc w:val="right"/>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0"/>
    <w:lvl w:ilvl="0">
      <w:start w:val="1"/>
      <w:numFmt w:val="upperLetter"/>
      <w:pStyle w:val="Quick1"/>
      <w:lvlText w:val="(%1)"/>
      <w:lvlJc w:val="left"/>
      <w:pPr>
        <w:tabs>
          <w:tab w:val="num" w:pos="1440"/>
        </w:tabs>
        <w:ind w:left="1440" w:hanging="720"/>
      </w:pPr>
      <w:rPr>
        <w:rFonts w:ascii="Times New Roman" w:hAnsi="Times New Roman"/>
        <w:sz w:val="24"/>
      </w:rPr>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 w15:restartNumberingAfterBreak="0">
    <w:nsid w:val="00000002"/>
    <w:multiLevelType w:val="singleLevel"/>
    <w:tmpl w:val="00000000"/>
    <w:lvl w:ilvl="0">
      <w:start w:val="1"/>
      <w:numFmt w:val="lowerLetter"/>
      <w:pStyle w:val="Quicka"/>
      <w:lvlText w:val="%1)"/>
      <w:lvlJc w:val="left"/>
      <w:pPr>
        <w:tabs>
          <w:tab w:val="num" w:pos="2880"/>
        </w:tabs>
      </w:pPr>
    </w:lvl>
  </w:abstractNum>
  <w:abstractNum w:abstractNumId="2" w15:restartNumberingAfterBreak="0">
    <w:nsid w:val="00000402"/>
    <w:multiLevelType w:val="multilevel"/>
    <w:tmpl w:val="00000885"/>
    <w:lvl w:ilvl="0">
      <w:start w:val="3"/>
      <w:numFmt w:val="upperLetter"/>
      <w:lvlText w:val="%1"/>
      <w:lvlJc w:val="left"/>
      <w:pPr>
        <w:ind w:left="1184" w:hanging="346"/>
      </w:pPr>
    </w:lvl>
    <w:lvl w:ilvl="1">
      <w:start w:val="1"/>
      <w:numFmt w:val="decimal"/>
      <w:lvlText w:val="%1.%2"/>
      <w:lvlJc w:val="left"/>
      <w:pPr>
        <w:ind w:left="1184" w:hanging="346"/>
      </w:pPr>
      <w:rPr>
        <w:rFonts w:ascii="Times New Roman" w:hAnsi="Times New Roman" w:cs="Times New Roman"/>
        <w:b/>
        <w:bCs/>
        <w:w w:val="99"/>
        <w:sz w:val="20"/>
        <w:szCs w:val="20"/>
      </w:rPr>
    </w:lvl>
    <w:lvl w:ilvl="2">
      <w:numFmt w:val="bullet"/>
      <w:lvlText w:val="•"/>
      <w:lvlJc w:val="left"/>
      <w:pPr>
        <w:ind w:left="2856" w:hanging="346"/>
      </w:pPr>
    </w:lvl>
    <w:lvl w:ilvl="3">
      <w:numFmt w:val="bullet"/>
      <w:lvlText w:val="•"/>
      <w:lvlJc w:val="left"/>
      <w:pPr>
        <w:ind w:left="3694" w:hanging="346"/>
      </w:pPr>
    </w:lvl>
    <w:lvl w:ilvl="4">
      <w:numFmt w:val="bullet"/>
      <w:lvlText w:val="•"/>
      <w:lvlJc w:val="left"/>
      <w:pPr>
        <w:ind w:left="4532" w:hanging="346"/>
      </w:pPr>
    </w:lvl>
    <w:lvl w:ilvl="5">
      <w:numFmt w:val="bullet"/>
      <w:lvlText w:val="•"/>
      <w:lvlJc w:val="left"/>
      <w:pPr>
        <w:ind w:left="5370" w:hanging="346"/>
      </w:pPr>
    </w:lvl>
    <w:lvl w:ilvl="6">
      <w:numFmt w:val="bullet"/>
      <w:lvlText w:val="•"/>
      <w:lvlJc w:val="left"/>
      <w:pPr>
        <w:ind w:left="6208" w:hanging="346"/>
      </w:pPr>
    </w:lvl>
    <w:lvl w:ilvl="7">
      <w:numFmt w:val="bullet"/>
      <w:lvlText w:val="•"/>
      <w:lvlJc w:val="left"/>
      <w:pPr>
        <w:ind w:left="7046" w:hanging="346"/>
      </w:pPr>
    </w:lvl>
    <w:lvl w:ilvl="8">
      <w:numFmt w:val="bullet"/>
      <w:lvlText w:val="•"/>
      <w:lvlJc w:val="left"/>
      <w:pPr>
        <w:ind w:left="7884" w:hanging="346"/>
      </w:pPr>
    </w:lvl>
  </w:abstractNum>
  <w:abstractNum w:abstractNumId="3" w15:restartNumberingAfterBreak="0">
    <w:nsid w:val="024253CC"/>
    <w:multiLevelType w:val="hybridMultilevel"/>
    <w:tmpl w:val="1BAABA18"/>
    <w:lvl w:ilvl="0" w:tplc="4FD41270">
      <w:start w:val="1"/>
      <w:numFmt w:val="decimal"/>
      <w:pStyle w:val="Style1"/>
      <w:lvlText w:val="S-%1"/>
      <w:lvlJc w:val="left"/>
      <w:pPr>
        <w:tabs>
          <w:tab w:val="num" w:pos="720"/>
        </w:tabs>
        <w:ind w:left="720" w:hanging="360"/>
      </w:pPr>
      <w:rPr>
        <w:rFonts w:hint="default"/>
      </w:rPr>
    </w:lvl>
    <w:lvl w:ilvl="1" w:tplc="A3C41908" w:tentative="1">
      <w:start w:val="1"/>
      <w:numFmt w:val="lowerLetter"/>
      <w:lvlText w:val="%2."/>
      <w:lvlJc w:val="left"/>
      <w:pPr>
        <w:tabs>
          <w:tab w:val="num" w:pos="1440"/>
        </w:tabs>
        <w:ind w:left="1440" w:hanging="360"/>
      </w:pPr>
    </w:lvl>
    <w:lvl w:ilvl="2" w:tplc="8984F162" w:tentative="1">
      <w:start w:val="1"/>
      <w:numFmt w:val="lowerRoman"/>
      <w:lvlText w:val="%3."/>
      <w:lvlJc w:val="right"/>
      <w:pPr>
        <w:tabs>
          <w:tab w:val="num" w:pos="2160"/>
        </w:tabs>
        <w:ind w:left="2160" w:hanging="180"/>
      </w:pPr>
    </w:lvl>
    <w:lvl w:ilvl="3" w:tplc="C3985234" w:tentative="1">
      <w:start w:val="1"/>
      <w:numFmt w:val="decimal"/>
      <w:lvlText w:val="%4."/>
      <w:lvlJc w:val="left"/>
      <w:pPr>
        <w:tabs>
          <w:tab w:val="num" w:pos="2880"/>
        </w:tabs>
        <w:ind w:left="2880" w:hanging="360"/>
      </w:pPr>
    </w:lvl>
    <w:lvl w:ilvl="4" w:tplc="ED987F90" w:tentative="1">
      <w:start w:val="1"/>
      <w:numFmt w:val="lowerLetter"/>
      <w:lvlText w:val="%5."/>
      <w:lvlJc w:val="left"/>
      <w:pPr>
        <w:tabs>
          <w:tab w:val="num" w:pos="3600"/>
        </w:tabs>
        <w:ind w:left="3600" w:hanging="360"/>
      </w:pPr>
    </w:lvl>
    <w:lvl w:ilvl="5" w:tplc="354E4348" w:tentative="1">
      <w:start w:val="1"/>
      <w:numFmt w:val="lowerRoman"/>
      <w:lvlText w:val="%6."/>
      <w:lvlJc w:val="right"/>
      <w:pPr>
        <w:tabs>
          <w:tab w:val="num" w:pos="4320"/>
        </w:tabs>
        <w:ind w:left="4320" w:hanging="180"/>
      </w:pPr>
    </w:lvl>
    <w:lvl w:ilvl="6" w:tplc="ADC04F32" w:tentative="1">
      <w:start w:val="1"/>
      <w:numFmt w:val="decimal"/>
      <w:lvlText w:val="%7."/>
      <w:lvlJc w:val="left"/>
      <w:pPr>
        <w:tabs>
          <w:tab w:val="num" w:pos="5040"/>
        </w:tabs>
        <w:ind w:left="5040" w:hanging="360"/>
      </w:pPr>
    </w:lvl>
    <w:lvl w:ilvl="7" w:tplc="A9BC2012" w:tentative="1">
      <w:start w:val="1"/>
      <w:numFmt w:val="lowerLetter"/>
      <w:lvlText w:val="%8."/>
      <w:lvlJc w:val="left"/>
      <w:pPr>
        <w:tabs>
          <w:tab w:val="num" w:pos="5760"/>
        </w:tabs>
        <w:ind w:left="5760" w:hanging="360"/>
      </w:pPr>
    </w:lvl>
    <w:lvl w:ilvl="8" w:tplc="DD048EEA" w:tentative="1">
      <w:start w:val="1"/>
      <w:numFmt w:val="lowerRoman"/>
      <w:lvlText w:val="%9."/>
      <w:lvlJc w:val="right"/>
      <w:pPr>
        <w:tabs>
          <w:tab w:val="num" w:pos="6480"/>
        </w:tabs>
        <w:ind w:left="6480" w:hanging="180"/>
      </w:pPr>
    </w:lvl>
  </w:abstractNum>
  <w:abstractNum w:abstractNumId="4" w15:restartNumberingAfterBreak="0">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7C01B3"/>
    <w:multiLevelType w:val="hybridMultilevel"/>
    <w:tmpl w:val="3A54F75A"/>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2B8E205D"/>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7" w15:restartNumberingAfterBreak="0">
    <w:nsid w:val="2E0B1B35"/>
    <w:multiLevelType w:val="multilevel"/>
    <w:tmpl w:val="1CA66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4C06F79"/>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9" w15:restartNumberingAfterBreak="0">
    <w:nsid w:val="43555B05"/>
    <w:multiLevelType w:val="hybridMultilevel"/>
    <w:tmpl w:val="1CB497E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1C82A1B"/>
    <w:multiLevelType w:val="hybridMultilevel"/>
    <w:tmpl w:val="DC7ABC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57406C32"/>
    <w:multiLevelType w:val="hybridMultilevel"/>
    <w:tmpl w:val="35508E5E"/>
    <w:lvl w:ilvl="0" w:tplc="04090001">
      <w:start w:val="1"/>
      <w:numFmt w:val="bullet"/>
      <w:lvlText w:val=""/>
      <w:lvlJc w:val="left"/>
      <w:pPr>
        <w:ind w:left="1044" w:hanging="360"/>
      </w:pPr>
      <w:rPr>
        <w:rFonts w:ascii="Symbol" w:hAnsi="Symbol" w:hint="default"/>
      </w:rPr>
    </w:lvl>
    <w:lvl w:ilvl="1" w:tplc="04090003" w:tentative="1">
      <w:start w:val="1"/>
      <w:numFmt w:val="bullet"/>
      <w:lvlText w:val="o"/>
      <w:lvlJc w:val="left"/>
      <w:pPr>
        <w:ind w:left="1764" w:hanging="360"/>
      </w:pPr>
      <w:rPr>
        <w:rFonts w:ascii="Courier New" w:hAnsi="Courier New" w:cs="Courier New" w:hint="default"/>
      </w:rPr>
    </w:lvl>
    <w:lvl w:ilvl="2" w:tplc="04090005" w:tentative="1">
      <w:start w:val="1"/>
      <w:numFmt w:val="bullet"/>
      <w:lvlText w:val=""/>
      <w:lvlJc w:val="left"/>
      <w:pPr>
        <w:ind w:left="2484" w:hanging="360"/>
      </w:pPr>
      <w:rPr>
        <w:rFonts w:ascii="Wingdings" w:hAnsi="Wingdings" w:hint="default"/>
      </w:rPr>
    </w:lvl>
    <w:lvl w:ilvl="3" w:tplc="04090001" w:tentative="1">
      <w:start w:val="1"/>
      <w:numFmt w:val="bullet"/>
      <w:lvlText w:val=""/>
      <w:lvlJc w:val="left"/>
      <w:pPr>
        <w:ind w:left="3204" w:hanging="360"/>
      </w:pPr>
      <w:rPr>
        <w:rFonts w:ascii="Symbol" w:hAnsi="Symbol" w:hint="default"/>
      </w:rPr>
    </w:lvl>
    <w:lvl w:ilvl="4" w:tplc="04090003" w:tentative="1">
      <w:start w:val="1"/>
      <w:numFmt w:val="bullet"/>
      <w:lvlText w:val="o"/>
      <w:lvlJc w:val="left"/>
      <w:pPr>
        <w:ind w:left="3924" w:hanging="360"/>
      </w:pPr>
      <w:rPr>
        <w:rFonts w:ascii="Courier New" w:hAnsi="Courier New" w:cs="Courier New" w:hint="default"/>
      </w:rPr>
    </w:lvl>
    <w:lvl w:ilvl="5" w:tplc="04090005" w:tentative="1">
      <w:start w:val="1"/>
      <w:numFmt w:val="bullet"/>
      <w:lvlText w:val=""/>
      <w:lvlJc w:val="left"/>
      <w:pPr>
        <w:ind w:left="4644" w:hanging="360"/>
      </w:pPr>
      <w:rPr>
        <w:rFonts w:ascii="Wingdings" w:hAnsi="Wingdings" w:hint="default"/>
      </w:rPr>
    </w:lvl>
    <w:lvl w:ilvl="6" w:tplc="04090001" w:tentative="1">
      <w:start w:val="1"/>
      <w:numFmt w:val="bullet"/>
      <w:lvlText w:val=""/>
      <w:lvlJc w:val="left"/>
      <w:pPr>
        <w:ind w:left="5364" w:hanging="360"/>
      </w:pPr>
      <w:rPr>
        <w:rFonts w:ascii="Symbol" w:hAnsi="Symbol" w:hint="default"/>
      </w:rPr>
    </w:lvl>
    <w:lvl w:ilvl="7" w:tplc="04090003" w:tentative="1">
      <w:start w:val="1"/>
      <w:numFmt w:val="bullet"/>
      <w:lvlText w:val="o"/>
      <w:lvlJc w:val="left"/>
      <w:pPr>
        <w:ind w:left="6084" w:hanging="360"/>
      </w:pPr>
      <w:rPr>
        <w:rFonts w:ascii="Courier New" w:hAnsi="Courier New" w:cs="Courier New" w:hint="default"/>
      </w:rPr>
    </w:lvl>
    <w:lvl w:ilvl="8" w:tplc="04090005" w:tentative="1">
      <w:start w:val="1"/>
      <w:numFmt w:val="bullet"/>
      <w:lvlText w:val=""/>
      <w:lvlJc w:val="left"/>
      <w:pPr>
        <w:ind w:left="6804" w:hanging="360"/>
      </w:pPr>
      <w:rPr>
        <w:rFonts w:ascii="Wingdings" w:hAnsi="Wingdings" w:hint="default"/>
      </w:rPr>
    </w:lvl>
  </w:abstractNum>
  <w:abstractNum w:abstractNumId="12" w15:restartNumberingAfterBreak="0">
    <w:nsid w:val="57471793"/>
    <w:multiLevelType w:val="hybridMultilevel"/>
    <w:tmpl w:val="4984E2EC"/>
    <w:lvl w:ilvl="0" w:tplc="D902D3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9B7628A"/>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4" w15:restartNumberingAfterBreak="0">
    <w:nsid w:val="728415AA"/>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5" w15:restartNumberingAfterBreak="0">
    <w:nsid w:val="736B2A07"/>
    <w:multiLevelType w:val="multilevel"/>
    <w:tmpl w:val="B45848EC"/>
    <w:lvl w:ilvl="0">
      <w:start w:val="1"/>
      <w:numFmt w:val="decimal"/>
      <w:pStyle w:val="Heading1"/>
      <w:lvlText w:val="ST-%1"/>
      <w:lvlJc w:val="left"/>
      <w:pPr>
        <w:tabs>
          <w:tab w:val="num" w:pos="990"/>
        </w:tabs>
        <w:ind w:left="270" w:firstLine="0"/>
      </w:pPr>
      <w:rPr>
        <w:rFonts w:hint="default"/>
        <w:u w:val="none"/>
      </w:rPr>
    </w:lvl>
    <w:lvl w:ilvl="1">
      <w:start w:val="1"/>
      <w:numFmt w:val="decimal"/>
      <w:pStyle w:val="Heading2"/>
      <w:lvlText w:val="ST-%1.%2"/>
      <w:lvlJc w:val="left"/>
      <w:pPr>
        <w:tabs>
          <w:tab w:val="num" w:pos="1170"/>
        </w:tabs>
        <w:ind w:left="450" w:firstLine="0"/>
      </w:pPr>
      <w:rPr>
        <w:rFonts w:ascii="Times New Roman" w:hAnsi="Times New Roman" w:cs="Times New Roman" w:hint="default"/>
      </w:rPr>
    </w:lvl>
    <w:lvl w:ilvl="2">
      <w:start w:val="1"/>
      <w:numFmt w:val="upperLetter"/>
      <w:pStyle w:val="Heading3"/>
      <w:lvlText w:val="%3"/>
      <w:lvlJc w:val="left"/>
      <w:pPr>
        <w:tabs>
          <w:tab w:val="num" w:pos="900"/>
        </w:tabs>
        <w:ind w:left="-180" w:firstLine="720"/>
      </w:pPr>
      <w:rPr>
        <w:rFonts w:hint="default"/>
        <w:sz w:val="20"/>
        <w:szCs w:val="20"/>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6" w15:restartNumberingAfterBreak="0">
    <w:nsid w:val="78E544D8"/>
    <w:multiLevelType w:val="hybridMultilevel"/>
    <w:tmpl w:val="E3829A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7F361B96"/>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8" w15:restartNumberingAfterBreak="0">
    <w:nsid w:val="7F4C6A2A"/>
    <w:multiLevelType w:val="multilevel"/>
    <w:tmpl w:val="ED0A5EE2"/>
    <w:lvl w:ilvl="0">
      <w:start w:val="1"/>
      <w:numFmt w:val="none"/>
      <w:suff w:val="nothing"/>
      <w:lvlText w:val=""/>
      <w:lvlJc w:val="left"/>
      <w:pPr>
        <w:ind w:left="0" w:firstLine="0"/>
      </w:pPr>
      <w:rPr>
        <w:rFonts w:ascii="Tahoma" w:hAnsi="Tahoma" w:hint="default"/>
        <w:b/>
        <w:i w:val="0"/>
        <w:sz w:val="28"/>
      </w:rPr>
    </w:lvl>
    <w:lvl w:ilvl="1">
      <w:start w:val="1"/>
      <w:numFmt w:val="decimal"/>
      <w:lvlRestart w:val="0"/>
      <w:suff w:val="nothing"/>
      <w:lvlText w:val="%2"/>
      <w:lvlJc w:val="left"/>
      <w:pPr>
        <w:ind w:left="0" w:firstLine="0"/>
      </w:pPr>
      <w:rPr>
        <w:rFonts w:ascii="Tahoma" w:hAnsi="Tahoma" w:hint="default"/>
        <w:b/>
        <w:i w:val="0"/>
        <w:vanish/>
        <w:color w:val="auto"/>
        <w:sz w:val="24"/>
      </w:rPr>
    </w:lvl>
    <w:lvl w:ilvl="2">
      <w:numFmt w:val="decimal"/>
      <w:suff w:val="nothing"/>
      <w:lvlText w:val="%3"/>
      <w:lvlJc w:val="center"/>
      <w:pPr>
        <w:ind w:left="0" w:firstLine="0"/>
      </w:pPr>
      <w:rPr>
        <w:rFonts w:ascii="Calibri" w:hAnsi="Calibri" w:hint="default"/>
        <w:b/>
        <w:i w:val="0"/>
        <w:vanish/>
        <w:sz w:val="24"/>
      </w:rPr>
    </w:lvl>
    <w:lvl w:ilvl="3">
      <w:start w:val="1"/>
      <w:numFmt w:val="decimalZero"/>
      <w:lvlText w:val="%2%3%4"/>
      <w:lvlJc w:val="left"/>
      <w:pPr>
        <w:tabs>
          <w:tab w:val="num" w:pos="1980"/>
        </w:tabs>
        <w:ind w:left="1800" w:hanging="1440"/>
      </w:pPr>
      <w:rPr>
        <w:rFonts w:ascii="Calibri" w:hAnsi="Calibri" w:hint="default"/>
        <w:b/>
        <w:i w:val="0"/>
        <w:caps w:val="0"/>
        <w:vanish w:val="0"/>
        <w:color w:val="auto"/>
        <w:sz w:val="20"/>
      </w:rPr>
    </w:lvl>
    <w:lvl w:ilvl="4">
      <w:start w:val="1"/>
      <w:numFmt w:val="decimal"/>
      <w:lvlText w:val="%2%3%4.%5"/>
      <w:lvlJc w:val="left"/>
      <w:pPr>
        <w:ind w:left="1440" w:hanging="1080"/>
      </w:pPr>
      <w:rPr>
        <w:rFonts w:ascii="Calibri" w:hAnsi="Calibri" w:hint="default"/>
        <w:b/>
        <w:i w:val="0"/>
        <w:color w:val="auto"/>
        <w:sz w:val="20"/>
      </w:rPr>
    </w:lvl>
    <w:lvl w:ilvl="5">
      <w:start w:val="1"/>
      <w:numFmt w:val="upperLetter"/>
      <w:lvlText w:val="%6"/>
      <w:lvlJc w:val="left"/>
      <w:pPr>
        <w:ind w:left="1440" w:hanging="720"/>
      </w:pPr>
      <w:rPr>
        <w:rFonts w:ascii="Calibri" w:hAnsi="Calibri" w:hint="default"/>
        <w:b/>
        <w:i w:val="0"/>
        <w:color w:val="auto"/>
        <w:sz w:val="20"/>
      </w:rPr>
    </w:lvl>
    <w:lvl w:ilvl="6">
      <w:start w:val="1"/>
      <w:numFmt w:val="decimal"/>
      <w:lvlText w:val="%6.%7"/>
      <w:lvlJc w:val="left"/>
      <w:pPr>
        <w:ind w:left="2160" w:hanging="720"/>
      </w:pPr>
      <w:rPr>
        <w:rFonts w:ascii="Calibri" w:hAnsi="Calibri" w:hint="default"/>
        <w:b/>
        <w:i w:val="0"/>
        <w:color w:val="auto"/>
        <w:sz w:val="20"/>
      </w:rPr>
    </w:lvl>
    <w:lvl w:ilvl="7">
      <w:start w:val="1"/>
      <w:numFmt w:val="lowerLetter"/>
      <w:lvlText w:val="%6.%7.%8"/>
      <w:lvlJc w:val="left"/>
      <w:pPr>
        <w:ind w:left="2880" w:hanging="720"/>
      </w:pPr>
      <w:rPr>
        <w:rFonts w:ascii="Calibri" w:hAnsi="Calibri"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8">
      <w:start w:val="1"/>
      <w:numFmt w:val="decimal"/>
      <w:lvlText w:val="%6.%7.%8(%9)"/>
      <w:lvlJc w:val="left"/>
      <w:pPr>
        <w:ind w:left="3744" w:hanging="864"/>
      </w:pPr>
      <w:rPr>
        <w:rFonts w:ascii="Calibri" w:hAnsi="Calibri" w:hint="default"/>
        <w:b/>
        <w:i w:val="0"/>
        <w:color w:val="auto"/>
        <w:sz w:val="20"/>
      </w:rPr>
    </w:lvl>
  </w:abstractNum>
  <w:num w:numId="1">
    <w:abstractNumId w:val="0"/>
    <w:lvlOverride w:ilvl="0">
      <w:startOverride w:val="1"/>
      <w:lvl w:ilvl="0">
        <w:start w:val="1"/>
        <w:numFmt w:val="decimal"/>
        <w:pStyle w:val="Quick1"/>
        <w:lvlText w:val="%1."/>
        <w:lvlJc w:val="left"/>
      </w:lvl>
    </w:lvlOverride>
  </w:num>
  <w:num w:numId="2">
    <w:abstractNumId w:val="3"/>
  </w:num>
  <w:num w:numId="3">
    <w:abstractNumId w:val="1"/>
    <w:lvlOverride w:ilvl="0">
      <w:startOverride w:val="3"/>
      <w:lvl w:ilvl="0">
        <w:start w:val="3"/>
        <w:numFmt w:val="decimal"/>
        <w:pStyle w:val="Quicka"/>
        <w:lvlText w:val="%1."/>
        <w:lvlJc w:val="left"/>
      </w:lvl>
    </w:lvlOverride>
  </w:num>
  <w:num w:numId="4">
    <w:abstractNumId w:val="4"/>
  </w:num>
  <w:num w:numId="5">
    <w:abstractNumId w:val="15"/>
  </w:num>
  <w:num w:numId="6">
    <w:abstractNumId w:val="5"/>
  </w:num>
  <w:num w:numId="7">
    <w:abstractNumId w:val="9"/>
  </w:num>
  <w:num w:numId="8">
    <w:abstractNumId w:val="11"/>
  </w:num>
  <w:num w:numId="9">
    <w:abstractNumId w:val="13"/>
  </w:num>
  <w:num w:numId="10">
    <w:abstractNumId w:val="7"/>
  </w:num>
  <w:num w:numId="11">
    <w:abstractNumId w:val="12"/>
  </w:num>
  <w:num w:numId="12">
    <w:abstractNumId w:val="16"/>
  </w:num>
  <w:num w:numId="13">
    <w:abstractNumId w:val="10"/>
  </w:num>
  <w:num w:numId="14">
    <w:abstractNumId w:val="18"/>
  </w:num>
  <w:num w:numId="15">
    <w:abstractNumId w:val="18"/>
    <w:lvlOverride w:ilvl="0">
      <w:startOverride w:val="2"/>
    </w:lvlOverride>
    <w:lvlOverride w:ilvl="1">
      <w:startOverride w:val="2"/>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num>
  <w:num w:numId="17">
    <w:abstractNumId w:val="14"/>
  </w:num>
  <w:num w:numId="18">
    <w:abstractNumId w:val="6"/>
  </w:num>
  <w:num w:numId="19">
    <w:abstractNumId w:val="8"/>
  </w:num>
  <w:num w:numId="20">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35521"/>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29A"/>
    <w:rsid w:val="0000005C"/>
    <w:rsid w:val="00000E4F"/>
    <w:rsid w:val="0000139A"/>
    <w:rsid w:val="000015D6"/>
    <w:rsid w:val="000055FB"/>
    <w:rsid w:val="000147DB"/>
    <w:rsid w:val="000158C5"/>
    <w:rsid w:val="00015D85"/>
    <w:rsid w:val="00017516"/>
    <w:rsid w:val="00017781"/>
    <w:rsid w:val="00020488"/>
    <w:rsid w:val="00021C2A"/>
    <w:rsid w:val="00022EBB"/>
    <w:rsid w:val="00022EF4"/>
    <w:rsid w:val="00023AA4"/>
    <w:rsid w:val="00030A42"/>
    <w:rsid w:val="0003423E"/>
    <w:rsid w:val="0003720A"/>
    <w:rsid w:val="0003773F"/>
    <w:rsid w:val="000404CE"/>
    <w:rsid w:val="00040D41"/>
    <w:rsid w:val="00041229"/>
    <w:rsid w:val="00042082"/>
    <w:rsid w:val="0004216F"/>
    <w:rsid w:val="0004341D"/>
    <w:rsid w:val="0004346D"/>
    <w:rsid w:val="00043528"/>
    <w:rsid w:val="0004373F"/>
    <w:rsid w:val="000437E7"/>
    <w:rsid w:val="00044198"/>
    <w:rsid w:val="00045B8D"/>
    <w:rsid w:val="00047819"/>
    <w:rsid w:val="00047910"/>
    <w:rsid w:val="000500F4"/>
    <w:rsid w:val="000517B3"/>
    <w:rsid w:val="000526A2"/>
    <w:rsid w:val="00052DF1"/>
    <w:rsid w:val="0005303A"/>
    <w:rsid w:val="000546F9"/>
    <w:rsid w:val="00056C70"/>
    <w:rsid w:val="00056E06"/>
    <w:rsid w:val="00062BFB"/>
    <w:rsid w:val="00062D56"/>
    <w:rsid w:val="000631A7"/>
    <w:rsid w:val="000653F7"/>
    <w:rsid w:val="0006561F"/>
    <w:rsid w:val="00067968"/>
    <w:rsid w:val="00070B14"/>
    <w:rsid w:val="0007287F"/>
    <w:rsid w:val="00074168"/>
    <w:rsid w:val="000742EB"/>
    <w:rsid w:val="00076D1C"/>
    <w:rsid w:val="0007746F"/>
    <w:rsid w:val="00077C21"/>
    <w:rsid w:val="00077FB9"/>
    <w:rsid w:val="00080386"/>
    <w:rsid w:val="00082DA3"/>
    <w:rsid w:val="000836E1"/>
    <w:rsid w:val="00084B7F"/>
    <w:rsid w:val="00085EA8"/>
    <w:rsid w:val="00086948"/>
    <w:rsid w:val="00090C7D"/>
    <w:rsid w:val="00093F5C"/>
    <w:rsid w:val="0009408A"/>
    <w:rsid w:val="000946F3"/>
    <w:rsid w:val="00095255"/>
    <w:rsid w:val="000956D5"/>
    <w:rsid w:val="0009709A"/>
    <w:rsid w:val="000A589F"/>
    <w:rsid w:val="000A6805"/>
    <w:rsid w:val="000A6F00"/>
    <w:rsid w:val="000B01DD"/>
    <w:rsid w:val="000B06C4"/>
    <w:rsid w:val="000B24F6"/>
    <w:rsid w:val="000B4C3A"/>
    <w:rsid w:val="000C4A65"/>
    <w:rsid w:val="000C5BE0"/>
    <w:rsid w:val="000C6D15"/>
    <w:rsid w:val="000C7BEC"/>
    <w:rsid w:val="000D021F"/>
    <w:rsid w:val="000D0CB3"/>
    <w:rsid w:val="000D0F51"/>
    <w:rsid w:val="000D10B6"/>
    <w:rsid w:val="000D17E7"/>
    <w:rsid w:val="000D2354"/>
    <w:rsid w:val="000D27A9"/>
    <w:rsid w:val="000D4977"/>
    <w:rsid w:val="000D6962"/>
    <w:rsid w:val="000D7CD2"/>
    <w:rsid w:val="000D7EF4"/>
    <w:rsid w:val="000E0FDD"/>
    <w:rsid w:val="000E2043"/>
    <w:rsid w:val="000E25E6"/>
    <w:rsid w:val="000E44D5"/>
    <w:rsid w:val="000E4DCC"/>
    <w:rsid w:val="000E4FBD"/>
    <w:rsid w:val="000E5A9E"/>
    <w:rsid w:val="000F1602"/>
    <w:rsid w:val="000F2ABD"/>
    <w:rsid w:val="000F2AD7"/>
    <w:rsid w:val="000F2B23"/>
    <w:rsid w:val="000F3BC7"/>
    <w:rsid w:val="000F4001"/>
    <w:rsid w:val="000F4AD2"/>
    <w:rsid w:val="000F6081"/>
    <w:rsid w:val="000F6DA4"/>
    <w:rsid w:val="000F6E05"/>
    <w:rsid w:val="000F7DA8"/>
    <w:rsid w:val="00101E2E"/>
    <w:rsid w:val="0010212C"/>
    <w:rsid w:val="00102338"/>
    <w:rsid w:val="001026FB"/>
    <w:rsid w:val="001046DB"/>
    <w:rsid w:val="00105340"/>
    <w:rsid w:val="00105474"/>
    <w:rsid w:val="0010615C"/>
    <w:rsid w:val="00107B37"/>
    <w:rsid w:val="00107BBE"/>
    <w:rsid w:val="001102E8"/>
    <w:rsid w:val="00110590"/>
    <w:rsid w:val="00110FF1"/>
    <w:rsid w:val="0011133A"/>
    <w:rsid w:val="00112446"/>
    <w:rsid w:val="001138ED"/>
    <w:rsid w:val="00114140"/>
    <w:rsid w:val="00114B76"/>
    <w:rsid w:val="00116146"/>
    <w:rsid w:val="00116147"/>
    <w:rsid w:val="0011685B"/>
    <w:rsid w:val="001171A6"/>
    <w:rsid w:val="00120A6B"/>
    <w:rsid w:val="00121DA4"/>
    <w:rsid w:val="00121FB9"/>
    <w:rsid w:val="00124A5D"/>
    <w:rsid w:val="00126F00"/>
    <w:rsid w:val="00127CB4"/>
    <w:rsid w:val="00130B80"/>
    <w:rsid w:val="00131ADB"/>
    <w:rsid w:val="00132C4C"/>
    <w:rsid w:val="001332A7"/>
    <w:rsid w:val="0013537C"/>
    <w:rsid w:val="0013662A"/>
    <w:rsid w:val="00140134"/>
    <w:rsid w:val="0014405B"/>
    <w:rsid w:val="001449BE"/>
    <w:rsid w:val="0014598D"/>
    <w:rsid w:val="00151540"/>
    <w:rsid w:val="00153050"/>
    <w:rsid w:val="001560E9"/>
    <w:rsid w:val="00157EE5"/>
    <w:rsid w:val="001612C8"/>
    <w:rsid w:val="00162932"/>
    <w:rsid w:val="0016677A"/>
    <w:rsid w:val="00166C1A"/>
    <w:rsid w:val="00171218"/>
    <w:rsid w:val="00172ADE"/>
    <w:rsid w:val="00174953"/>
    <w:rsid w:val="0017546F"/>
    <w:rsid w:val="0017707C"/>
    <w:rsid w:val="0018053A"/>
    <w:rsid w:val="00182212"/>
    <w:rsid w:val="00183A4C"/>
    <w:rsid w:val="0018506F"/>
    <w:rsid w:val="001853F1"/>
    <w:rsid w:val="00190C25"/>
    <w:rsid w:val="00192F0D"/>
    <w:rsid w:val="001934E4"/>
    <w:rsid w:val="00194609"/>
    <w:rsid w:val="00194CDB"/>
    <w:rsid w:val="00195278"/>
    <w:rsid w:val="001955A4"/>
    <w:rsid w:val="00196B07"/>
    <w:rsid w:val="001974EF"/>
    <w:rsid w:val="00197563"/>
    <w:rsid w:val="00197A7B"/>
    <w:rsid w:val="001A0ACE"/>
    <w:rsid w:val="001A202D"/>
    <w:rsid w:val="001A227D"/>
    <w:rsid w:val="001A34A5"/>
    <w:rsid w:val="001A359E"/>
    <w:rsid w:val="001A3DDF"/>
    <w:rsid w:val="001A55B7"/>
    <w:rsid w:val="001A5E90"/>
    <w:rsid w:val="001A6D3D"/>
    <w:rsid w:val="001A7854"/>
    <w:rsid w:val="001B1032"/>
    <w:rsid w:val="001B2128"/>
    <w:rsid w:val="001B2E3F"/>
    <w:rsid w:val="001B5A2E"/>
    <w:rsid w:val="001C092C"/>
    <w:rsid w:val="001C0936"/>
    <w:rsid w:val="001C0BE8"/>
    <w:rsid w:val="001C2F35"/>
    <w:rsid w:val="001D08A4"/>
    <w:rsid w:val="001D4A51"/>
    <w:rsid w:val="001D62CE"/>
    <w:rsid w:val="001E205F"/>
    <w:rsid w:val="001E2175"/>
    <w:rsid w:val="001E21EC"/>
    <w:rsid w:val="001E2C82"/>
    <w:rsid w:val="001E3209"/>
    <w:rsid w:val="001E35A1"/>
    <w:rsid w:val="001E4290"/>
    <w:rsid w:val="001E47A1"/>
    <w:rsid w:val="001E4C96"/>
    <w:rsid w:val="001E4D25"/>
    <w:rsid w:val="001E675A"/>
    <w:rsid w:val="001E6CA6"/>
    <w:rsid w:val="001E7057"/>
    <w:rsid w:val="001E71EE"/>
    <w:rsid w:val="001F09DD"/>
    <w:rsid w:val="001F184B"/>
    <w:rsid w:val="001F1C71"/>
    <w:rsid w:val="001F3B7D"/>
    <w:rsid w:val="001F41F2"/>
    <w:rsid w:val="001F75FC"/>
    <w:rsid w:val="0020195E"/>
    <w:rsid w:val="00203606"/>
    <w:rsid w:val="00204F0C"/>
    <w:rsid w:val="002076E0"/>
    <w:rsid w:val="00211BCD"/>
    <w:rsid w:val="00213406"/>
    <w:rsid w:val="00213751"/>
    <w:rsid w:val="00215467"/>
    <w:rsid w:val="002161D2"/>
    <w:rsid w:val="00216418"/>
    <w:rsid w:val="002167A2"/>
    <w:rsid w:val="002213E8"/>
    <w:rsid w:val="00223F6E"/>
    <w:rsid w:val="00224EA7"/>
    <w:rsid w:val="002250D5"/>
    <w:rsid w:val="002266CA"/>
    <w:rsid w:val="00232A3E"/>
    <w:rsid w:val="00233376"/>
    <w:rsid w:val="00233FF0"/>
    <w:rsid w:val="002346BA"/>
    <w:rsid w:val="00236309"/>
    <w:rsid w:val="002409F1"/>
    <w:rsid w:val="00240E4A"/>
    <w:rsid w:val="00245F1D"/>
    <w:rsid w:val="00246977"/>
    <w:rsid w:val="002548D9"/>
    <w:rsid w:val="00256698"/>
    <w:rsid w:val="00256818"/>
    <w:rsid w:val="00257114"/>
    <w:rsid w:val="00261CA8"/>
    <w:rsid w:val="00261F60"/>
    <w:rsid w:val="0026308D"/>
    <w:rsid w:val="0026350A"/>
    <w:rsid w:val="00263C22"/>
    <w:rsid w:val="002644C6"/>
    <w:rsid w:val="00264F0A"/>
    <w:rsid w:val="0026600E"/>
    <w:rsid w:val="00267FDA"/>
    <w:rsid w:val="0027209F"/>
    <w:rsid w:val="00272759"/>
    <w:rsid w:val="00272C83"/>
    <w:rsid w:val="00272D87"/>
    <w:rsid w:val="00273997"/>
    <w:rsid w:val="0027466D"/>
    <w:rsid w:val="002755A7"/>
    <w:rsid w:val="002773E9"/>
    <w:rsid w:val="00277913"/>
    <w:rsid w:val="002807A0"/>
    <w:rsid w:val="00280A94"/>
    <w:rsid w:val="00281DE6"/>
    <w:rsid w:val="002835C4"/>
    <w:rsid w:val="00285F87"/>
    <w:rsid w:val="002905EF"/>
    <w:rsid w:val="002946DA"/>
    <w:rsid w:val="00295907"/>
    <w:rsid w:val="00295FB9"/>
    <w:rsid w:val="00296042"/>
    <w:rsid w:val="002A583F"/>
    <w:rsid w:val="002B09F9"/>
    <w:rsid w:val="002B3037"/>
    <w:rsid w:val="002B3892"/>
    <w:rsid w:val="002B6662"/>
    <w:rsid w:val="002B7BC3"/>
    <w:rsid w:val="002B7D63"/>
    <w:rsid w:val="002C04D7"/>
    <w:rsid w:val="002C18B3"/>
    <w:rsid w:val="002C30D4"/>
    <w:rsid w:val="002C6CA5"/>
    <w:rsid w:val="002C7FB5"/>
    <w:rsid w:val="002D09A1"/>
    <w:rsid w:val="002D11D3"/>
    <w:rsid w:val="002D3BBC"/>
    <w:rsid w:val="002D3D3C"/>
    <w:rsid w:val="002D581C"/>
    <w:rsid w:val="002D627C"/>
    <w:rsid w:val="002E0AD3"/>
    <w:rsid w:val="002E0ECE"/>
    <w:rsid w:val="002E1EAC"/>
    <w:rsid w:val="002E4EA0"/>
    <w:rsid w:val="002E583E"/>
    <w:rsid w:val="002E5D40"/>
    <w:rsid w:val="002E6785"/>
    <w:rsid w:val="002E687D"/>
    <w:rsid w:val="002E69B2"/>
    <w:rsid w:val="002F3962"/>
    <w:rsid w:val="002F718C"/>
    <w:rsid w:val="002F7787"/>
    <w:rsid w:val="002F77E2"/>
    <w:rsid w:val="00300C75"/>
    <w:rsid w:val="00301082"/>
    <w:rsid w:val="00302A15"/>
    <w:rsid w:val="00302A6B"/>
    <w:rsid w:val="00305720"/>
    <w:rsid w:val="003060CC"/>
    <w:rsid w:val="0031430C"/>
    <w:rsid w:val="003162DF"/>
    <w:rsid w:val="00317466"/>
    <w:rsid w:val="00320AA3"/>
    <w:rsid w:val="003241ED"/>
    <w:rsid w:val="00327DCA"/>
    <w:rsid w:val="003311C9"/>
    <w:rsid w:val="003322A3"/>
    <w:rsid w:val="00334988"/>
    <w:rsid w:val="00335830"/>
    <w:rsid w:val="00335EAE"/>
    <w:rsid w:val="00340D4D"/>
    <w:rsid w:val="00342D20"/>
    <w:rsid w:val="00345855"/>
    <w:rsid w:val="00347BDF"/>
    <w:rsid w:val="003507A1"/>
    <w:rsid w:val="00352AD4"/>
    <w:rsid w:val="00355C95"/>
    <w:rsid w:val="00355FF2"/>
    <w:rsid w:val="00356260"/>
    <w:rsid w:val="00357265"/>
    <w:rsid w:val="00357B84"/>
    <w:rsid w:val="00360484"/>
    <w:rsid w:val="00360A13"/>
    <w:rsid w:val="00360A99"/>
    <w:rsid w:val="00361D1B"/>
    <w:rsid w:val="00364F5E"/>
    <w:rsid w:val="003652E7"/>
    <w:rsid w:val="003673F2"/>
    <w:rsid w:val="00367541"/>
    <w:rsid w:val="003714C6"/>
    <w:rsid w:val="00372242"/>
    <w:rsid w:val="00373400"/>
    <w:rsid w:val="0037370E"/>
    <w:rsid w:val="00377097"/>
    <w:rsid w:val="00381771"/>
    <w:rsid w:val="00384074"/>
    <w:rsid w:val="0038446F"/>
    <w:rsid w:val="00386A94"/>
    <w:rsid w:val="00386CAA"/>
    <w:rsid w:val="00390B74"/>
    <w:rsid w:val="003910E2"/>
    <w:rsid w:val="003912C7"/>
    <w:rsid w:val="0039166A"/>
    <w:rsid w:val="003932B3"/>
    <w:rsid w:val="00394BD1"/>
    <w:rsid w:val="00395A83"/>
    <w:rsid w:val="00396200"/>
    <w:rsid w:val="00397F63"/>
    <w:rsid w:val="003A1736"/>
    <w:rsid w:val="003A1D19"/>
    <w:rsid w:val="003A4476"/>
    <w:rsid w:val="003A4A19"/>
    <w:rsid w:val="003A5C9E"/>
    <w:rsid w:val="003B1F06"/>
    <w:rsid w:val="003B58DE"/>
    <w:rsid w:val="003B660F"/>
    <w:rsid w:val="003B6DE3"/>
    <w:rsid w:val="003C00CF"/>
    <w:rsid w:val="003C224B"/>
    <w:rsid w:val="003C2574"/>
    <w:rsid w:val="003C3391"/>
    <w:rsid w:val="003C347C"/>
    <w:rsid w:val="003C6CAD"/>
    <w:rsid w:val="003D0EC7"/>
    <w:rsid w:val="003D2FFF"/>
    <w:rsid w:val="003D31F3"/>
    <w:rsid w:val="003D5408"/>
    <w:rsid w:val="003D57EA"/>
    <w:rsid w:val="003D599F"/>
    <w:rsid w:val="003D59AD"/>
    <w:rsid w:val="003E25AC"/>
    <w:rsid w:val="003E4CC3"/>
    <w:rsid w:val="003E4E88"/>
    <w:rsid w:val="003E6327"/>
    <w:rsid w:val="003E7EFA"/>
    <w:rsid w:val="003F1020"/>
    <w:rsid w:val="003F3193"/>
    <w:rsid w:val="003F6C9A"/>
    <w:rsid w:val="004007CF"/>
    <w:rsid w:val="004008D6"/>
    <w:rsid w:val="00400C06"/>
    <w:rsid w:val="00401B9F"/>
    <w:rsid w:val="00401E9F"/>
    <w:rsid w:val="00410385"/>
    <w:rsid w:val="00410941"/>
    <w:rsid w:val="00411E9F"/>
    <w:rsid w:val="00415030"/>
    <w:rsid w:val="00422A50"/>
    <w:rsid w:val="004233D9"/>
    <w:rsid w:val="0042532B"/>
    <w:rsid w:val="00426060"/>
    <w:rsid w:val="00431029"/>
    <w:rsid w:val="00432CDD"/>
    <w:rsid w:val="00435E5C"/>
    <w:rsid w:val="00435EAF"/>
    <w:rsid w:val="0043613A"/>
    <w:rsid w:val="00436CA3"/>
    <w:rsid w:val="004372B4"/>
    <w:rsid w:val="004412D4"/>
    <w:rsid w:val="0044139D"/>
    <w:rsid w:val="004418A2"/>
    <w:rsid w:val="00441AA0"/>
    <w:rsid w:val="00441D00"/>
    <w:rsid w:val="004420E8"/>
    <w:rsid w:val="0044275D"/>
    <w:rsid w:val="004437C9"/>
    <w:rsid w:val="00444D13"/>
    <w:rsid w:val="004466EB"/>
    <w:rsid w:val="004479B8"/>
    <w:rsid w:val="004524FC"/>
    <w:rsid w:val="0045329F"/>
    <w:rsid w:val="00460225"/>
    <w:rsid w:val="00460D12"/>
    <w:rsid w:val="004622AB"/>
    <w:rsid w:val="00464449"/>
    <w:rsid w:val="00465FAA"/>
    <w:rsid w:val="004669AD"/>
    <w:rsid w:val="00466FB3"/>
    <w:rsid w:val="00470187"/>
    <w:rsid w:val="00470873"/>
    <w:rsid w:val="004712DC"/>
    <w:rsid w:val="004719E7"/>
    <w:rsid w:val="00471C15"/>
    <w:rsid w:val="004732BB"/>
    <w:rsid w:val="00473E57"/>
    <w:rsid w:val="00474C42"/>
    <w:rsid w:val="00474F75"/>
    <w:rsid w:val="00475B87"/>
    <w:rsid w:val="0047752A"/>
    <w:rsid w:val="004824E5"/>
    <w:rsid w:val="004838F9"/>
    <w:rsid w:val="00484050"/>
    <w:rsid w:val="00484D31"/>
    <w:rsid w:val="004852B6"/>
    <w:rsid w:val="00485DB4"/>
    <w:rsid w:val="0048630E"/>
    <w:rsid w:val="004871F4"/>
    <w:rsid w:val="00490B79"/>
    <w:rsid w:val="00490F12"/>
    <w:rsid w:val="00490F9D"/>
    <w:rsid w:val="004913D0"/>
    <w:rsid w:val="00493C60"/>
    <w:rsid w:val="00495F25"/>
    <w:rsid w:val="004960C6"/>
    <w:rsid w:val="00497C76"/>
    <w:rsid w:val="004A1A7B"/>
    <w:rsid w:val="004A1C75"/>
    <w:rsid w:val="004A1FF9"/>
    <w:rsid w:val="004A23F7"/>
    <w:rsid w:val="004A2D6D"/>
    <w:rsid w:val="004A49E7"/>
    <w:rsid w:val="004A6951"/>
    <w:rsid w:val="004A76E9"/>
    <w:rsid w:val="004A7B7D"/>
    <w:rsid w:val="004B0200"/>
    <w:rsid w:val="004B02B2"/>
    <w:rsid w:val="004B1B54"/>
    <w:rsid w:val="004B1C95"/>
    <w:rsid w:val="004B2CC2"/>
    <w:rsid w:val="004B4FAC"/>
    <w:rsid w:val="004B5E05"/>
    <w:rsid w:val="004B5E60"/>
    <w:rsid w:val="004B6112"/>
    <w:rsid w:val="004B6587"/>
    <w:rsid w:val="004B6FD2"/>
    <w:rsid w:val="004C1B93"/>
    <w:rsid w:val="004C2814"/>
    <w:rsid w:val="004C31C8"/>
    <w:rsid w:val="004C3980"/>
    <w:rsid w:val="004C3CC0"/>
    <w:rsid w:val="004C7B5F"/>
    <w:rsid w:val="004D46E3"/>
    <w:rsid w:val="004D5526"/>
    <w:rsid w:val="004D58FC"/>
    <w:rsid w:val="004E2960"/>
    <w:rsid w:val="004E4F8C"/>
    <w:rsid w:val="004E5A7D"/>
    <w:rsid w:val="004E5DB5"/>
    <w:rsid w:val="004E612F"/>
    <w:rsid w:val="004E631A"/>
    <w:rsid w:val="004F13DB"/>
    <w:rsid w:val="004F23B3"/>
    <w:rsid w:val="004F6B0B"/>
    <w:rsid w:val="004F791E"/>
    <w:rsid w:val="004F7D3F"/>
    <w:rsid w:val="005004AC"/>
    <w:rsid w:val="005059E4"/>
    <w:rsid w:val="00506954"/>
    <w:rsid w:val="005108BA"/>
    <w:rsid w:val="0051099B"/>
    <w:rsid w:val="0051324C"/>
    <w:rsid w:val="00515D74"/>
    <w:rsid w:val="00515FC2"/>
    <w:rsid w:val="00516014"/>
    <w:rsid w:val="00517178"/>
    <w:rsid w:val="00521FBE"/>
    <w:rsid w:val="00522884"/>
    <w:rsid w:val="00522A65"/>
    <w:rsid w:val="005255E7"/>
    <w:rsid w:val="00526A8B"/>
    <w:rsid w:val="00526D8C"/>
    <w:rsid w:val="00534875"/>
    <w:rsid w:val="00536CE4"/>
    <w:rsid w:val="00540B36"/>
    <w:rsid w:val="00540EB7"/>
    <w:rsid w:val="00541105"/>
    <w:rsid w:val="0054137C"/>
    <w:rsid w:val="00541A85"/>
    <w:rsid w:val="00541CD2"/>
    <w:rsid w:val="0054533E"/>
    <w:rsid w:val="005526DB"/>
    <w:rsid w:val="00556ADC"/>
    <w:rsid w:val="0056166D"/>
    <w:rsid w:val="0056314E"/>
    <w:rsid w:val="00564114"/>
    <w:rsid w:val="00565D35"/>
    <w:rsid w:val="00566197"/>
    <w:rsid w:val="00571D15"/>
    <w:rsid w:val="00572405"/>
    <w:rsid w:val="005752D0"/>
    <w:rsid w:val="00580AC9"/>
    <w:rsid w:val="00580AE6"/>
    <w:rsid w:val="00581A50"/>
    <w:rsid w:val="00581F16"/>
    <w:rsid w:val="00584EFA"/>
    <w:rsid w:val="00586091"/>
    <w:rsid w:val="00587687"/>
    <w:rsid w:val="00591A3A"/>
    <w:rsid w:val="00591B96"/>
    <w:rsid w:val="005934E9"/>
    <w:rsid w:val="005938DC"/>
    <w:rsid w:val="00593984"/>
    <w:rsid w:val="005A252B"/>
    <w:rsid w:val="005A4F5A"/>
    <w:rsid w:val="005A5EE6"/>
    <w:rsid w:val="005A631B"/>
    <w:rsid w:val="005B1631"/>
    <w:rsid w:val="005B37F7"/>
    <w:rsid w:val="005B4D75"/>
    <w:rsid w:val="005B614A"/>
    <w:rsid w:val="005C0C1A"/>
    <w:rsid w:val="005C0D36"/>
    <w:rsid w:val="005C2885"/>
    <w:rsid w:val="005C4156"/>
    <w:rsid w:val="005C6396"/>
    <w:rsid w:val="005C6BFC"/>
    <w:rsid w:val="005D0ED8"/>
    <w:rsid w:val="005D1DD8"/>
    <w:rsid w:val="005D26B8"/>
    <w:rsid w:val="005D759E"/>
    <w:rsid w:val="005E08F6"/>
    <w:rsid w:val="005E12B1"/>
    <w:rsid w:val="005E3635"/>
    <w:rsid w:val="005E37EF"/>
    <w:rsid w:val="005F0208"/>
    <w:rsid w:val="005F1A0B"/>
    <w:rsid w:val="005F1BE3"/>
    <w:rsid w:val="005F2C83"/>
    <w:rsid w:val="005F4B0C"/>
    <w:rsid w:val="00600301"/>
    <w:rsid w:val="00603563"/>
    <w:rsid w:val="00603D8D"/>
    <w:rsid w:val="00604762"/>
    <w:rsid w:val="0060520D"/>
    <w:rsid w:val="006058CF"/>
    <w:rsid w:val="006107FE"/>
    <w:rsid w:val="00610F09"/>
    <w:rsid w:val="00611E46"/>
    <w:rsid w:val="006132B9"/>
    <w:rsid w:val="006139F8"/>
    <w:rsid w:val="00615B9B"/>
    <w:rsid w:val="006177DC"/>
    <w:rsid w:val="00617D91"/>
    <w:rsid w:val="00617F07"/>
    <w:rsid w:val="00623516"/>
    <w:rsid w:val="00624025"/>
    <w:rsid w:val="0062524C"/>
    <w:rsid w:val="00625BE8"/>
    <w:rsid w:val="00626282"/>
    <w:rsid w:val="0062634B"/>
    <w:rsid w:val="006337C8"/>
    <w:rsid w:val="00635488"/>
    <w:rsid w:val="00636D83"/>
    <w:rsid w:val="00641B04"/>
    <w:rsid w:val="0064274A"/>
    <w:rsid w:val="00642F22"/>
    <w:rsid w:val="006434B5"/>
    <w:rsid w:val="006465CA"/>
    <w:rsid w:val="0064708F"/>
    <w:rsid w:val="00650B37"/>
    <w:rsid w:val="00652CB0"/>
    <w:rsid w:val="006531B6"/>
    <w:rsid w:val="0065722E"/>
    <w:rsid w:val="00657B0E"/>
    <w:rsid w:val="00660F28"/>
    <w:rsid w:val="0066182F"/>
    <w:rsid w:val="00663024"/>
    <w:rsid w:val="00663E35"/>
    <w:rsid w:val="006649A2"/>
    <w:rsid w:val="006651F3"/>
    <w:rsid w:val="006655AE"/>
    <w:rsid w:val="006657EA"/>
    <w:rsid w:val="006658A1"/>
    <w:rsid w:val="0066756B"/>
    <w:rsid w:val="006677F3"/>
    <w:rsid w:val="006700B8"/>
    <w:rsid w:val="00672DD4"/>
    <w:rsid w:val="00672F67"/>
    <w:rsid w:val="00675F98"/>
    <w:rsid w:val="00676958"/>
    <w:rsid w:val="00682F89"/>
    <w:rsid w:val="006846FE"/>
    <w:rsid w:val="006853D0"/>
    <w:rsid w:val="0068745B"/>
    <w:rsid w:val="00692D71"/>
    <w:rsid w:val="00693F3F"/>
    <w:rsid w:val="00694072"/>
    <w:rsid w:val="00696FFD"/>
    <w:rsid w:val="006A25EC"/>
    <w:rsid w:val="006A2FDE"/>
    <w:rsid w:val="006A571C"/>
    <w:rsid w:val="006A6273"/>
    <w:rsid w:val="006A711C"/>
    <w:rsid w:val="006B08E1"/>
    <w:rsid w:val="006B1EAD"/>
    <w:rsid w:val="006B2460"/>
    <w:rsid w:val="006B4FC0"/>
    <w:rsid w:val="006B78AE"/>
    <w:rsid w:val="006C2ADF"/>
    <w:rsid w:val="006C2E6C"/>
    <w:rsid w:val="006C56D8"/>
    <w:rsid w:val="006C5818"/>
    <w:rsid w:val="006C782C"/>
    <w:rsid w:val="006D01B8"/>
    <w:rsid w:val="006D0DA0"/>
    <w:rsid w:val="006D2BC6"/>
    <w:rsid w:val="006D3B0F"/>
    <w:rsid w:val="006D6757"/>
    <w:rsid w:val="006E00C1"/>
    <w:rsid w:val="006E021E"/>
    <w:rsid w:val="006E25BE"/>
    <w:rsid w:val="006E47B1"/>
    <w:rsid w:val="006E4EA3"/>
    <w:rsid w:val="006F2226"/>
    <w:rsid w:val="006F2B1A"/>
    <w:rsid w:val="006F3722"/>
    <w:rsid w:val="006F7535"/>
    <w:rsid w:val="007013C5"/>
    <w:rsid w:val="0070315C"/>
    <w:rsid w:val="00704CC5"/>
    <w:rsid w:val="00705517"/>
    <w:rsid w:val="00706795"/>
    <w:rsid w:val="007104D9"/>
    <w:rsid w:val="00711379"/>
    <w:rsid w:val="00711C69"/>
    <w:rsid w:val="00712D9C"/>
    <w:rsid w:val="00713730"/>
    <w:rsid w:val="0071637A"/>
    <w:rsid w:val="00716673"/>
    <w:rsid w:val="00722339"/>
    <w:rsid w:val="0072520C"/>
    <w:rsid w:val="00725767"/>
    <w:rsid w:val="00725C51"/>
    <w:rsid w:val="00727B44"/>
    <w:rsid w:val="00730170"/>
    <w:rsid w:val="00731639"/>
    <w:rsid w:val="007324E6"/>
    <w:rsid w:val="0073256F"/>
    <w:rsid w:val="007335AE"/>
    <w:rsid w:val="00734448"/>
    <w:rsid w:val="00734748"/>
    <w:rsid w:val="00735BE2"/>
    <w:rsid w:val="00737087"/>
    <w:rsid w:val="007379AB"/>
    <w:rsid w:val="007434B9"/>
    <w:rsid w:val="00744311"/>
    <w:rsid w:val="007453CC"/>
    <w:rsid w:val="00750E5A"/>
    <w:rsid w:val="00751EB2"/>
    <w:rsid w:val="007542A1"/>
    <w:rsid w:val="00755AFC"/>
    <w:rsid w:val="00756AEB"/>
    <w:rsid w:val="0076329A"/>
    <w:rsid w:val="0076394E"/>
    <w:rsid w:val="00763953"/>
    <w:rsid w:val="0076495B"/>
    <w:rsid w:val="00765815"/>
    <w:rsid w:val="007668B6"/>
    <w:rsid w:val="00766E69"/>
    <w:rsid w:val="0076773A"/>
    <w:rsid w:val="00767D99"/>
    <w:rsid w:val="0077005D"/>
    <w:rsid w:val="00770294"/>
    <w:rsid w:val="00770534"/>
    <w:rsid w:val="007731A5"/>
    <w:rsid w:val="00776816"/>
    <w:rsid w:val="00776FF8"/>
    <w:rsid w:val="00780267"/>
    <w:rsid w:val="007851E2"/>
    <w:rsid w:val="00786FA3"/>
    <w:rsid w:val="007874DA"/>
    <w:rsid w:val="00787C92"/>
    <w:rsid w:val="00794243"/>
    <w:rsid w:val="0079550C"/>
    <w:rsid w:val="007959D5"/>
    <w:rsid w:val="00795C33"/>
    <w:rsid w:val="007963CA"/>
    <w:rsid w:val="00796BC7"/>
    <w:rsid w:val="007976B2"/>
    <w:rsid w:val="0079799E"/>
    <w:rsid w:val="007A02C2"/>
    <w:rsid w:val="007A0939"/>
    <w:rsid w:val="007A13F3"/>
    <w:rsid w:val="007A269F"/>
    <w:rsid w:val="007A4DDD"/>
    <w:rsid w:val="007A615B"/>
    <w:rsid w:val="007A6822"/>
    <w:rsid w:val="007B0109"/>
    <w:rsid w:val="007B0A12"/>
    <w:rsid w:val="007B118F"/>
    <w:rsid w:val="007B17B5"/>
    <w:rsid w:val="007B2F21"/>
    <w:rsid w:val="007B35B3"/>
    <w:rsid w:val="007B3B1A"/>
    <w:rsid w:val="007B4274"/>
    <w:rsid w:val="007B74F1"/>
    <w:rsid w:val="007B75C7"/>
    <w:rsid w:val="007C0893"/>
    <w:rsid w:val="007C122F"/>
    <w:rsid w:val="007C30B7"/>
    <w:rsid w:val="007C450C"/>
    <w:rsid w:val="007C4E88"/>
    <w:rsid w:val="007D04A4"/>
    <w:rsid w:val="007D1EF9"/>
    <w:rsid w:val="007D2DEA"/>
    <w:rsid w:val="007D38ED"/>
    <w:rsid w:val="007D4D71"/>
    <w:rsid w:val="007D5405"/>
    <w:rsid w:val="007D5B4C"/>
    <w:rsid w:val="007D7770"/>
    <w:rsid w:val="007D7B13"/>
    <w:rsid w:val="007D7BCE"/>
    <w:rsid w:val="007E26E3"/>
    <w:rsid w:val="007E66A6"/>
    <w:rsid w:val="007E7702"/>
    <w:rsid w:val="007F079E"/>
    <w:rsid w:val="007F74E4"/>
    <w:rsid w:val="008007CA"/>
    <w:rsid w:val="008020FD"/>
    <w:rsid w:val="008028F1"/>
    <w:rsid w:val="0080383F"/>
    <w:rsid w:val="00804B3B"/>
    <w:rsid w:val="008063BA"/>
    <w:rsid w:val="00810F5D"/>
    <w:rsid w:val="00811702"/>
    <w:rsid w:val="00811B5D"/>
    <w:rsid w:val="00811FFA"/>
    <w:rsid w:val="008125C8"/>
    <w:rsid w:val="00814CD7"/>
    <w:rsid w:val="00816F6B"/>
    <w:rsid w:val="008204EE"/>
    <w:rsid w:val="00822B18"/>
    <w:rsid w:val="008248D0"/>
    <w:rsid w:val="0082618E"/>
    <w:rsid w:val="008317D8"/>
    <w:rsid w:val="008325D6"/>
    <w:rsid w:val="00836093"/>
    <w:rsid w:val="00837A3F"/>
    <w:rsid w:val="0084087F"/>
    <w:rsid w:val="00840B8A"/>
    <w:rsid w:val="0084194D"/>
    <w:rsid w:val="00841A66"/>
    <w:rsid w:val="008426A8"/>
    <w:rsid w:val="00842FA3"/>
    <w:rsid w:val="00844B7B"/>
    <w:rsid w:val="00845B2D"/>
    <w:rsid w:val="0084787C"/>
    <w:rsid w:val="00850E4F"/>
    <w:rsid w:val="00851BE0"/>
    <w:rsid w:val="00852003"/>
    <w:rsid w:val="0085314F"/>
    <w:rsid w:val="00854284"/>
    <w:rsid w:val="00856388"/>
    <w:rsid w:val="00857456"/>
    <w:rsid w:val="00862813"/>
    <w:rsid w:val="0086775D"/>
    <w:rsid w:val="00872F39"/>
    <w:rsid w:val="00873DC4"/>
    <w:rsid w:val="008771A4"/>
    <w:rsid w:val="0087760D"/>
    <w:rsid w:val="00885903"/>
    <w:rsid w:val="00886C68"/>
    <w:rsid w:val="00886D7C"/>
    <w:rsid w:val="00890194"/>
    <w:rsid w:val="00891719"/>
    <w:rsid w:val="00895CAB"/>
    <w:rsid w:val="00895FF6"/>
    <w:rsid w:val="008962CE"/>
    <w:rsid w:val="008A05AA"/>
    <w:rsid w:val="008A0D69"/>
    <w:rsid w:val="008A1368"/>
    <w:rsid w:val="008A1764"/>
    <w:rsid w:val="008A3FAF"/>
    <w:rsid w:val="008A4372"/>
    <w:rsid w:val="008A6A5D"/>
    <w:rsid w:val="008B0D7A"/>
    <w:rsid w:val="008B2E46"/>
    <w:rsid w:val="008B433C"/>
    <w:rsid w:val="008B6D8F"/>
    <w:rsid w:val="008C521B"/>
    <w:rsid w:val="008C5757"/>
    <w:rsid w:val="008D207B"/>
    <w:rsid w:val="008D4F8B"/>
    <w:rsid w:val="008D5680"/>
    <w:rsid w:val="008D584D"/>
    <w:rsid w:val="008D5E87"/>
    <w:rsid w:val="008D6008"/>
    <w:rsid w:val="008E0A5F"/>
    <w:rsid w:val="008E125E"/>
    <w:rsid w:val="008E2541"/>
    <w:rsid w:val="008E25BE"/>
    <w:rsid w:val="008E32AD"/>
    <w:rsid w:val="008E39BA"/>
    <w:rsid w:val="008E51B8"/>
    <w:rsid w:val="008E7067"/>
    <w:rsid w:val="008F164A"/>
    <w:rsid w:val="008F1BB9"/>
    <w:rsid w:val="008F2D34"/>
    <w:rsid w:val="008F3B6E"/>
    <w:rsid w:val="008F5B18"/>
    <w:rsid w:val="008F6102"/>
    <w:rsid w:val="008F7C4D"/>
    <w:rsid w:val="009003AC"/>
    <w:rsid w:val="0090043E"/>
    <w:rsid w:val="0090105E"/>
    <w:rsid w:val="00904B6E"/>
    <w:rsid w:val="009079DE"/>
    <w:rsid w:val="0091050E"/>
    <w:rsid w:val="0091126E"/>
    <w:rsid w:val="009134E3"/>
    <w:rsid w:val="00914211"/>
    <w:rsid w:val="00916863"/>
    <w:rsid w:val="00916918"/>
    <w:rsid w:val="009209CD"/>
    <w:rsid w:val="00920B5C"/>
    <w:rsid w:val="00926666"/>
    <w:rsid w:val="00931139"/>
    <w:rsid w:val="009325E8"/>
    <w:rsid w:val="00932630"/>
    <w:rsid w:val="0093377D"/>
    <w:rsid w:val="00933885"/>
    <w:rsid w:val="009343A2"/>
    <w:rsid w:val="00937C4B"/>
    <w:rsid w:val="00937DE8"/>
    <w:rsid w:val="00940002"/>
    <w:rsid w:val="009401EA"/>
    <w:rsid w:val="00941F49"/>
    <w:rsid w:val="00942571"/>
    <w:rsid w:val="009425E5"/>
    <w:rsid w:val="00942BE2"/>
    <w:rsid w:val="00945470"/>
    <w:rsid w:val="009463DD"/>
    <w:rsid w:val="00946DBB"/>
    <w:rsid w:val="0094703E"/>
    <w:rsid w:val="00951124"/>
    <w:rsid w:val="00951CCD"/>
    <w:rsid w:val="009541C4"/>
    <w:rsid w:val="009674C6"/>
    <w:rsid w:val="00967551"/>
    <w:rsid w:val="009715E5"/>
    <w:rsid w:val="009721B2"/>
    <w:rsid w:val="0097224D"/>
    <w:rsid w:val="009729BA"/>
    <w:rsid w:val="0098070E"/>
    <w:rsid w:val="00980D6B"/>
    <w:rsid w:val="0098209D"/>
    <w:rsid w:val="00982EFE"/>
    <w:rsid w:val="009830BD"/>
    <w:rsid w:val="00983E67"/>
    <w:rsid w:val="009864E0"/>
    <w:rsid w:val="00990037"/>
    <w:rsid w:val="00992B3C"/>
    <w:rsid w:val="00993475"/>
    <w:rsid w:val="00994499"/>
    <w:rsid w:val="009944EA"/>
    <w:rsid w:val="00994593"/>
    <w:rsid w:val="009955C4"/>
    <w:rsid w:val="00995D63"/>
    <w:rsid w:val="009975C3"/>
    <w:rsid w:val="009A1119"/>
    <w:rsid w:val="009A4650"/>
    <w:rsid w:val="009A688B"/>
    <w:rsid w:val="009B0CDD"/>
    <w:rsid w:val="009B20F8"/>
    <w:rsid w:val="009B2916"/>
    <w:rsid w:val="009B3861"/>
    <w:rsid w:val="009B78E8"/>
    <w:rsid w:val="009C30D8"/>
    <w:rsid w:val="009C4117"/>
    <w:rsid w:val="009C42E5"/>
    <w:rsid w:val="009C4FEA"/>
    <w:rsid w:val="009D0751"/>
    <w:rsid w:val="009D3AD1"/>
    <w:rsid w:val="009D4F88"/>
    <w:rsid w:val="009D5AB2"/>
    <w:rsid w:val="009D5B6E"/>
    <w:rsid w:val="009D65C7"/>
    <w:rsid w:val="009D6DE6"/>
    <w:rsid w:val="009E5E98"/>
    <w:rsid w:val="009F38B5"/>
    <w:rsid w:val="009F3B07"/>
    <w:rsid w:val="009F6AB7"/>
    <w:rsid w:val="00A00BE8"/>
    <w:rsid w:val="00A013AE"/>
    <w:rsid w:val="00A02451"/>
    <w:rsid w:val="00A0368D"/>
    <w:rsid w:val="00A04374"/>
    <w:rsid w:val="00A055E1"/>
    <w:rsid w:val="00A060CA"/>
    <w:rsid w:val="00A06A70"/>
    <w:rsid w:val="00A0716B"/>
    <w:rsid w:val="00A127F5"/>
    <w:rsid w:val="00A14520"/>
    <w:rsid w:val="00A1519D"/>
    <w:rsid w:val="00A1696C"/>
    <w:rsid w:val="00A20F8B"/>
    <w:rsid w:val="00A21BA5"/>
    <w:rsid w:val="00A223EB"/>
    <w:rsid w:val="00A236F0"/>
    <w:rsid w:val="00A25B72"/>
    <w:rsid w:val="00A311C4"/>
    <w:rsid w:val="00A324AA"/>
    <w:rsid w:val="00A3398D"/>
    <w:rsid w:val="00A33B23"/>
    <w:rsid w:val="00A33CDC"/>
    <w:rsid w:val="00A35BBB"/>
    <w:rsid w:val="00A41BE9"/>
    <w:rsid w:val="00A423E4"/>
    <w:rsid w:val="00A43975"/>
    <w:rsid w:val="00A45685"/>
    <w:rsid w:val="00A45C82"/>
    <w:rsid w:val="00A4638E"/>
    <w:rsid w:val="00A4641E"/>
    <w:rsid w:val="00A4646D"/>
    <w:rsid w:val="00A50018"/>
    <w:rsid w:val="00A52B1A"/>
    <w:rsid w:val="00A53816"/>
    <w:rsid w:val="00A60392"/>
    <w:rsid w:val="00A6410F"/>
    <w:rsid w:val="00A67AD0"/>
    <w:rsid w:val="00A70363"/>
    <w:rsid w:val="00A72D3B"/>
    <w:rsid w:val="00A733A2"/>
    <w:rsid w:val="00A7473E"/>
    <w:rsid w:val="00A759FD"/>
    <w:rsid w:val="00A76D4A"/>
    <w:rsid w:val="00A77516"/>
    <w:rsid w:val="00A80370"/>
    <w:rsid w:val="00A82D3F"/>
    <w:rsid w:val="00A82F21"/>
    <w:rsid w:val="00A83B9F"/>
    <w:rsid w:val="00A83BE1"/>
    <w:rsid w:val="00A87DD7"/>
    <w:rsid w:val="00A907FD"/>
    <w:rsid w:val="00A93460"/>
    <w:rsid w:val="00A94771"/>
    <w:rsid w:val="00A970D1"/>
    <w:rsid w:val="00A97B69"/>
    <w:rsid w:val="00A97CE7"/>
    <w:rsid w:val="00AA179E"/>
    <w:rsid w:val="00AA2123"/>
    <w:rsid w:val="00AA2750"/>
    <w:rsid w:val="00AA35EF"/>
    <w:rsid w:val="00AA42FB"/>
    <w:rsid w:val="00AA438F"/>
    <w:rsid w:val="00AA52E7"/>
    <w:rsid w:val="00AB222D"/>
    <w:rsid w:val="00AB4569"/>
    <w:rsid w:val="00AB56FE"/>
    <w:rsid w:val="00AB6B05"/>
    <w:rsid w:val="00AB6B99"/>
    <w:rsid w:val="00AB7316"/>
    <w:rsid w:val="00AC6FF2"/>
    <w:rsid w:val="00AD14DE"/>
    <w:rsid w:val="00AD302E"/>
    <w:rsid w:val="00AD35EC"/>
    <w:rsid w:val="00AD4A9F"/>
    <w:rsid w:val="00AD6785"/>
    <w:rsid w:val="00AD6949"/>
    <w:rsid w:val="00AD6E12"/>
    <w:rsid w:val="00AE0433"/>
    <w:rsid w:val="00AE081D"/>
    <w:rsid w:val="00AE121C"/>
    <w:rsid w:val="00AE1B1B"/>
    <w:rsid w:val="00AF0124"/>
    <w:rsid w:val="00AF173C"/>
    <w:rsid w:val="00AF2040"/>
    <w:rsid w:val="00AF28A3"/>
    <w:rsid w:val="00AF3E67"/>
    <w:rsid w:val="00B00271"/>
    <w:rsid w:val="00B00466"/>
    <w:rsid w:val="00B004AA"/>
    <w:rsid w:val="00B00F0B"/>
    <w:rsid w:val="00B01351"/>
    <w:rsid w:val="00B0176E"/>
    <w:rsid w:val="00B02128"/>
    <w:rsid w:val="00B025BE"/>
    <w:rsid w:val="00B032DF"/>
    <w:rsid w:val="00B037D9"/>
    <w:rsid w:val="00B03FCF"/>
    <w:rsid w:val="00B069E9"/>
    <w:rsid w:val="00B15464"/>
    <w:rsid w:val="00B21CD3"/>
    <w:rsid w:val="00B228D8"/>
    <w:rsid w:val="00B22B84"/>
    <w:rsid w:val="00B25258"/>
    <w:rsid w:val="00B25CE9"/>
    <w:rsid w:val="00B307CA"/>
    <w:rsid w:val="00B327D7"/>
    <w:rsid w:val="00B329FD"/>
    <w:rsid w:val="00B32B2F"/>
    <w:rsid w:val="00B33B77"/>
    <w:rsid w:val="00B34ECA"/>
    <w:rsid w:val="00B356D1"/>
    <w:rsid w:val="00B37C6B"/>
    <w:rsid w:val="00B4039C"/>
    <w:rsid w:val="00B41123"/>
    <w:rsid w:val="00B41C49"/>
    <w:rsid w:val="00B41CAB"/>
    <w:rsid w:val="00B4206D"/>
    <w:rsid w:val="00B42802"/>
    <w:rsid w:val="00B43818"/>
    <w:rsid w:val="00B5136F"/>
    <w:rsid w:val="00B518D1"/>
    <w:rsid w:val="00B52137"/>
    <w:rsid w:val="00B527D9"/>
    <w:rsid w:val="00B52B8E"/>
    <w:rsid w:val="00B5377B"/>
    <w:rsid w:val="00B53913"/>
    <w:rsid w:val="00B5487E"/>
    <w:rsid w:val="00B57E0A"/>
    <w:rsid w:val="00B57F3A"/>
    <w:rsid w:val="00B6340F"/>
    <w:rsid w:val="00B643C7"/>
    <w:rsid w:val="00B64454"/>
    <w:rsid w:val="00B66252"/>
    <w:rsid w:val="00B66A4E"/>
    <w:rsid w:val="00B66F2B"/>
    <w:rsid w:val="00B71727"/>
    <w:rsid w:val="00B75E82"/>
    <w:rsid w:val="00B76184"/>
    <w:rsid w:val="00B77904"/>
    <w:rsid w:val="00B80218"/>
    <w:rsid w:val="00B80458"/>
    <w:rsid w:val="00B818CF"/>
    <w:rsid w:val="00B8242B"/>
    <w:rsid w:val="00B831CE"/>
    <w:rsid w:val="00B83800"/>
    <w:rsid w:val="00B85C12"/>
    <w:rsid w:val="00B90A3E"/>
    <w:rsid w:val="00B91EB8"/>
    <w:rsid w:val="00B923C9"/>
    <w:rsid w:val="00B9257E"/>
    <w:rsid w:val="00B9495C"/>
    <w:rsid w:val="00B95A99"/>
    <w:rsid w:val="00B95DEC"/>
    <w:rsid w:val="00B970C0"/>
    <w:rsid w:val="00B97DA7"/>
    <w:rsid w:val="00BA0D72"/>
    <w:rsid w:val="00BA0E10"/>
    <w:rsid w:val="00BA1CCC"/>
    <w:rsid w:val="00BA275C"/>
    <w:rsid w:val="00BA3208"/>
    <w:rsid w:val="00BA4390"/>
    <w:rsid w:val="00BA50CE"/>
    <w:rsid w:val="00BA688F"/>
    <w:rsid w:val="00BA72B4"/>
    <w:rsid w:val="00BA7ED9"/>
    <w:rsid w:val="00BB094C"/>
    <w:rsid w:val="00BB337E"/>
    <w:rsid w:val="00BB4DFD"/>
    <w:rsid w:val="00BB4E36"/>
    <w:rsid w:val="00BC00D6"/>
    <w:rsid w:val="00BC6101"/>
    <w:rsid w:val="00BC63BE"/>
    <w:rsid w:val="00BC6B5D"/>
    <w:rsid w:val="00BC6F3E"/>
    <w:rsid w:val="00BC7535"/>
    <w:rsid w:val="00BC7F87"/>
    <w:rsid w:val="00BD0AA9"/>
    <w:rsid w:val="00BD0D6D"/>
    <w:rsid w:val="00BD2B7A"/>
    <w:rsid w:val="00BD4EE8"/>
    <w:rsid w:val="00BD55F7"/>
    <w:rsid w:val="00BE1741"/>
    <w:rsid w:val="00BF2F1C"/>
    <w:rsid w:val="00BF7846"/>
    <w:rsid w:val="00C00B18"/>
    <w:rsid w:val="00C01B4B"/>
    <w:rsid w:val="00C01F45"/>
    <w:rsid w:val="00C02D93"/>
    <w:rsid w:val="00C050C7"/>
    <w:rsid w:val="00C07543"/>
    <w:rsid w:val="00C07553"/>
    <w:rsid w:val="00C121B0"/>
    <w:rsid w:val="00C125FD"/>
    <w:rsid w:val="00C1478C"/>
    <w:rsid w:val="00C14CB6"/>
    <w:rsid w:val="00C167A4"/>
    <w:rsid w:val="00C1784B"/>
    <w:rsid w:val="00C2090F"/>
    <w:rsid w:val="00C21399"/>
    <w:rsid w:val="00C21B84"/>
    <w:rsid w:val="00C23EFD"/>
    <w:rsid w:val="00C2462F"/>
    <w:rsid w:val="00C254AE"/>
    <w:rsid w:val="00C25FBB"/>
    <w:rsid w:val="00C273A6"/>
    <w:rsid w:val="00C31D12"/>
    <w:rsid w:val="00C32386"/>
    <w:rsid w:val="00C33C9B"/>
    <w:rsid w:val="00C34339"/>
    <w:rsid w:val="00C34826"/>
    <w:rsid w:val="00C36B30"/>
    <w:rsid w:val="00C37BCE"/>
    <w:rsid w:val="00C4028B"/>
    <w:rsid w:val="00C4167B"/>
    <w:rsid w:val="00C419D9"/>
    <w:rsid w:val="00C42326"/>
    <w:rsid w:val="00C42464"/>
    <w:rsid w:val="00C4488A"/>
    <w:rsid w:val="00C44932"/>
    <w:rsid w:val="00C45B1C"/>
    <w:rsid w:val="00C45C90"/>
    <w:rsid w:val="00C461D5"/>
    <w:rsid w:val="00C46E07"/>
    <w:rsid w:val="00C502C6"/>
    <w:rsid w:val="00C506E0"/>
    <w:rsid w:val="00C51146"/>
    <w:rsid w:val="00C5121B"/>
    <w:rsid w:val="00C522BA"/>
    <w:rsid w:val="00C537AD"/>
    <w:rsid w:val="00C53BCC"/>
    <w:rsid w:val="00C5514C"/>
    <w:rsid w:val="00C558C1"/>
    <w:rsid w:val="00C55C90"/>
    <w:rsid w:val="00C57004"/>
    <w:rsid w:val="00C618AD"/>
    <w:rsid w:val="00C63A87"/>
    <w:rsid w:val="00C64421"/>
    <w:rsid w:val="00C67594"/>
    <w:rsid w:val="00C70BDE"/>
    <w:rsid w:val="00C73223"/>
    <w:rsid w:val="00C74415"/>
    <w:rsid w:val="00C74B4D"/>
    <w:rsid w:val="00C75165"/>
    <w:rsid w:val="00C80546"/>
    <w:rsid w:val="00C8092E"/>
    <w:rsid w:val="00C812E1"/>
    <w:rsid w:val="00C830D1"/>
    <w:rsid w:val="00C8366E"/>
    <w:rsid w:val="00C83937"/>
    <w:rsid w:val="00C84038"/>
    <w:rsid w:val="00C84120"/>
    <w:rsid w:val="00C85B7B"/>
    <w:rsid w:val="00C85B88"/>
    <w:rsid w:val="00C904C7"/>
    <w:rsid w:val="00C91293"/>
    <w:rsid w:val="00C96A29"/>
    <w:rsid w:val="00C97145"/>
    <w:rsid w:val="00C978C9"/>
    <w:rsid w:val="00CA03F0"/>
    <w:rsid w:val="00CA09AF"/>
    <w:rsid w:val="00CA2DBA"/>
    <w:rsid w:val="00CA4822"/>
    <w:rsid w:val="00CA4A56"/>
    <w:rsid w:val="00CA62BF"/>
    <w:rsid w:val="00CA7392"/>
    <w:rsid w:val="00CB2A63"/>
    <w:rsid w:val="00CB3E87"/>
    <w:rsid w:val="00CB50C8"/>
    <w:rsid w:val="00CB58D1"/>
    <w:rsid w:val="00CB619A"/>
    <w:rsid w:val="00CB7B10"/>
    <w:rsid w:val="00CC009E"/>
    <w:rsid w:val="00CC3156"/>
    <w:rsid w:val="00CC36DE"/>
    <w:rsid w:val="00CC6C8C"/>
    <w:rsid w:val="00CC76BE"/>
    <w:rsid w:val="00CD187F"/>
    <w:rsid w:val="00CD2C17"/>
    <w:rsid w:val="00CD34FC"/>
    <w:rsid w:val="00CD49E6"/>
    <w:rsid w:val="00CD5597"/>
    <w:rsid w:val="00CD73ED"/>
    <w:rsid w:val="00CE004B"/>
    <w:rsid w:val="00CE05B5"/>
    <w:rsid w:val="00CE1D26"/>
    <w:rsid w:val="00CE3F94"/>
    <w:rsid w:val="00CE6215"/>
    <w:rsid w:val="00CE737B"/>
    <w:rsid w:val="00CF20E5"/>
    <w:rsid w:val="00CF3E21"/>
    <w:rsid w:val="00CF46B1"/>
    <w:rsid w:val="00D01E83"/>
    <w:rsid w:val="00D030F5"/>
    <w:rsid w:val="00D03656"/>
    <w:rsid w:val="00D0391A"/>
    <w:rsid w:val="00D04E2D"/>
    <w:rsid w:val="00D050E7"/>
    <w:rsid w:val="00D05C60"/>
    <w:rsid w:val="00D065A6"/>
    <w:rsid w:val="00D076E6"/>
    <w:rsid w:val="00D11337"/>
    <w:rsid w:val="00D1316D"/>
    <w:rsid w:val="00D14B52"/>
    <w:rsid w:val="00D14FB2"/>
    <w:rsid w:val="00D15405"/>
    <w:rsid w:val="00D16FA3"/>
    <w:rsid w:val="00D2114B"/>
    <w:rsid w:val="00D22503"/>
    <w:rsid w:val="00D239CC"/>
    <w:rsid w:val="00D24332"/>
    <w:rsid w:val="00D248AC"/>
    <w:rsid w:val="00D2506C"/>
    <w:rsid w:val="00D260FA"/>
    <w:rsid w:val="00D26735"/>
    <w:rsid w:val="00D30E0A"/>
    <w:rsid w:val="00D3258E"/>
    <w:rsid w:val="00D33A86"/>
    <w:rsid w:val="00D33BD6"/>
    <w:rsid w:val="00D34C96"/>
    <w:rsid w:val="00D36212"/>
    <w:rsid w:val="00D36F59"/>
    <w:rsid w:val="00D404DC"/>
    <w:rsid w:val="00D42649"/>
    <w:rsid w:val="00D42678"/>
    <w:rsid w:val="00D44009"/>
    <w:rsid w:val="00D4499C"/>
    <w:rsid w:val="00D548CF"/>
    <w:rsid w:val="00D57D5C"/>
    <w:rsid w:val="00D613C3"/>
    <w:rsid w:val="00D62690"/>
    <w:rsid w:val="00D626E0"/>
    <w:rsid w:val="00D641C5"/>
    <w:rsid w:val="00D64F58"/>
    <w:rsid w:val="00D66D39"/>
    <w:rsid w:val="00D67615"/>
    <w:rsid w:val="00D7142D"/>
    <w:rsid w:val="00D76F79"/>
    <w:rsid w:val="00D816FC"/>
    <w:rsid w:val="00D8445C"/>
    <w:rsid w:val="00D84DEA"/>
    <w:rsid w:val="00D8576E"/>
    <w:rsid w:val="00D85929"/>
    <w:rsid w:val="00D90805"/>
    <w:rsid w:val="00D90CCD"/>
    <w:rsid w:val="00D91844"/>
    <w:rsid w:val="00D94AC3"/>
    <w:rsid w:val="00D964CD"/>
    <w:rsid w:val="00DA2CA9"/>
    <w:rsid w:val="00DA4C8E"/>
    <w:rsid w:val="00DA5025"/>
    <w:rsid w:val="00DA6069"/>
    <w:rsid w:val="00DA6688"/>
    <w:rsid w:val="00DB0E75"/>
    <w:rsid w:val="00DB3A26"/>
    <w:rsid w:val="00DB4C43"/>
    <w:rsid w:val="00DB4CEF"/>
    <w:rsid w:val="00DB6812"/>
    <w:rsid w:val="00DC17F8"/>
    <w:rsid w:val="00DC27B9"/>
    <w:rsid w:val="00DC2E39"/>
    <w:rsid w:val="00DC48B7"/>
    <w:rsid w:val="00DD1EEE"/>
    <w:rsid w:val="00DD2CFC"/>
    <w:rsid w:val="00DD2F31"/>
    <w:rsid w:val="00DD4414"/>
    <w:rsid w:val="00DD5A85"/>
    <w:rsid w:val="00DD63A0"/>
    <w:rsid w:val="00DD65C9"/>
    <w:rsid w:val="00DD6D7F"/>
    <w:rsid w:val="00DD7AA2"/>
    <w:rsid w:val="00DE0000"/>
    <w:rsid w:val="00DE340C"/>
    <w:rsid w:val="00DE65EC"/>
    <w:rsid w:val="00DE681E"/>
    <w:rsid w:val="00DE6F0D"/>
    <w:rsid w:val="00DE6F77"/>
    <w:rsid w:val="00DE778D"/>
    <w:rsid w:val="00DF20A5"/>
    <w:rsid w:val="00DF33AF"/>
    <w:rsid w:val="00DF431F"/>
    <w:rsid w:val="00DF4719"/>
    <w:rsid w:val="00DF55A7"/>
    <w:rsid w:val="00DF5F43"/>
    <w:rsid w:val="00DF62EA"/>
    <w:rsid w:val="00E011EC"/>
    <w:rsid w:val="00E01804"/>
    <w:rsid w:val="00E02963"/>
    <w:rsid w:val="00E02D19"/>
    <w:rsid w:val="00E03C87"/>
    <w:rsid w:val="00E04535"/>
    <w:rsid w:val="00E046D3"/>
    <w:rsid w:val="00E053EA"/>
    <w:rsid w:val="00E07999"/>
    <w:rsid w:val="00E07B24"/>
    <w:rsid w:val="00E11A60"/>
    <w:rsid w:val="00E13D38"/>
    <w:rsid w:val="00E1476F"/>
    <w:rsid w:val="00E15496"/>
    <w:rsid w:val="00E15E54"/>
    <w:rsid w:val="00E172D5"/>
    <w:rsid w:val="00E175B0"/>
    <w:rsid w:val="00E2065A"/>
    <w:rsid w:val="00E20B4C"/>
    <w:rsid w:val="00E21D73"/>
    <w:rsid w:val="00E2393D"/>
    <w:rsid w:val="00E242D1"/>
    <w:rsid w:val="00E24A0F"/>
    <w:rsid w:val="00E26120"/>
    <w:rsid w:val="00E2647B"/>
    <w:rsid w:val="00E27557"/>
    <w:rsid w:val="00E3011E"/>
    <w:rsid w:val="00E310EB"/>
    <w:rsid w:val="00E31352"/>
    <w:rsid w:val="00E408F0"/>
    <w:rsid w:val="00E40E1D"/>
    <w:rsid w:val="00E418AB"/>
    <w:rsid w:val="00E42100"/>
    <w:rsid w:val="00E43151"/>
    <w:rsid w:val="00E453C5"/>
    <w:rsid w:val="00E45E10"/>
    <w:rsid w:val="00E50220"/>
    <w:rsid w:val="00E528E7"/>
    <w:rsid w:val="00E5295A"/>
    <w:rsid w:val="00E5334D"/>
    <w:rsid w:val="00E56958"/>
    <w:rsid w:val="00E60CC6"/>
    <w:rsid w:val="00E61618"/>
    <w:rsid w:val="00E6386C"/>
    <w:rsid w:val="00E716D7"/>
    <w:rsid w:val="00E71A8E"/>
    <w:rsid w:val="00E73BCF"/>
    <w:rsid w:val="00E7707B"/>
    <w:rsid w:val="00E77D19"/>
    <w:rsid w:val="00E80BF8"/>
    <w:rsid w:val="00E81140"/>
    <w:rsid w:val="00E819B9"/>
    <w:rsid w:val="00E833F2"/>
    <w:rsid w:val="00E837F7"/>
    <w:rsid w:val="00E83C2E"/>
    <w:rsid w:val="00E84524"/>
    <w:rsid w:val="00E9193B"/>
    <w:rsid w:val="00E92CBE"/>
    <w:rsid w:val="00E93548"/>
    <w:rsid w:val="00E9540F"/>
    <w:rsid w:val="00E95957"/>
    <w:rsid w:val="00E97532"/>
    <w:rsid w:val="00E97932"/>
    <w:rsid w:val="00EA0097"/>
    <w:rsid w:val="00EA0D5A"/>
    <w:rsid w:val="00EA27E5"/>
    <w:rsid w:val="00EA2BA9"/>
    <w:rsid w:val="00EA3B17"/>
    <w:rsid w:val="00EA49EC"/>
    <w:rsid w:val="00EA5767"/>
    <w:rsid w:val="00EA5C62"/>
    <w:rsid w:val="00EA6905"/>
    <w:rsid w:val="00EA6964"/>
    <w:rsid w:val="00EA7929"/>
    <w:rsid w:val="00EB0F84"/>
    <w:rsid w:val="00EB1C4E"/>
    <w:rsid w:val="00EB1E45"/>
    <w:rsid w:val="00EB2AC7"/>
    <w:rsid w:val="00EB314E"/>
    <w:rsid w:val="00EB4889"/>
    <w:rsid w:val="00EB55EC"/>
    <w:rsid w:val="00EB7858"/>
    <w:rsid w:val="00EC0BD4"/>
    <w:rsid w:val="00EC179C"/>
    <w:rsid w:val="00EC1CAE"/>
    <w:rsid w:val="00EC2AE0"/>
    <w:rsid w:val="00EC653E"/>
    <w:rsid w:val="00ED0978"/>
    <w:rsid w:val="00ED1F60"/>
    <w:rsid w:val="00ED45F7"/>
    <w:rsid w:val="00ED5433"/>
    <w:rsid w:val="00EE090F"/>
    <w:rsid w:val="00EE09AE"/>
    <w:rsid w:val="00EE2CA5"/>
    <w:rsid w:val="00EE34A0"/>
    <w:rsid w:val="00EE5B01"/>
    <w:rsid w:val="00EE6715"/>
    <w:rsid w:val="00EE6FE4"/>
    <w:rsid w:val="00EE7E6B"/>
    <w:rsid w:val="00EF04B6"/>
    <w:rsid w:val="00EF096B"/>
    <w:rsid w:val="00EF103A"/>
    <w:rsid w:val="00EF1E29"/>
    <w:rsid w:val="00EF4561"/>
    <w:rsid w:val="00EF4E81"/>
    <w:rsid w:val="00EF529C"/>
    <w:rsid w:val="00EF57C7"/>
    <w:rsid w:val="00EF713A"/>
    <w:rsid w:val="00F02D37"/>
    <w:rsid w:val="00F030AE"/>
    <w:rsid w:val="00F033DC"/>
    <w:rsid w:val="00F03C37"/>
    <w:rsid w:val="00F04514"/>
    <w:rsid w:val="00F04752"/>
    <w:rsid w:val="00F06DB4"/>
    <w:rsid w:val="00F076EF"/>
    <w:rsid w:val="00F1278F"/>
    <w:rsid w:val="00F13614"/>
    <w:rsid w:val="00F13645"/>
    <w:rsid w:val="00F15828"/>
    <w:rsid w:val="00F15851"/>
    <w:rsid w:val="00F2028F"/>
    <w:rsid w:val="00F20A33"/>
    <w:rsid w:val="00F22635"/>
    <w:rsid w:val="00F25B10"/>
    <w:rsid w:val="00F26CAE"/>
    <w:rsid w:val="00F279CA"/>
    <w:rsid w:val="00F323F4"/>
    <w:rsid w:val="00F3527E"/>
    <w:rsid w:val="00F35C13"/>
    <w:rsid w:val="00F360E8"/>
    <w:rsid w:val="00F36356"/>
    <w:rsid w:val="00F40CA1"/>
    <w:rsid w:val="00F412C8"/>
    <w:rsid w:val="00F4271D"/>
    <w:rsid w:val="00F42F4D"/>
    <w:rsid w:val="00F445A6"/>
    <w:rsid w:val="00F456A8"/>
    <w:rsid w:val="00F46B3E"/>
    <w:rsid w:val="00F476B8"/>
    <w:rsid w:val="00F4777D"/>
    <w:rsid w:val="00F50D16"/>
    <w:rsid w:val="00F5138F"/>
    <w:rsid w:val="00F51598"/>
    <w:rsid w:val="00F51ECB"/>
    <w:rsid w:val="00F545AF"/>
    <w:rsid w:val="00F54B76"/>
    <w:rsid w:val="00F55117"/>
    <w:rsid w:val="00F56C07"/>
    <w:rsid w:val="00F56DBC"/>
    <w:rsid w:val="00F573EB"/>
    <w:rsid w:val="00F606BB"/>
    <w:rsid w:val="00F61E7E"/>
    <w:rsid w:val="00F66294"/>
    <w:rsid w:val="00F66ED0"/>
    <w:rsid w:val="00F7095A"/>
    <w:rsid w:val="00F74DFF"/>
    <w:rsid w:val="00F777D3"/>
    <w:rsid w:val="00F77BEB"/>
    <w:rsid w:val="00F80FEE"/>
    <w:rsid w:val="00F81D12"/>
    <w:rsid w:val="00F82917"/>
    <w:rsid w:val="00F84968"/>
    <w:rsid w:val="00F8622E"/>
    <w:rsid w:val="00F86685"/>
    <w:rsid w:val="00F86EFE"/>
    <w:rsid w:val="00F87793"/>
    <w:rsid w:val="00F90284"/>
    <w:rsid w:val="00F92A1F"/>
    <w:rsid w:val="00F92E39"/>
    <w:rsid w:val="00F933C8"/>
    <w:rsid w:val="00F933FC"/>
    <w:rsid w:val="00F93AAA"/>
    <w:rsid w:val="00F969C7"/>
    <w:rsid w:val="00F96A97"/>
    <w:rsid w:val="00F96F14"/>
    <w:rsid w:val="00FA0614"/>
    <w:rsid w:val="00FA1243"/>
    <w:rsid w:val="00FA1690"/>
    <w:rsid w:val="00FA41F3"/>
    <w:rsid w:val="00FA60FF"/>
    <w:rsid w:val="00FB09BF"/>
    <w:rsid w:val="00FB0BFE"/>
    <w:rsid w:val="00FB0FAA"/>
    <w:rsid w:val="00FB0FC1"/>
    <w:rsid w:val="00FB1352"/>
    <w:rsid w:val="00FB2A17"/>
    <w:rsid w:val="00FC0CA5"/>
    <w:rsid w:val="00FC1C1B"/>
    <w:rsid w:val="00FC20E2"/>
    <w:rsid w:val="00FC22B6"/>
    <w:rsid w:val="00FC4B47"/>
    <w:rsid w:val="00FC6164"/>
    <w:rsid w:val="00FC6953"/>
    <w:rsid w:val="00FC6A50"/>
    <w:rsid w:val="00FC6F50"/>
    <w:rsid w:val="00FC7BEE"/>
    <w:rsid w:val="00FD1A12"/>
    <w:rsid w:val="00FD1D90"/>
    <w:rsid w:val="00FD2D66"/>
    <w:rsid w:val="00FD3362"/>
    <w:rsid w:val="00FD46A0"/>
    <w:rsid w:val="00FD6BE1"/>
    <w:rsid w:val="00FD7959"/>
    <w:rsid w:val="00FE101B"/>
    <w:rsid w:val="00FE1FC2"/>
    <w:rsid w:val="00FE4324"/>
    <w:rsid w:val="00FE4335"/>
    <w:rsid w:val="00FE4975"/>
    <w:rsid w:val="00FE59D7"/>
    <w:rsid w:val="00FE61A5"/>
    <w:rsid w:val="00FE7C99"/>
    <w:rsid w:val="00FE7D0E"/>
    <w:rsid w:val="00FE7F3B"/>
    <w:rsid w:val="00FF1C59"/>
    <w:rsid w:val="00FF36B4"/>
    <w:rsid w:val="00FF6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21"/>
    <o:shapelayout v:ext="edit">
      <o:idmap v:ext="edit" data="1"/>
    </o:shapelayout>
  </w:shapeDefaults>
  <w:decimalSymbol w:val="."/>
  <w:listSeparator w:val=","/>
  <w14:docId w14:val="32ECB19F"/>
  <w15:docId w15:val="{B8C3F888-590D-4469-845C-457A56C3E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style>
  <w:style w:type="paragraph" w:styleId="Heading1">
    <w:name w:val="heading 1"/>
    <w:aliases w:val="Heading 1 Char,Division"/>
    <w:basedOn w:val="Normal"/>
    <w:next w:val="Normal"/>
    <w:uiPriority w:val="1"/>
    <w:qFormat/>
    <w:rsid w:val="00EE34A0"/>
    <w:pPr>
      <w:keepNext/>
      <w:numPr>
        <w:numId w:val="5"/>
      </w:numPr>
      <w:tabs>
        <w:tab w:val="clear" w:pos="720"/>
      </w:tabs>
      <w:ind w:left="0"/>
      <w:outlineLvl w:val="0"/>
    </w:pPr>
    <w:rPr>
      <w:b/>
      <w:sz w:val="24"/>
      <w:szCs w:val="24"/>
      <w:u w:val="single"/>
    </w:rPr>
  </w:style>
  <w:style w:type="paragraph" w:styleId="Heading2">
    <w:name w:val="heading 2"/>
    <w:next w:val="Normal"/>
    <w:link w:val="Heading2Char"/>
    <w:uiPriority w:val="9"/>
    <w:qFormat/>
    <w:rsid w:val="00070B14"/>
    <w:pPr>
      <w:numPr>
        <w:ilvl w:val="1"/>
        <w:numId w:val="5"/>
      </w:numPr>
      <w:tabs>
        <w:tab w:val="clear" w:pos="1170"/>
        <w:tab w:val="left" w:pos="1440"/>
      </w:tabs>
      <w:ind w:left="0"/>
      <w:outlineLvl w:val="1"/>
    </w:pPr>
    <w:rPr>
      <w:b/>
      <w:snapToGrid w:val="0"/>
      <w:sz w:val="24"/>
      <w:szCs w:val="24"/>
    </w:rPr>
  </w:style>
  <w:style w:type="paragraph" w:styleId="Heading3">
    <w:name w:val="heading 3"/>
    <w:basedOn w:val="Normal"/>
    <w:next w:val="Normal"/>
    <w:link w:val="Heading3Char"/>
    <w:qFormat/>
    <w:rsid w:val="004719E7"/>
    <w:pPr>
      <w:keepNext/>
      <w:numPr>
        <w:ilvl w:val="2"/>
        <w:numId w:val="5"/>
      </w:numPr>
      <w:tabs>
        <w:tab w:val="clear" w:pos="900"/>
        <w:tab w:val="num" w:pos="1800"/>
        <w:tab w:val="right" w:pos="9360"/>
      </w:tabs>
      <w:ind w:left="0" w:firstLine="0"/>
      <w:outlineLvl w:val="2"/>
    </w:pPr>
    <w:rPr>
      <w:b/>
      <w:sz w:val="24"/>
    </w:rPr>
  </w:style>
  <w:style w:type="paragraph" w:styleId="Heading4">
    <w:name w:val="heading 4"/>
    <w:basedOn w:val="Normal"/>
    <w:next w:val="Normal"/>
    <w:qFormat/>
    <w:rsid w:val="0077005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left" w:pos="0"/>
        <w:tab w:val="right" w:leader="dot" w:pos="9360"/>
      </w:tabs>
      <w:outlineLvl w:val="3"/>
    </w:pPr>
    <w:rPr>
      <w:b/>
    </w:rPr>
  </w:style>
  <w:style w:type="paragraph" w:styleId="Heading5">
    <w:name w:val="heading 5"/>
    <w:basedOn w:val="Normal"/>
    <w:next w:val="Normal"/>
    <w:qFormat/>
    <w:rsid w:val="0077005D"/>
    <w:pPr>
      <w:keepNext/>
      <w:ind w:firstLine="1440"/>
      <w:outlineLvl w:val="4"/>
    </w:pPr>
    <w:rPr>
      <w:b/>
    </w:rPr>
  </w:style>
  <w:style w:type="paragraph" w:styleId="Heading6">
    <w:name w:val="heading 6"/>
    <w:basedOn w:val="Normal"/>
    <w:next w:val="Normal"/>
    <w:qFormat/>
    <w:rsid w:val="0077005D"/>
    <w:pPr>
      <w:keepNext/>
      <w:keepLines/>
      <w:tabs>
        <w:tab w:val="left" w:pos="0"/>
      </w:tabs>
      <w:ind w:firstLine="720"/>
      <w:outlineLvl w:val="5"/>
    </w:pPr>
    <w:rPr>
      <w:b/>
    </w:rPr>
  </w:style>
  <w:style w:type="paragraph" w:styleId="Heading7">
    <w:name w:val="heading 7"/>
    <w:basedOn w:val="Normal"/>
    <w:next w:val="Normal"/>
    <w:qFormat/>
    <w:rsid w:val="0077005D"/>
    <w:pPr>
      <w:keepNext/>
      <w:tabs>
        <w:tab w:val="clear" w:pos="4680"/>
        <w:tab w:val="left" w:pos="0"/>
        <w:tab w:val="right" w:leader="dot" w:pos="2160"/>
        <w:tab w:val="right" w:leader="dot" w:pos="2880"/>
        <w:tab w:val="right" w:leader="dot" w:pos="3600"/>
        <w:tab w:val="right" w:leader="dot" w:pos="4320"/>
        <w:tab w:val="right" w:pos="5040"/>
        <w:tab w:val="right" w:leader="dot" w:pos="5760"/>
        <w:tab w:val="right" w:leader="dot" w:pos="6480"/>
        <w:tab w:val="right" w:leader="dot" w:pos="7200"/>
        <w:tab w:val="right" w:leader="dot" w:pos="7920"/>
      </w:tabs>
      <w:ind w:left="1440" w:hanging="1440"/>
      <w:outlineLvl w:val="6"/>
    </w:pPr>
    <w:rPr>
      <w:b/>
    </w:rPr>
  </w:style>
  <w:style w:type="paragraph" w:styleId="Heading8">
    <w:name w:val="heading 8"/>
    <w:basedOn w:val="Normal"/>
    <w:next w:val="Normal"/>
    <w:qFormat/>
    <w:rsid w:val="0077005D"/>
    <w:pPr>
      <w:keepNext/>
      <w:tabs>
        <w:tab w:val="left" w:pos="0"/>
      </w:tabs>
      <w:spacing w:after="19"/>
      <w:jc w:val="both"/>
      <w:outlineLvl w:val="7"/>
    </w:pPr>
    <w:rPr>
      <w:rFonts w:ascii="Arial" w:hAnsi="Arial"/>
      <w:b/>
    </w:rPr>
  </w:style>
  <w:style w:type="paragraph" w:styleId="Heading9">
    <w:name w:val="heading 9"/>
    <w:basedOn w:val="Normal"/>
    <w:next w:val="Heading1"/>
    <w:link w:val="Heading9Char"/>
    <w:qFormat/>
    <w:rsid w:val="0077005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77005D"/>
  </w:style>
  <w:style w:type="paragraph" w:styleId="TOC1">
    <w:name w:val="toc 1"/>
    <w:next w:val="Normal"/>
    <w:autoRedefine/>
    <w:uiPriority w:val="39"/>
    <w:rsid w:val="00AE121C"/>
    <w:pPr>
      <w:tabs>
        <w:tab w:val="left" w:pos="720"/>
        <w:tab w:val="left" w:pos="1440"/>
        <w:tab w:val="right" w:leader="dot" w:pos="8640"/>
      </w:tabs>
      <w:spacing w:after="120"/>
      <w:ind w:left="1440" w:right="-360" w:hanging="1440"/>
    </w:pPr>
    <w:rPr>
      <w:noProof/>
    </w:rPr>
  </w:style>
  <w:style w:type="paragraph" w:customStyle="1" w:styleId="Level1">
    <w:name w:val="Level 1"/>
    <w:basedOn w:val="Normal"/>
    <w:rsid w:val="0077005D"/>
    <w:pPr>
      <w:ind w:left="1440" w:hanging="720"/>
    </w:pPr>
  </w:style>
  <w:style w:type="paragraph" w:customStyle="1" w:styleId="Style">
    <w:name w:val="Style"/>
    <w:basedOn w:val="Normal"/>
    <w:rsid w:val="0077005D"/>
    <w:pPr>
      <w:ind w:left="2160" w:hanging="720"/>
    </w:pPr>
  </w:style>
  <w:style w:type="character" w:styleId="Hyperlink">
    <w:name w:val="Hyperlink"/>
    <w:uiPriority w:val="99"/>
    <w:rsid w:val="0077005D"/>
    <w:rPr>
      <w:color w:val="0000FF"/>
      <w:u w:val="single"/>
    </w:rPr>
  </w:style>
  <w:style w:type="character" w:customStyle="1" w:styleId="Hypertext">
    <w:name w:val="Hypertext"/>
    <w:rsid w:val="0077005D"/>
    <w:rPr>
      <w:b/>
      <w:color w:val="008000"/>
      <w:u w:val="single"/>
    </w:rPr>
  </w:style>
  <w:style w:type="character" w:customStyle="1" w:styleId="4Document">
    <w:name w:val="4Document"/>
    <w:rsid w:val="0077005D"/>
    <w:rPr>
      <w:rFonts w:ascii="Times New Roman" w:hAnsi="Times New Roman"/>
      <w:sz w:val="24"/>
    </w:rPr>
  </w:style>
  <w:style w:type="paragraph" w:styleId="Header">
    <w:name w:val="header"/>
    <w:basedOn w:val="Normal"/>
    <w:link w:val="HeaderChar"/>
    <w:rsid w:val="0077005D"/>
    <w:pPr>
      <w:tabs>
        <w:tab w:val="center" w:pos="4320"/>
        <w:tab w:val="right" w:pos="8640"/>
      </w:tabs>
    </w:pPr>
  </w:style>
  <w:style w:type="paragraph" w:styleId="Footer">
    <w:name w:val="footer"/>
    <w:basedOn w:val="Normal"/>
    <w:link w:val="FooterChar"/>
    <w:uiPriority w:val="99"/>
    <w:rsid w:val="0077005D"/>
    <w:pPr>
      <w:tabs>
        <w:tab w:val="center" w:pos="4320"/>
        <w:tab w:val="right" w:pos="8640"/>
      </w:tabs>
    </w:pPr>
  </w:style>
  <w:style w:type="paragraph" w:styleId="Title">
    <w:name w:val="Title"/>
    <w:basedOn w:val="Normal"/>
    <w:qFormat/>
    <w:rsid w:val="0077005D"/>
    <w:pPr>
      <w:jc w:val="center"/>
    </w:pPr>
    <w:rPr>
      <w:sz w:val="36"/>
      <w:u w:val="single"/>
    </w:rPr>
  </w:style>
  <w:style w:type="paragraph" w:styleId="BodyTextIndent">
    <w:name w:val="Body Text Indent"/>
    <w:basedOn w:val="Normal"/>
    <w:rsid w:val="0077005D"/>
    <w:pPr>
      <w:tabs>
        <w:tab w:val="left" w:pos="0"/>
      </w:tabs>
      <w:ind w:firstLine="1440"/>
    </w:pPr>
  </w:style>
  <w:style w:type="paragraph" w:styleId="BodyTextIndent2">
    <w:name w:val="Body Text Indent 2"/>
    <w:basedOn w:val="Normal"/>
    <w:rsid w:val="0077005D"/>
    <w:pPr>
      <w:tabs>
        <w:tab w:val="left" w:pos="0"/>
      </w:tabs>
      <w:ind w:firstLine="720"/>
    </w:pPr>
  </w:style>
  <w:style w:type="character" w:styleId="PageNumber">
    <w:name w:val="page number"/>
    <w:basedOn w:val="DefaultParagraphFont"/>
    <w:rsid w:val="0077005D"/>
  </w:style>
  <w:style w:type="paragraph" w:styleId="TOC2">
    <w:name w:val="toc 2"/>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40"/>
    </w:pPr>
    <w:rPr>
      <w:smallCaps/>
    </w:rPr>
  </w:style>
  <w:style w:type="paragraph" w:styleId="TOC3">
    <w:name w:val="toc 3"/>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80"/>
    </w:pPr>
    <w:rPr>
      <w:i/>
    </w:rPr>
  </w:style>
  <w:style w:type="paragraph" w:styleId="TOC4">
    <w:name w:val="toc 4"/>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pPr>
  </w:style>
  <w:style w:type="paragraph" w:styleId="TOC5">
    <w:name w:val="toc 5"/>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960"/>
    </w:pPr>
    <w:rPr>
      <w:sz w:val="18"/>
    </w:rPr>
  </w:style>
  <w:style w:type="paragraph" w:styleId="TOC6">
    <w:name w:val="toc 6"/>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sz w:val="18"/>
    </w:rPr>
  </w:style>
  <w:style w:type="paragraph" w:styleId="TOC7">
    <w:name w:val="toc 7"/>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Pr>
      <w:sz w:val="18"/>
    </w:rPr>
  </w:style>
  <w:style w:type="paragraph" w:styleId="TOC8">
    <w:name w:val="toc 8"/>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680"/>
    </w:pPr>
    <w:rPr>
      <w:sz w:val="18"/>
    </w:rPr>
  </w:style>
  <w:style w:type="paragraph" w:styleId="TOC9">
    <w:name w:val="toc 9"/>
    <w:basedOn w:val="Normal"/>
    <w:next w:val="Normal"/>
    <w:autoRedefine/>
    <w:uiPriority w:val="39"/>
    <w:rsid w:val="0077005D"/>
    <w:pPr>
      <w:keepLines/>
      <w:jc w:val="center"/>
    </w:pPr>
    <w:rPr>
      <w:b/>
      <w:sz w:val="28"/>
    </w:rPr>
  </w:style>
  <w:style w:type="paragraph" w:styleId="DocumentMap">
    <w:name w:val="Document Map"/>
    <w:basedOn w:val="Normal"/>
    <w:semiHidden/>
    <w:rsid w:val="0077005D"/>
    <w:pPr>
      <w:shd w:val="clear" w:color="auto" w:fill="000080"/>
    </w:pPr>
    <w:rPr>
      <w:rFonts w:ascii="Tahoma" w:hAnsi="Tahoma"/>
    </w:rPr>
  </w:style>
  <w:style w:type="paragraph" w:customStyle="1" w:styleId="BodyTextIn">
    <w:name w:val="Body Text In"/>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styleId="BodyTextIndent3">
    <w:name w:val="Body Text Indent 3"/>
    <w:basedOn w:val="Normal"/>
    <w:rsid w:val="0077005D"/>
    <w:pPr>
      <w:tabs>
        <w:tab w:val="left" w:pos="0"/>
      </w:tabs>
      <w:ind w:left="1440"/>
    </w:pPr>
  </w:style>
  <w:style w:type="paragraph" w:customStyle="1" w:styleId="Quick10">
    <w:name w:val="Quick 1)"/>
    <w:rsid w:val="0077005D"/>
    <w:pPr>
      <w:widowControl w:val="0"/>
      <w:ind w:left="-1440"/>
    </w:pPr>
    <w:rPr>
      <w:snapToGrid w:val="0"/>
      <w:sz w:val="24"/>
    </w:rPr>
  </w:style>
  <w:style w:type="paragraph" w:customStyle="1" w:styleId="Quick1">
    <w:name w:val="Quick 1."/>
    <w:basedOn w:val="Normal"/>
    <w:rsid w:val="0077005D"/>
    <w:pPr>
      <w:widowControl w:val="0"/>
      <w:numPr>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styleId="BodyText">
    <w:name w:val="Body Text"/>
    <w:basedOn w:val="Normal"/>
    <w:link w:val="BodyTextChar"/>
    <w:rsid w:val="0077005D"/>
    <w:pPr>
      <w:tabs>
        <w:tab w:val="left" w:pos="0"/>
      </w:tabs>
    </w:pPr>
    <w:rPr>
      <w:b/>
      <w:i/>
    </w:rPr>
  </w:style>
  <w:style w:type="paragraph" w:customStyle="1" w:styleId="tab05hand05">
    <w:name w:val="tab0.5hand0.5"/>
    <w:basedOn w:val="Normal"/>
    <w:next w:val="Normal"/>
    <w:rsid w:val="0077005D"/>
    <w:pPr>
      <w:tabs>
        <w:tab w:val="left" w:pos="0"/>
      </w:tabs>
      <w:ind w:left="1440" w:hanging="720"/>
    </w:pPr>
  </w:style>
  <w:style w:type="paragraph" w:customStyle="1" w:styleId="tab1hang05">
    <w:name w:val="tab1hang0.5"/>
    <w:basedOn w:val="Normal"/>
    <w:next w:val="Normal"/>
    <w:rsid w:val="0077005D"/>
    <w:pPr>
      <w:tabs>
        <w:tab w:val="left" w:pos="0"/>
      </w:tabs>
      <w:ind w:left="2160" w:hanging="720"/>
    </w:pPr>
  </w:style>
  <w:style w:type="paragraph" w:customStyle="1" w:styleId="Style1">
    <w:name w:val="Style1"/>
    <w:basedOn w:val="Title"/>
    <w:rsid w:val="0077005D"/>
    <w:pPr>
      <w:numPr>
        <w:numId w:val="2"/>
      </w:numPr>
      <w:jc w:val="left"/>
    </w:pPr>
    <w:rPr>
      <w:rFonts w:ascii="Times" w:hAnsi="Times"/>
      <w:bCs/>
      <w:sz w:val="24"/>
      <w:u w:val="none"/>
    </w:rPr>
  </w:style>
  <w:style w:type="paragraph" w:customStyle="1" w:styleId="Style2">
    <w:name w:val="Style2"/>
    <w:basedOn w:val="Title"/>
    <w:rsid w:val="0077005D"/>
    <w:pPr>
      <w:jc w:val="left"/>
    </w:pPr>
    <w:rPr>
      <w:bCs/>
      <w:sz w:val="24"/>
      <w:u w:val="none"/>
    </w:rPr>
  </w:style>
  <w:style w:type="paragraph" w:styleId="PlainText">
    <w:name w:val="Plain Text"/>
    <w:basedOn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ourier New" w:hAnsi="Courier New"/>
    </w:rPr>
  </w:style>
  <w:style w:type="paragraph" w:styleId="BodyText2">
    <w:name w:val="Body Text 2"/>
    <w:basedOn w:val="Normal"/>
    <w:rsid w:val="0077005D"/>
    <w:pPr>
      <w:tabs>
        <w:tab w:val="left" w:pos="0"/>
      </w:tabs>
    </w:pPr>
    <w:rPr>
      <w:b/>
    </w:rPr>
  </w:style>
  <w:style w:type="paragraph" w:styleId="BodyText3">
    <w:name w:val="Body Text 3"/>
    <w:basedOn w:val="Normal"/>
    <w:rsid w:val="0077005D"/>
    <w:pPr>
      <w:jc w:val="both"/>
    </w:pPr>
  </w:style>
  <w:style w:type="paragraph" w:customStyle="1" w:styleId="Quicka0">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1">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
    <w:name w:val="Quick a."/>
    <w:basedOn w:val="Normal"/>
    <w:rsid w:val="0077005D"/>
    <w:pPr>
      <w:widowControl w:val="0"/>
      <w:numPr>
        <w:numId w:val="3"/>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2AutoList10">
    <w:name w:val="2AutoList10"/>
    <w:rsid w:val="0077005D"/>
    <w:pPr>
      <w:tabs>
        <w:tab w:val="left" w:pos="720"/>
        <w:tab w:val="left" w:pos="1440"/>
      </w:tabs>
      <w:overflowPunct w:val="0"/>
      <w:autoSpaceDE w:val="0"/>
      <w:autoSpaceDN w:val="0"/>
      <w:adjustRightInd w:val="0"/>
      <w:ind w:left="1440" w:hanging="720"/>
      <w:textAlignment w:val="baseline"/>
    </w:pPr>
  </w:style>
  <w:style w:type="character" w:styleId="CommentReference">
    <w:name w:val="annotation reference"/>
    <w:basedOn w:val="DefaultParagraphFont"/>
    <w:uiPriority w:val="99"/>
    <w:semiHidden/>
    <w:rsid w:val="0077005D"/>
    <w:rPr>
      <w:sz w:val="16"/>
      <w:szCs w:val="16"/>
    </w:rPr>
  </w:style>
  <w:style w:type="paragraph" w:styleId="CommentText">
    <w:name w:val="annotation text"/>
    <w:basedOn w:val="Normal"/>
    <w:link w:val="CommentTextChar"/>
    <w:uiPriority w:val="99"/>
    <w:rsid w:val="0077005D"/>
  </w:style>
  <w:style w:type="character" w:styleId="Strong">
    <w:name w:val="Strong"/>
    <w:basedOn w:val="DefaultParagraphFont"/>
    <w:qFormat/>
    <w:rsid w:val="0077005D"/>
    <w:rPr>
      <w:b/>
      <w:bCs/>
    </w:rPr>
  </w:style>
  <w:style w:type="paragraph" w:customStyle="1" w:styleId="a">
    <w:name w:val="_"/>
    <w:basedOn w:val="Normal"/>
    <w:rsid w:val="0077005D"/>
    <w:pPr>
      <w:ind w:left="3600" w:hanging="720"/>
    </w:pPr>
  </w:style>
  <w:style w:type="paragraph" w:customStyle="1" w:styleId="FirstLine">
    <w:name w:val="First Line"/>
    <w:basedOn w:val="Normal"/>
    <w:rsid w:val="0077005D"/>
    <w:pPr>
      <w:ind w:firstLine="1440"/>
    </w:pPr>
  </w:style>
  <w:style w:type="paragraph" w:customStyle="1" w:styleId="Level2">
    <w:name w:val="Level 2"/>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0" w:hanging="360"/>
      <w:outlineLvl w:val="2"/>
    </w:pPr>
    <w:rPr>
      <w:snapToGrid w:val="0"/>
      <w:sz w:val="24"/>
    </w:rPr>
  </w:style>
  <w:style w:type="paragraph" w:customStyle="1" w:styleId="SpecLevel3">
    <w:name w:val="Spec Level 3"/>
    <w:basedOn w:val="Normal"/>
    <w:autoRedefine/>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P1">
    <w:name w:val="P1"/>
    <w:basedOn w:val="Heading5"/>
    <w:next w:val="Normal"/>
    <w:rsid w:val="0077005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b w:val="0"/>
      <w:bCs/>
      <w:iCs/>
    </w:rPr>
  </w:style>
  <w:style w:type="paragraph" w:customStyle="1" w:styleId="P2">
    <w:name w:val="P2"/>
    <w:basedOn w:val="P1"/>
    <w:rsid w:val="0077005D"/>
    <w:pPr>
      <w:ind w:firstLine="2160"/>
    </w:pPr>
  </w:style>
  <w:style w:type="paragraph" w:customStyle="1" w:styleId="SP2000">
    <w:name w:val="SP2000"/>
    <w:basedOn w:val="Normal"/>
    <w:next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styleId="IndexHeading">
    <w:name w:val="index heading"/>
    <w:basedOn w:val="Normal"/>
    <w:next w:val="Index1"/>
    <w:semiHidden/>
    <w:rsid w:val="0077005D"/>
  </w:style>
  <w:style w:type="paragraph" w:styleId="Index1">
    <w:name w:val="index 1"/>
    <w:basedOn w:val="Normal"/>
    <w:next w:val="Normal"/>
    <w:autoRedefine/>
    <w:semiHidden/>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NormalIndent">
    <w:name w:val="Normal Indent"/>
    <w:basedOn w:val="Normal"/>
    <w:rsid w:val="0077005D"/>
    <w:pPr>
      <w:ind w:left="720"/>
    </w:pPr>
  </w:style>
  <w:style w:type="paragraph" w:customStyle="1" w:styleId="StyleFirstline1">
    <w:name w:val="Style First line:  1&quot;"/>
    <w:basedOn w:val="Normal"/>
    <w:rsid w:val="0076329A"/>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character" w:customStyle="1" w:styleId="StyleBoldItalic">
    <w:name w:val="Style Bold Italic"/>
    <w:basedOn w:val="DefaultParagraphFont"/>
    <w:rsid w:val="0076329A"/>
    <w:rPr>
      <w:b/>
      <w:bCs/>
      <w:i/>
      <w:iCs/>
      <w:sz w:val="20"/>
    </w:rPr>
  </w:style>
  <w:style w:type="paragraph" w:styleId="CommentSubject">
    <w:name w:val="annotation subject"/>
    <w:basedOn w:val="CommentText"/>
    <w:next w:val="CommentText"/>
    <w:semiHidden/>
    <w:rsid w:val="00BD4EE8"/>
    <w:rPr>
      <w:b/>
      <w:bCs/>
    </w:rPr>
  </w:style>
  <w:style w:type="paragraph" w:styleId="BalloonText">
    <w:name w:val="Balloon Text"/>
    <w:basedOn w:val="Normal"/>
    <w:link w:val="BalloonTextChar"/>
    <w:uiPriority w:val="99"/>
    <w:semiHidden/>
    <w:rsid w:val="00BD4EE8"/>
    <w:rPr>
      <w:rFonts w:ascii="Tahoma" w:hAnsi="Tahoma" w:cs="Tahoma"/>
      <w:sz w:val="16"/>
      <w:szCs w:val="16"/>
    </w:rPr>
  </w:style>
  <w:style w:type="paragraph" w:styleId="EndnoteText">
    <w:name w:val="endnote text"/>
    <w:basedOn w:val="Normal"/>
    <w:link w:val="EndnoteTextChar"/>
    <w:semiHidden/>
    <w:rsid w:val="007434B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paragraph" w:customStyle="1" w:styleId="BodyTextIndent20">
    <w:name w:val="Body Text Indent+20"/>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paragraph" w:customStyle="1" w:styleId="Normal24">
    <w:name w:val="Normal+24"/>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1AutoList2">
    <w:name w:val="1AutoList2"/>
    <w:rsid w:val="006337C8"/>
    <w:pPr>
      <w:widowControl w:val="0"/>
      <w:tabs>
        <w:tab w:val="left" w:pos="720"/>
      </w:tabs>
      <w:autoSpaceDE w:val="0"/>
      <w:autoSpaceDN w:val="0"/>
      <w:adjustRightInd w:val="0"/>
      <w:ind w:left="720" w:hanging="720"/>
      <w:jc w:val="both"/>
    </w:pPr>
    <w:rPr>
      <w:sz w:val="24"/>
      <w:szCs w:val="24"/>
    </w:rPr>
  </w:style>
  <w:style w:type="character" w:styleId="FollowedHyperlink">
    <w:name w:val="FollowedHyperlink"/>
    <w:basedOn w:val="DefaultParagraphFont"/>
    <w:rsid w:val="009209CD"/>
    <w:rPr>
      <w:color w:val="800080"/>
      <w:u w:val="single"/>
    </w:rPr>
  </w:style>
  <w:style w:type="paragraph" w:customStyle="1" w:styleId="StyleHeading2Underline">
    <w:name w:val="Style Heading 2 + Underline"/>
    <w:basedOn w:val="Heading2"/>
    <w:link w:val="StyleHeading2UnderlineChar"/>
    <w:rsid w:val="00C53BCC"/>
    <w:pPr>
      <w:numPr>
        <w:ilvl w:val="0"/>
        <w:numId w:val="0"/>
      </w:numPr>
    </w:pPr>
    <w:rPr>
      <w:rFonts w:cs="Arial"/>
      <w:bCs/>
      <w:iCs/>
      <w:szCs w:val="28"/>
      <w:u w:val="single"/>
    </w:rPr>
  </w:style>
  <w:style w:type="character" w:customStyle="1" w:styleId="StyleHeading2UnderlineChar">
    <w:name w:val="Style Heading 2 + Underline Char"/>
    <w:basedOn w:val="DefaultParagraphFont"/>
    <w:link w:val="StyleHeading2Underline"/>
    <w:rsid w:val="00C53BCC"/>
    <w:rPr>
      <w:rFonts w:cs="Arial"/>
      <w:bCs/>
      <w:iCs/>
      <w:snapToGrid w:val="0"/>
      <w:szCs w:val="28"/>
      <w:u w:val="single"/>
      <w:lang w:val="en-US" w:eastAsia="en-US" w:bidi="ar-SA"/>
    </w:rPr>
  </w:style>
  <w:style w:type="character" w:customStyle="1" w:styleId="Heading2Char">
    <w:name w:val="Heading 2 Char"/>
    <w:basedOn w:val="DefaultParagraphFont"/>
    <w:link w:val="Heading2"/>
    <w:rsid w:val="00070B14"/>
    <w:rPr>
      <w:b/>
      <w:snapToGrid w:val="0"/>
      <w:sz w:val="24"/>
      <w:szCs w:val="24"/>
    </w:rPr>
  </w:style>
  <w:style w:type="paragraph" w:customStyle="1" w:styleId="StyleHeading2BoldUnderline">
    <w:name w:val="Style Heading 2 + Bold Underline"/>
    <w:basedOn w:val="Heading2"/>
    <w:rsid w:val="005C2885"/>
    <w:pPr>
      <w:numPr>
        <w:ilvl w:val="0"/>
        <w:numId w:val="0"/>
      </w:numPr>
    </w:pPr>
    <w:rPr>
      <w:bCs/>
      <w:u w:val="single"/>
    </w:rPr>
  </w:style>
  <w:style w:type="table" w:styleId="TableGrid">
    <w:name w:val="Table Grid"/>
    <w:basedOn w:val="TableNormal"/>
    <w:uiPriority w:val="39"/>
    <w:rsid w:val="00F606B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lockText">
    <w:name w:val="Block Text"/>
    <w:basedOn w:val="Normal"/>
    <w:rsid w:val="0085428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customStyle="1" w:styleId="BodyText13">
    <w:name w:val="Body Text 1/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customStyle="1" w:styleId="Default">
    <w:name w:val="Default"/>
    <w:rsid w:val="00854284"/>
    <w:pPr>
      <w:autoSpaceDE w:val="0"/>
      <w:autoSpaceDN w:val="0"/>
      <w:adjustRightInd w:val="0"/>
    </w:pPr>
    <w:rPr>
      <w:color w:val="000000"/>
      <w:sz w:val="24"/>
      <w:szCs w:val="24"/>
    </w:rPr>
  </w:style>
  <w:style w:type="paragraph" w:customStyle="1" w:styleId="Normal3">
    <w:name w:val="Normal+3"/>
    <w:basedOn w:val="Default"/>
    <w:next w:val="Default"/>
    <w:rsid w:val="00854284"/>
    <w:rPr>
      <w:color w:val="auto"/>
    </w:rPr>
  </w:style>
  <w:style w:type="paragraph" w:customStyle="1" w:styleId="Normal23">
    <w:name w:val="Normal+23"/>
    <w:basedOn w:val="Default"/>
    <w:next w:val="Default"/>
    <w:rsid w:val="00854284"/>
    <w:rPr>
      <w:color w:val="auto"/>
    </w:rPr>
  </w:style>
  <w:style w:type="paragraph" w:customStyle="1" w:styleId="BodyTextIndent19">
    <w:name w:val="Body Text Indent+19"/>
    <w:basedOn w:val="Default"/>
    <w:next w:val="Default"/>
    <w:rsid w:val="00854284"/>
    <w:pPr>
      <w:spacing w:after="43"/>
    </w:pPr>
    <w:rPr>
      <w:color w:val="auto"/>
    </w:rPr>
  </w:style>
  <w:style w:type="paragraph" w:customStyle="1" w:styleId="Normal17">
    <w:name w:val="Normal+17"/>
    <w:basedOn w:val="Default"/>
    <w:next w:val="Default"/>
    <w:rsid w:val="00854284"/>
    <w:rPr>
      <w:color w:val="auto"/>
    </w:rPr>
  </w:style>
  <w:style w:type="paragraph" w:customStyle="1" w:styleId="StyleHeading3TimesNewRoman11pt">
    <w:name w:val="Style Heading 3 + Times New Roman 11 pt"/>
    <w:basedOn w:val="Heading3"/>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1Heading1CharAllcaps">
    <w:name w:val="Style Heading 1Heading 1 Char + All caps"/>
    <w:basedOn w:val="Heading1"/>
    <w:rsid w:val="00854284"/>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1440"/>
    </w:pPr>
    <w:rPr>
      <w:bCs/>
      <w:caps/>
      <w:snapToGrid w:val="0"/>
      <w:szCs w:val="22"/>
    </w:rPr>
  </w:style>
  <w:style w:type="paragraph" w:customStyle="1" w:styleId="StyleHeading2Underline1">
    <w:name w:val="Style Heading 2 + Underline1"/>
    <w:basedOn w:val="Heading2"/>
    <w:rsid w:val="00854284"/>
    <w:pPr>
      <w:numPr>
        <w:ilvl w:val="0"/>
        <w:numId w:val="0"/>
      </w:numPr>
      <w:tabs>
        <w:tab w:val="num" w:pos="2520"/>
      </w:tabs>
      <w:ind w:left="2520" w:hanging="360"/>
    </w:pPr>
    <w:rPr>
      <w:u w:val="single"/>
    </w:rPr>
  </w:style>
  <w:style w:type="paragraph" w:styleId="FootnoteText">
    <w:name w:val="footnote text"/>
    <w:basedOn w:val="Normal"/>
    <w:semiHidden/>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tyleHeading1Heading1CharLeft0Hanging1">
    <w:name w:val="Style Heading 1Heading 1 Char + Left:  0&quot; Hanging:  1&quot;"/>
    <w:basedOn w:val="Heading1"/>
    <w:next w:val="Normal"/>
    <w:rsid w:val="00854284"/>
    <w:pPr>
      <w:widowControl w:val="0"/>
      <w:numPr>
        <w:numId w:val="0"/>
      </w:numPr>
      <w:tabs>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autoSpaceDE/>
      <w:autoSpaceDN/>
      <w:adjustRightInd/>
    </w:pPr>
    <w:rPr>
      <w:bCs/>
      <w:snapToGrid w:val="0"/>
    </w:rPr>
  </w:style>
  <w:style w:type="paragraph" w:customStyle="1" w:styleId="Style0">
    <w:name w:val="Style0"/>
    <w:rsid w:val="00854284"/>
    <w:rPr>
      <w:rFonts w:ascii="Arial" w:hAnsi="Arial"/>
      <w:snapToGrid w:val="0"/>
      <w:sz w:val="24"/>
    </w:rPr>
  </w:style>
  <w:style w:type="paragraph" w:styleId="List2">
    <w:name w:val="List 2"/>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customStyle="1" w:styleId="xl63">
    <w:name w:val="xl6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854284"/>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rPr>
      <w:snapToGrid w:val="0"/>
      <w:sz w:val="24"/>
    </w:rPr>
  </w:style>
  <w:style w:type="paragraph" w:styleId="ListBullet">
    <w:name w:val="List Bullet"/>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ind w:left="360" w:hanging="360"/>
    </w:pPr>
    <w:rPr>
      <w:snapToGrid w:val="0"/>
      <w:sz w:val="24"/>
    </w:rPr>
  </w:style>
  <w:style w:type="paragraph" w:customStyle="1" w:styleId="Enclosure">
    <w:name w:val="Enclosur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
    <w:name w:val="List"/>
    <w:basedOn w:val="Normal"/>
    <w:rsid w:val="00854284"/>
    <w:pPr>
      <w:widowControl w:val="0"/>
      <w:numPr>
        <w:numId w:val="4"/>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
    </w:pPr>
    <w:rPr>
      <w:snapToGrid w:val="0"/>
      <w:sz w:val="24"/>
    </w:rPr>
  </w:style>
  <w:style w:type="paragraph" w:styleId="List3">
    <w:name w:val="List 3"/>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customStyle="1" w:styleId="InsideAddress">
    <w:name w:val="Inside Address"/>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NormalWeb">
    <w:name w:val="Normal (Web)"/>
    <w:basedOn w:val="Normal"/>
    <w:uiPriority w:val="99"/>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none">
    <w:name w:val="non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customStyle="1" w:styleId="StyleTitle">
    <w:name w:val="Style Title"/>
    <w:basedOn w:val="Titl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ind w:left="720" w:hanging="360"/>
      <w:outlineLvl w:val="0"/>
    </w:pPr>
    <w:rPr>
      <w:rFonts w:cs="Arial"/>
      <w:b/>
      <w:bCs/>
      <w:kern w:val="28"/>
      <w:sz w:val="22"/>
      <w:szCs w:val="32"/>
      <w:u w:val="none"/>
    </w:rPr>
  </w:style>
  <w:style w:type="paragraph" w:customStyle="1" w:styleId="StyleHeading411ptBlackAfter0ptLeftSinglesolidl">
    <w:name w:val="Style Heading 4 + 11 pt Black After:  0 pt Left: (Single solid l..."/>
    <w:basedOn w:val="Heading4"/>
    <w:rsid w:val="00854284"/>
    <w:pPr>
      <w:widowControl w:val="0"/>
      <w:tabs>
        <w:tab w:val="clear" w:pos="0"/>
        <w:tab w:val="clear" w:pos="720"/>
        <w:tab w:val="clear" w:pos="1440"/>
        <w:tab w:val="clear" w:pos="9360"/>
        <w:tab w:val="clear" w:pos="9504"/>
      </w:tabs>
      <w:spacing w:before="60"/>
      <w:ind w:left="288"/>
    </w:pPr>
    <w:rPr>
      <w:b w:val="0"/>
      <w:bCs/>
      <w:color w:val="000000"/>
      <w:sz w:val="22"/>
    </w:rPr>
  </w:style>
  <w:style w:type="character" w:styleId="LineNumber">
    <w:name w:val="line number"/>
    <w:basedOn w:val="DefaultParagraphFont"/>
    <w:rsid w:val="00854284"/>
  </w:style>
  <w:style w:type="paragraph" w:styleId="ListParagraph">
    <w:name w:val="List Paragraph"/>
    <w:basedOn w:val="Normal"/>
    <w:uiPriority w:val="1"/>
    <w:qFormat/>
    <w:rsid w:val="00D24332"/>
    <w:pPr>
      <w:ind w:left="720"/>
      <w:contextualSpacing/>
    </w:pPr>
  </w:style>
  <w:style w:type="paragraph" w:styleId="Revision">
    <w:name w:val="Revision"/>
    <w:hidden/>
    <w:uiPriority w:val="99"/>
    <w:semiHidden/>
    <w:rsid w:val="002C7FB5"/>
  </w:style>
  <w:style w:type="character" w:customStyle="1" w:styleId="BalloonTextChar">
    <w:name w:val="Balloon Text Char"/>
    <w:basedOn w:val="DefaultParagraphFont"/>
    <w:link w:val="BalloonText"/>
    <w:uiPriority w:val="99"/>
    <w:semiHidden/>
    <w:rsid w:val="002E4EA0"/>
    <w:rPr>
      <w:rFonts w:ascii="Tahoma" w:hAnsi="Tahoma" w:cs="Tahoma"/>
      <w:sz w:val="16"/>
      <w:szCs w:val="16"/>
    </w:rPr>
  </w:style>
  <w:style w:type="character" w:customStyle="1" w:styleId="Heading9Char">
    <w:name w:val="Heading 9 Char"/>
    <w:basedOn w:val="DefaultParagraphFont"/>
    <w:link w:val="Heading9"/>
    <w:rsid w:val="00A7473E"/>
  </w:style>
  <w:style w:type="character" w:customStyle="1" w:styleId="HeaderChar">
    <w:name w:val="Header Char"/>
    <w:basedOn w:val="DefaultParagraphFont"/>
    <w:link w:val="Header"/>
    <w:rsid w:val="007A615B"/>
  </w:style>
  <w:style w:type="character" w:customStyle="1" w:styleId="EndnoteTextChar">
    <w:name w:val="Endnote Text Char"/>
    <w:basedOn w:val="DefaultParagraphFont"/>
    <w:link w:val="EndnoteText"/>
    <w:semiHidden/>
    <w:rsid w:val="00BC6B5D"/>
    <w:rPr>
      <w:rFonts w:ascii="Courier New" w:hAnsi="Courier New"/>
      <w:sz w:val="24"/>
      <w:szCs w:val="24"/>
    </w:rPr>
  </w:style>
  <w:style w:type="character" w:customStyle="1" w:styleId="FooterChar">
    <w:name w:val="Footer Char"/>
    <w:basedOn w:val="DefaultParagraphFont"/>
    <w:link w:val="Footer"/>
    <w:uiPriority w:val="99"/>
    <w:rsid w:val="00A45C82"/>
  </w:style>
  <w:style w:type="paragraph" w:customStyle="1" w:styleId="MnDOTText">
    <w:name w:val="MnDOT Text"/>
    <w:basedOn w:val="Normal"/>
    <w:link w:val="MnDOTTextChar"/>
    <w:autoRedefine/>
    <w:rsid w:val="00340D4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pPr>
  </w:style>
  <w:style w:type="paragraph" w:customStyle="1" w:styleId="MnDOTTitle3">
    <w:name w:val="MnDOT Title 3"/>
    <w:basedOn w:val="Normal"/>
    <w:rsid w:val="0010547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character" w:customStyle="1" w:styleId="MnDOTTextChar">
    <w:name w:val="MnDOT Text Char"/>
    <w:link w:val="MnDOTText"/>
    <w:rsid w:val="00340D4D"/>
  </w:style>
  <w:style w:type="character" w:customStyle="1" w:styleId="BodyTextChar">
    <w:name w:val="Body Text Char"/>
    <w:basedOn w:val="DefaultParagraphFont"/>
    <w:link w:val="BodyText"/>
    <w:rsid w:val="00245F1D"/>
    <w:rPr>
      <w:b/>
      <w:i/>
    </w:rPr>
  </w:style>
  <w:style w:type="character" w:customStyle="1" w:styleId="Heading3Char">
    <w:name w:val="Heading 3 Char"/>
    <w:basedOn w:val="DefaultParagraphFont"/>
    <w:link w:val="Heading3"/>
    <w:rsid w:val="0000005C"/>
    <w:rPr>
      <w:b/>
      <w:sz w:val="24"/>
    </w:rPr>
  </w:style>
  <w:style w:type="paragraph" w:customStyle="1" w:styleId="MnDOTList">
    <w:name w:val="MnDOT List"/>
    <w:basedOn w:val="Normal"/>
    <w:link w:val="MnDOTListChar"/>
    <w:autoRedefine/>
    <w:rsid w:val="008028F1"/>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style>
  <w:style w:type="character" w:customStyle="1" w:styleId="MnDOTListChar">
    <w:name w:val="MnDOT List Char"/>
    <w:basedOn w:val="DefaultParagraphFont"/>
    <w:link w:val="MnDOTList"/>
    <w:rsid w:val="008028F1"/>
  </w:style>
  <w:style w:type="paragraph" w:customStyle="1" w:styleId="tabletitle">
    <w:name w:val="table title"/>
    <w:basedOn w:val="Normal"/>
    <w:next w:val="Normal"/>
    <w:qFormat/>
    <w:rsid w:val="004A6951"/>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pPr>
    <w:rPr>
      <w:rFonts w:ascii="Calibri" w:hAnsi="Calibri" w:cstheme="minorBidi"/>
      <w:b/>
    </w:rPr>
  </w:style>
  <w:style w:type="paragraph" w:customStyle="1" w:styleId="tableheaders">
    <w:name w:val="table headers"/>
    <w:basedOn w:val="Normal"/>
    <w:qFormat/>
    <w:rsid w:val="004A6951"/>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pPr>
    <w:rPr>
      <w:rFonts w:ascii="Calibri" w:hAnsi="Calibri" w:cstheme="minorBidi"/>
      <w:b/>
    </w:rPr>
  </w:style>
  <w:style w:type="paragraph" w:customStyle="1" w:styleId="P6">
    <w:name w:val="P6"/>
    <w:basedOn w:val="Normal"/>
    <w:qFormat/>
    <w:rsid w:val="0030572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720" w:firstLine="720"/>
    </w:pPr>
    <w:rPr>
      <w:rFonts w:ascii="Calibri" w:hAnsi="Calibri" w:cstheme="minorBidi"/>
    </w:rPr>
  </w:style>
  <w:style w:type="character" w:customStyle="1" w:styleId="CommentTextChar">
    <w:name w:val="Comment Text Char"/>
    <w:basedOn w:val="DefaultParagraphFont"/>
    <w:link w:val="CommentText"/>
    <w:uiPriority w:val="99"/>
    <w:rsid w:val="00305720"/>
  </w:style>
  <w:style w:type="paragraph" w:customStyle="1" w:styleId="P7">
    <w:name w:val="P7"/>
    <w:basedOn w:val="Normal"/>
    <w:qFormat/>
    <w:rsid w:val="00466FB3"/>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1440" w:firstLine="720"/>
    </w:pPr>
    <w:rPr>
      <w:rFonts w:ascii="Calibri" w:hAnsi="Calibri" w:cstheme="minorBidi"/>
    </w:rPr>
  </w:style>
  <w:style w:type="paragraph" w:customStyle="1" w:styleId="NL7-1">
    <w:name w:val="NL7-1"/>
    <w:basedOn w:val="Normal"/>
    <w:qFormat/>
    <w:rsid w:val="00E9193B"/>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2880" w:hanging="720"/>
      <w:contextualSpacing/>
    </w:pPr>
    <w:rPr>
      <w:rFonts w:ascii="Calibri" w:hAnsi="Calibri" w:cstheme="minorBidi"/>
    </w:rPr>
  </w:style>
  <w:style w:type="paragraph" w:customStyle="1" w:styleId="NL6-1">
    <w:name w:val="NL6-1"/>
    <w:basedOn w:val="Normal"/>
    <w:qFormat/>
    <w:rsid w:val="0010212C"/>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2160" w:hanging="720"/>
      <w:contextualSpacing/>
    </w:pPr>
    <w:rPr>
      <w:rFonts w:ascii="Calibri" w:hAnsi="Calibri" w:cstheme="minorBidi"/>
    </w:rPr>
  </w:style>
  <w:style w:type="paragraph" w:customStyle="1" w:styleId="P3">
    <w:name w:val="P3"/>
    <w:basedOn w:val="Normal"/>
    <w:qFormat/>
    <w:rsid w:val="006E021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200"/>
      <w:ind w:left="720" w:firstLine="720"/>
    </w:pPr>
    <w:rPr>
      <w:rFonts w:ascii="Calibri" w:hAnsi="Calibri"/>
      <w:snapToGrid w:val="0"/>
    </w:rPr>
  </w:style>
  <w:style w:type="character" w:styleId="UnresolvedMention">
    <w:name w:val="Unresolved Mention"/>
    <w:basedOn w:val="DefaultParagraphFont"/>
    <w:uiPriority w:val="99"/>
    <w:semiHidden/>
    <w:unhideWhenUsed/>
    <w:rsid w:val="009112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489338">
      <w:bodyDiv w:val="1"/>
      <w:marLeft w:val="0"/>
      <w:marRight w:val="0"/>
      <w:marTop w:val="0"/>
      <w:marBottom w:val="0"/>
      <w:divBdr>
        <w:top w:val="none" w:sz="0" w:space="0" w:color="auto"/>
        <w:left w:val="none" w:sz="0" w:space="0" w:color="auto"/>
        <w:bottom w:val="none" w:sz="0" w:space="0" w:color="auto"/>
        <w:right w:val="none" w:sz="0" w:space="0" w:color="auto"/>
      </w:divBdr>
    </w:div>
    <w:div w:id="279800230">
      <w:bodyDiv w:val="1"/>
      <w:marLeft w:val="0"/>
      <w:marRight w:val="0"/>
      <w:marTop w:val="0"/>
      <w:marBottom w:val="0"/>
      <w:divBdr>
        <w:top w:val="none" w:sz="0" w:space="0" w:color="auto"/>
        <w:left w:val="none" w:sz="0" w:space="0" w:color="auto"/>
        <w:bottom w:val="none" w:sz="0" w:space="0" w:color="auto"/>
        <w:right w:val="none" w:sz="0" w:space="0" w:color="auto"/>
      </w:divBdr>
    </w:div>
    <w:div w:id="301620609">
      <w:bodyDiv w:val="1"/>
      <w:marLeft w:val="0"/>
      <w:marRight w:val="0"/>
      <w:marTop w:val="0"/>
      <w:marBottom w:val="0"/>
      <w:divBdr>
        <w:top w:val="none" w:sz="0" w:space="0" w:color="auto"/>
        <w:left w:val="none" w:sz="0" w:space="0" w:color="auto"/>
        <w:bottom w:val="none" w:sz="0" w:space="0" w:color="auto"/>
        <w:right w:val="none" w:sz="0" w:space="0" w:color="auto"/>
      </w:divBdr>
    </w:div>
    <w:div w:id="303126300">
      <w:bodyDiv w:val="1"/>
      <w:marLeft w:val="0"/>
      <w:marRight w:val="0"/>
      <w:marTop w:val="0"/>
      <w:marBottom w:val="0"/>
      <w:divBdr>
        <w:top w:val="none" w:sz="0" w:space="0" w:color="auto"/>
        <w:left w:val="none" w:sz="0" w:space="0" w:color="auto"/>
        <w:bottom w:val="none" w:sz="0" w:space="0" w:color="auto"/>
        <w:right w:val="none" w:sz="0" w:space="0" w:color="auto"/>
      </w:divBdr>
    </w:div>
    <w:div w:id="441413820">
      <w:bodyDiv w:val="1"/>
      <w:marLeft w:val="0"/>
      <w:marRight w:val="0"/>
      <w:marTop w:val="0"/>
      <w:marBottom w:val="0"/>
      <w:divBdr>
        <w:top w:val="none" w:sz="0" w:space="0" w:color="auto"/>
        <w:left w:val="none" w:sz="0" w:space="0" w:color="auto"/>
        <w:bottom w:val="none" w:sz="0" w:space="0" w:color="auto"/>
        <w:right w:val="none" w:sz="0" w:space="0" w:color="auto"/>
      </w:divBdr>
    </w:div>
    <w:div w:id="882668551">
      <w:bodyDiv w:val="1"/>
      <w:marLeft w:val="0"/>
      <w:marRight w:val="0"/>
      <w:marTop w:val="0"/>
      <w:marBottom w:val="0"/>
      <w:divBdr>
        <w:top w:val="none" w:sz="0" w:space="0" w:color="auto"/>
        <w:left w:val="none" w:sz="0" w:space="0" w:color="auto"/>
        <w:bottom w:val="none" w:sz="0" w:space="0" w:color="auto"/>
        <w:right w:val="none" w:sz="0" w:space="0" w:color="auto"/>
      </w:divBdr>
    </w:div>
    <w:div w:id="1133594205">
      <w:bodyDiv w:val="1"/>
      <w:marLeft w:val="0"/>
      <w:marRight w:val="0"/>
      <w:marTop w:val="0"/>
      <w:marBottom w:val="0"/>
      <w:divBdr>
        <w:top w:val="none" w:sz="0" w:space="0" w:color="auto"/>
        <w:left w:val="none" w:sz="0" w:space="0" w:color="auto"/>
        <w:bottom w:val="none" w:sz="0" w:space="0" w:color="auto"/>
        <w:right w:val="none" w:sz="0" w:space="0" w:color="auto"/>
      </w:divBdr>
    </w:div>
    <w:div w:id="1221675349">
      <w:bodyDiv w:val="1"/>
      <w:marLeft w:val="0"/>
      <w:marRight w:val="0"/>
      <w:marTop w:val="0"/>
      <w:marBottom w:val="0"/>
      <w:divBdr>
        <w:top w:val="none" w:sz="0" w:space="0" w:color="auto"/>
        <w:left w:val="none" w:sz="0" w:space="0" w:color="auto"/>
        <w:bottom w:val="none" w:sz="0" w:space="0" w:color="auto"/>
        <w:right w:val="none" w:sz="0" w:space="0" w:color="auto"/>
      </w:divBdr>
    </w:div>
    <w:div w:id="1239175986">
      <w:bodyDiv w:val="1"/>
      <w:marLeft w:val="0"/>
      <w:marRight w:val="0"/>
      <w:marTop w:val="0"/>
      <w:marBottom w:val="0"/>
      <w:divBdr>
        <w:top w:val="none" w:sz="0" w:space="0" w:color="auto"/>
        <w:left w:val="none" w:sz="0" w:space="0" w:color="auto"/>
        <w:bottom w:val="none" w:sz="0" w:space="0" w:color="auto"/>
        <w:right w:val="none" w:sz="0" w:space="0" w:color="auto"/>
      </w:divBdr>
    </w:div>
    <w:div w:id="1266890798">
      <w:bodyDiv w:val="1"/>
      <w:marLeft w:val="0"/>
      <w:marRight w:val="0"/>
      <w:marTop w:val="0"/>
      <w:marBottom w:val="0"/>
      <w:divBdr>
        <w:top w:val="none" w:sz="0" w:space="0" w:color="auto"/>
        <w:left w:val="none" w:sz="0" w:space="0" w:color="auto"/>
        <w:bottom w:val="none" w:sz="0" w:space="0" w:color="auto"/>
        <w:right w:val="none" w:sz="0" w:space="0" w:color="auto"/>
      </w:divBdr>
      <w:divsChild>
        <w:div w:id="1945728956">
          <w:marLeft w:val="0"/>
          <w:marRight w:val="0"/>
          <w:marTop w:val="0"/>
          <w:marBottom w:val="0"/>
          <w:divBdr>
            <w:top w:val="none" w:sz="0" w:space="0" w:color="auto"/>
            <w:left w:val="none" w:sz="0" w:space="0" w:color="auto"/>
            <w:bottom w:val="none" w:sz="0" w:space="0" w:color="auto"/>
            <w:right w:val="none" w:sz="0" w:space="0" w:color="auto"/>
          </w:divBdr>
        </w:div>
        <w:div w:id="549731582">
          <w:marLeft w:val="0"/>
          <w:marRight w:val="0"/>
          <w:marTop w:val="0"/>
          <w:marBottom w:val="0"/>
          <w:divBdr>
            <w:top w:val="none" w:sz="0" w:space="0" w:color="auto"/>
            <w:left w:val="none" w:sz="0" w:space="0" w:color="auto"/>
            <w:bottom w:val="none" w:sz="0" w:space="0" w:color="auto"/>
            <w:right w:val="none" w:sz="0" w:space="0" w:color="auto"/>
          </w:divBdr>
        </w:div>
        <w:div w:id="1985618202">
          <w:marLeft w:val="0"/>
          <w:marRight w:val="0"/>
          <w:marTop w:val="0"/>
          <w:marBottom w:val="0"/>
          <w:divBdr>
            <w:top w:val="none" w:sz="0" w:space="0" w:color="auto"/>
            <w:left w:val="none" w:sz="0" w:space="0" w:color="auto"/>
            <w:bottom w:val="none" w:sz="0" w:space="0" w:color="auto"/>
            <w:right w:val="none" w:sz="0" w:space="0" w:color="auto"/>
          </w:divBdr>
        </w:div>
        <w:div w:id="1983195241">
          <w:marLeft w:val="0"/>
          <w:marRight w:val="0"/>
          <w:marTop w:val="0"/>
          <w:marBottom w:val="0"/>
          <w:divBdr>
            <w:top w:val="none" w:sz="0" w:space="0" w:color="auto"/>
            <w:left w:val="none" w:sz="0" w:space="0" w:color="auto"/>
            <w:bottom w:val="none" w:sz="0" w:space="0" w:color="auto"/>
            <w:right w:val="none" w:sz="0" w:space="0" w:color="auto"/>
          </w:divBdr>
        </w:div>
        <w:div w:id="1291983020">
          <w:marLeft w:val="0"/>
          <w:marRight w:val="0"/>
          <w:marTop w:val="0"/>
          <w:marBottom w:val="0"/>
          <w:divBdr>
            <w:top w:val="none" w:sz="0" w:space="0" w:color="auto"/>
            <w:left w:val="none" w:sz="0" w:space="0" w:color="auto"/>
            <w:bottom w:val="none" w:sz="0" w:space="0" w:color="auto"/>
            <w:right w:val="none" w:sz="0" w:space="0" w:color="auto"/>
          </w:divBdr>
        </w:div>
        <w:div w:id="320472234">
          <w:marLeft w:val="0"/>
          <w:marRight w:val="0"/>
          <w:marTop w:val="0"/>
          <w:marBottom w:val="0"/>
          <w:divBdr>
            <w:top w:val="none" w:sz="0" w:space="0" w:color="auto"/>
            <w:left w:val="none" w:sz="0" w:space="0" w:color="auto"/>
            <w:bottom w:val="none" w:sz="0" w:space="0" w:color="auto"/>
            <w:right w:val="none" w:sz="0" w:space="0" w:color="auto"/>
          </w:divBdr>
        </w:div>
        <w:div w:id="1822119033">
          <w:marLeft w:val="0"/>
          <w:marRight w:val="0"/>
          <w:marTop w:val="0"/>
          <w:marBottom w:val="0"/>
          <w:divBdr>
            <w:top w:val="none" w:sz="0" w:space="0" w:color="auto"/>
            <w:left w:val="none" w:sz="0" w:space="0" w:color="auto"/>
            <w:bottom w:val="none" w:sz="0" w:space="0" w:color="auto"/>
            <w:right w:val="none" w:sz="0" w:space="0" w:color="auto"/>
          </w:divBdr>
        </w:div>
        <w:div w:id="1270509695">
          <w:marLeft w:val="0"/>
          <w:marRight w:val="0"/>
          <w:marTop w:val="0"/>
          <w:marBottom w:val="0"/>
          <w:divBdr>
            <w:top w:val="none" w:sz="0" w:space="0" w:color="auto"/>
            <w:left w:val="none" w:sz="0" w:space="0" w:color="auto"/>
            <w:bottom w:val="none" w:sz="0" w:space="0" w:color="auto"/>
            <w:right w:val="none" w:sz="0" w:space="0" w:color="auto"/>
          </w:divBdr>
        </w:div>
        <w:div w:id="1725637551">
          <w:marLeft w:val="0"/>
          <w:marRight w:val="0"/>
          <w:marTop w:val="0"/>
          <w:marBottom w:val="0"/>
          <w:divBdr>
            <w:top w:val="none" w:sz="0" w:space="0" w:color="auto"/>
            <w:left w:val="none" w:sz="0" w:space="0" w:color="auto"/>
            <w:bottom w:val="none" w:sz="0" w:space="0" w:color="auto"/>
            <w:right w:val="none" w:sz="0" w:space="0" w:color="auto"/>
          </w:divBdr>
        </w:div>
        <w:div w:id="2103599170">
          <w:marLeft w:val="0"/>
          <w:marRight w:val="0"/>
          <w:marTop w:val="0"/>
          <w:marBottom w:val="0"/>
          <w:divBdr>
            <w:top w:val="none" w:sz="0" w:space="0" w:color="auto"/>
            <w:left w:val="none" w:sz="0" w:space="0" w:color="auto"/>
            <w:bottom w:val="none" w:sz="0" w:space="0" w:color="auto"/>
            <w:right w:val="none" w:sz="0" w:space="0" w:color="auto"/>
          </w:divBdr>
        </w:div>
        <w:div w:id="1568491373">
          <w:marLeft w:val="0"/>
          <w:marRight w:val="0"/>
          <w:marTop w:val="0"/>
          <w:marBottom w:val="0"/>
          <w:divBdr>
            <w:top w:val="none" w:sz="0" w:space="0" w:color="auto"/>
            <w:left w:val="none" w:sz="0" w:space="0" w:color="auto"/>
            <w:bottom w:val="none" w:sz="0" w:space="0" w:color="auto"/>
            <w:right w:val="none" w:sz="0" w:space="0" w:color="auto"/>
          </w:divBdr>
        </w:div>
        <w:div w:id="908688807">
          <w:marLeft w:val="0"/>
          <w:marRight w:val="0"/>
          <w:marTop w:val="0"/>
          <w:marBottom w:val="0"/>
          <w:divBdr>
            <w:top w:val="none" w:sz="0" w:space="0" w:color="auto"/>
            <w:left w:val="none" w:sz="0" w:space="0" w:color="auto"/>
            <w:bottom w:val="none" w:sz="0" w:space="0" w:color="auto"/>
            <w:right w:val="none" w:sz="0" w:space="0" w:color="auto"/>
          </w:divBdr>
        </w:div>
        <w:div w:id="797450205">
          <w:marLeft w:val="0"/>
          <w:marRight w:val="0"/>
          <w:marTop w:val="0"/>
          <w:marBottom w:val="0"/>
          <w:divBdr>
            <w:top w:val="none" w:sz="0" w:space="0" w:color="auto"/>
            <w:left w:val="none" w:sz="0" w:space="0" w:color="auto"/>
            <w:bottom w:val="none" w:sz="0" w:space="0" w:color="auto"/>
            <w:right w:val="none" w:sz="0" w:space="0" w:color="auto"/>
          </w:divBdr>
        </w:div>
        <w:div w:id="1825464648">
          <w:marLeft w:val="0"/>
          <w:marRight w:val="0"/>
          <w:marTop w:val="0"/>
          <w:marBottom w:val="0"/>
          <w:divBdr>
            <w:top w:val="none" w:sz="0" w:space="0" w:color="auto"/>
            <w:left w:val="none" w:sz="0" w:space="0" w:color="auto"/>
            <w:bottom w:val="none" w:sz="0" w:space="0" w:color="auto"/>
            <w:right w:val="none" w:sz="0" w:space="0" w:color="auto"/>
          </w:divBdr>
        </w:div>
        <w:div w:id="472793331">
          <w:marLeft w:val="0"/>
          <w:marRight w:val="0"/>
          <w:marTop w:val="0"/>
          <w:marBottom w:val="0"/>
          <w:divBdr>
            <w:top w:val="none" w:sz="0" w:space="0" w:color="auto"/>
            <w:left w:val="none" w:sz="0" w:space="0" w:color="auto"/>
            <w:bottom w:val="none" w:sz="0" w:space="0" w:color="auto"/>
            <w:right w:val="none" w:sz="0" w:space="0" w:color="auto"/>
          </w:divBdr>
        </w:div>
        <w:div w:id="1240561263">
          <w:marLeft w:val="0"/>
          <w:marRight w:val="0"/>
          <w:marTop w:val="0"/>
          <w:marBottom w:val="0"/>
          <w:divBdr>
            <w:top w:val="none" w:sz="0" w:space="0" w:color="auto"/>
            <w:left w:val="none" w:sz="0" w:space="0" w:color="auto"/>
            <w:bottom w:val="none" w:sz="0" w:space="0" w:color="auto"/>
            <w:right w:val="none" w:sz="0" w:space="0" w:color="auto"/>
          </w:divBdr>
        </w:div>
        <w:div w:id="881090062">
          <w:marLeft w:val="0"/>
          <w:marRight w:val="0"/>
          <w:marTop w:val="0"/>
          <w:marBottom w:val="0"/>
          <w:divBdr>
            <w:top w:val="none" w:sz="0" w:space="0" w:color="auto"/>
            <w:left w:val="none" w:sz="0" w:space="0" w:color="auto"/>
            <w:bottom w:val="none" w:sz="0" w:space="0" w:color="auto"/>
            <w:right w:val="none" w:sz="0" w:space="0" w:color="auto"/>
          </w:divBdr>
        </w:div>
        <w:div w:id="1396510577">
          <w:marLeft w:val="0"/>
          <w:marRight w:val="0"/>
          <w:marTop w:val="0"/>
          <w:marBottom w:val="0"/>
          <w:divBdr>
            <w:top w:val="none" w:sz="0" w:space="0" w:color="auto"/>
            <w:left w:val="none" w:sz="0" w:space="0" w:color="auto"/>
            <w:bottom w:val="none" w:sz="0" w:space="0" w:color="auto"/>
            <w:right w:val="none" w:sz="0" w:space="0" w:color="auto"/>
          </w:divBdr>
        </w:div>
        <w:div w:id="1931886879">
          <w:marLeft w:val="0"/>
          <w:marRight w:val="0"/>
          <w:marTop w:val="0"/>
          <w:marBottom w:val="0"/>
          <w:divBdr>
            <w:top w:val="none" w:sz="0" w:space="0" w:color="auto"/>
            <w:left w:val="none" w:sz="0" w:space="0" w:color="auto"/>
            <w:bottom w:val="none" w:sz="0" w:space="0" w:color="auto"/>
            <w:right w:val="none" w:sz="0" w:space="0" w:color="auto"/>
          </w:divBdr>
        </w:div>
        <w:div w:id="1589539397">
          <w:marLeft w:val="0"/>
          <w:marRight w:val="0"/>
          <w:marTop w:val="0"/>
          <w:marBottom w:val="0"/>
          <w:divBdr>
            <w:top w:val="none" w:sz="0" w:space="0" w:color="auto"/>
            <w:left w:val="none" w:sz="0" w:space="0" w:color="auto"/>
            <w:bottom w:val="none" w:sz="0" w:space="0" w:color="auto"/>
            <w:right w:val="none" w:sz="0" w:space="0" w:color="auto"/>
          </w:divBdr>
        </w:div>
        <w:div w:id="1944606269">
          <w:marLeft w:val="0"/>
          <w:marRight w:val="0"/>
          <w:marTop w:val="0"/>
          <w:marBottom w:val="0"/>
          <w:divBdr>
            <w:top w:val="none" w:sz="0" w:space="0" w:color="auto"/>
            <w:left w:val="none" w:sz="0" w:space="0" w:color="auto"/>
            <w:bottom w:val="none" w:sz="0" w:space="0" w:color="auto"/>
            <w:right w:val="none" w:sz="0" w:space="0" w:color="auto"/>
          </w:divBdr>
        </w:div>
        <w:div w:id="47414642">
          <w:marLeft w:val="0"/>
          <w:marRight w:val="0"/>
          <w:marTop w:val="0"/>
          <w:marBottom w:val="0"/>
          <w:divBdr>
            <w:top w:val="none" w:sz="0" w:space="0" w:color="auto"/>
            <w:left w:val="none" w:sz="0" w:space="0" w:color="auto"/>
            <w:bottom w:val="none" w:sz="0" w:space="0" w:color="auto"/>
            <w:right w:val="none" w:sz="0" w:space="0" w:color="auto"/>
          </w:divBdr>
        </w:div>
        <w:div w:id="1018775387">
          <w:marLeft w:val="0"/>
          <w:marRight w:val="0"/>
          <w:marTop w:val="0"/>
          <w:marBottom w:val="0"/>
          <w:divBdr>
            <w:top w:val="none" w:sz="0" w:space="0" w:color="auto"/>
            <w:left w:val="none" w:sz="0" w:space="0" w:color="auto"/>
            <w:bottom w:val="none" w:sz="0" w:space="0" w:color="auto"/>
            <w:right w:val="none" w:sz="0" w:space="0" w:color="auto"/>
          </w:divBdr>
        </w:div>
        <w:div w:id="62722766">
          <w:marLeft w:val="0"/>
          <w:marRight w:val="0"/>
          <w:marTop w:val="0"/>
          <w:marBottom w:val="0"/>
          <w:divBdr>
            <w:top w:val="none" w:sz="0" w:space="0" w:color="auto"/>
            <w:left w:val="none" w:sz="0" w:space="0" w:color="auto"/>
            <w:bottom w:val="none" w:sz="0" w:space="0" w:color="auto"/>
            <w:right w:val="none" w:sz="0" w:space="0" w:color="auto"/>
          </w:divBdr>
        </w:div>
        <w:div w:id="2114395387">
          <w:marLeft w:val="0"/>
          <w:marRight w:val="0"/>
          <w:marTop w:val="0"/>
          <w:marBottom w:val="0"/>
          <w:divBdr>
            <w:top w:val="none" w:sz="0" w:space="0" w:color="auto"/>
            <w:left w:val="none" w:sz="0" w:space="0" w:color="auto"/>
            <w:bottom w:val="none" w:sz="0" w:space="0" w:color="auto"/>
            <w:right w:val="none" w:sz="0" w:space="0" w:color="auto"/>
          </w:divBdr>
        </w:div>
        <w:div w:id="1584338483">
          <w:marLeft w:val="0"/>
          <w:marRight w:val="0"/>
          <w:marTop w:val="0"/>
          <w:marBottom w:val="0"/>
          <w:divBdr>
            <w:top w:val="none" w:sz="0" w:space="0" w:color="auto"/>
            <w:left w:val="none" w:sz="0" w:space="0" w:color="auto"/>
            <w:bottom w:val="none" w:sz="0" w:space="0" w:color="auto"/>
            <w:right w:val="none" w:sz="0" w:space="0" w:color="auto"/>
          </w:divBdr>
        </w:div>
        <w:div w:id="665792872">
          <w:marLeft w:val="0"/>
          <w:marRight w:val="0"/>
          <w:marTop w:val="0"/>
          <w:marBottom w:val="0"/>
          <w:divBdr>
            <w:top w:val="none" w:sz="0" w:space="0" w:color="auto"/>
            <w:left w:val="none" w:sz="0" w:space="0" w:color="auto"/>
            <w:bottom w:val="none" w:sz="0" w:space="0" w:color="auto"/>
            <w:right w:val="none" w:sz="0" w:space="0" w:color="auto"/>
          </w:divBdr>
        </w:div>
        <w:div w:id="173999766">
          <w:marLeft w:val="0"/>
          <w:marRight w:val="0"/>
          <w:marTop w:val="0"/>
          <w:marBottom w:val="0"/>
          <w:divBdr>
            <w:top w:val="none" w:sz="0" w:space="0" w:color="auto"/>
            <w:left w:val="none" w:sz="0" w:space="0" w:color="auto"/>
            <w:bottom w:val="none" w:sz="0" w:space="0" w:color="auto"/>
            <w:right w:val="none" w:sz="0" w:space="0" w:color="auto"/>
          </w:divBdr>
        </w:div>
        <w:div w:id="542405201">
          <w:marLeft w:val="0"/>
          <w:marRight w:val="0"/>
          <w:marTop w:val="0"/>
          <w:marBottom w:val="0"/>
          <w:divBdr>
            <w:top w:val="none" w:sz="0" w:space="0" w:color="auto"/>
            <w:left w:val="none" w:sz="0" w:space="0" w:color="auto"/>
            <w:bottom w:val="none" w:sz="0" w:space="0" w:color="auto"/>
            <w:right w:val="none" w:sz="0" w:space="0" w:color="auto"/>
          </w:divBdr>
        </w:div>
        <w:div w:id="831683650">
          <w:marLeft w:val="0"/>
          <w:marRight w:val="0"/>
          <w:marTop w:val="0"/>
          <w:marBottom w:val="0"/>
          <w:divBdr>
            <w:top w:val="none" w:sz="0" w:space="0" w:color="auto"/>
            <w:left w:val="none" w:sz="0" w:space="0" w:color="auto"/>
            <w:bottom w:val="none" w:sz="0" w:space="0" w:color="auto"/>
            <w:right w:val="none" w:sz="0" w:space="0" w:color="auto"/>
          </w:divBdr>
        </w:div>
        <w:div w:id="309796690">
          <w:marLeft w:val="0"/>
          <w:marRight w:val="0"/>
          <w:marTop w:val="0"/>
          <w:marBottom w:val="0"/>
          <w:divBdr>
            <w:top w:val="none" w:sz="0" w:space="0" w:color="auto"/>
            <w:left w:val="none" w:sz="0" w:space="0" w:color="auto"/>
            <w:bottom w:val="none" w:sz="0" w:space="0" w:color="auto"/>
            <w:right w:val="none" w:sz="0" w:space="0" w:color="auto"/>
          </w:divBdr>
        </w:div>
        <w:div w:id="524833484">
          <w:marLeft w:val="0"/>
          <w:marRight w:val="0"/>
          <w:marTop w:val="0"/>
          <w:marBottom w:val="0"/>
          <w:divBdr>
            <w:top w:val="none" w:sz="0" w:space="0" w:color="auto"/>
            <w:left w:val="none" w:sz="0" w:space="0" w:color="auto"/>
            <w:bottom w:val="none" w:sz="0" w:space="0" w:color="auto"/>
            <w:right w:val="none" w:sz="0" w:space="0" w:color="auto"/>
          </w:divBdr>
        </w:div>
        <w:div w:id="1984583643">
          <w:marLeft w:val="0"/>
          <w:marRight w:val="0"/>
          <w:marTop w:val="0"/>
          <w:marBottom w:val="0"/>
          <w:divBdr>
            <w:top w:val="none" w:sz="0" w:space="0" w:color="auto"/>
            <w:left w:val="none" w:sz="0" w:space="0" w:color="auto"/>
            <w:bottom w:val="none" w:sz="0" w:space="0" w:color="auto"/>
            <w:right w:val="none" w:sz="0" w:space="0" w:color="auto"/>
          </w:divBdr>
        </w:div>
        <w:div w:id="545263274">
          <w:marLeft w:val="0"/>
          <w:marRight w:val="0"/>
          <w:marTop w:val="0"/>
          <w:marBottom w:val="0"/>
          <w:divBdr>
            <w:top w:val="none" w:sz="0" w:space="0" w:color="auto"/>
            <w:left w:val="none" w:sz="0" w:space="0" w:color="auto"/>
            <w:bottom w:val="none" w:sz="0" w:space="0" w:color="auto"/>
            <w:right w:val="none" w:sz="0" w:space="0" w:color="auto"/>
          </w:divBdr>
        </w:div>
        <w:div w:id="654454446">
          <w:marLeft w:val="0"/>
          <w:marRight w:val="0"/>
          <w:marTop w:val="0"/>
          <w:marBottom w:val="0"/>
          <w:divBdr>
            <w:top w:val="none" w:sz="0" w:space="0" w:color="auto"/>
            <w:left w:val="none" w:sz="0" w:space="0" w:color="auto"/>
            <w:bottom w:val="none" w:sz="0" w:space="0" w:color="auto"/>
            <w:right w:val="none" w:sz="0" w:space="0" w:color="auto"/>
          </w:divBdr>
        </w:div>
        <w:div w:id="1360932810">
          <w:marLeft w:val="0"/>
          <w:marRight w:val="0"/>
          <w:marTop w:val="0"/>
          <w:marBottom w:val="0"/>
          <w:divBdr>
            <w:top w:val="none" w:sz="0" w:space="0" w:color="auto"/>
            <w:left w:val="none" w:sz="0" w:space="0" w:color="auto"/>
            <w:bottom w:val="none" w:sz="0" w:space="0" w:color="auto"/>
            <w:right w:val="none" w:sz="0" w:space="0" w:color="auto"/>
          </w:divBdr>
        </w:div>
        <w:div w:id="1536624020">
          <w:marLeft w:val="0"/>
          <w:marRight w:val="0"/>
          <w:marTop w:val="0"/>
          <w:marBottom w:val="0"/>
          <w:divBdr>
            <w:top w:val="none" w:sz="0" w:space="0" w:color="auto"/>
            <w:left w:val="none" w:sz="0" w:space="0" w:color="auto"/>
            <w:bottom w:val="none" w:sz="0" w:space="0" w:color="auto"/>
            <w:right w:val="none" w:sz="0" w:space="0" w:color="auto"/>
          </w:divBdr>
        </w:div>
        <w:div w:id="239141910">
          <w:marLeft w:val="0"/>
          <w:marRight w:val="0"/>
          <w:marTop w:val="0"/>
          <w:marBottom w:val="0"/>
          <w:divBdr>
            <w:top w:val="none" w:sz="0" w:space="0" w:color="auto"/>
            <w:left w:val="none" w:sz="0" w:space="0" w:color="auto"/>
            <w:bottom w:val="none" w:sz="0" w:space="0" w:color="auto"/>
            <w:right w:val="none" w:sz="0" w:space="0" w:color="auto"/>
          </w:divBdr>
        </w:div>
      </w:divsChild>
    </w:div>
    <w:div w:id="1331560985">
      <w:bodyDiv w:val="1"/>
      <w:marLeft w:val="0"/>
      <w:marRight w:val="0"/>
      <w:marTop w:val="0"/>
      <w:marBottom w:val="0"/>
      <w:divBdr>
        <w:top w:val="none" w:sz="0" w:space="0" w:color="auto"/>
        <w:left w:val="none" w:sz="0" w:space="0" w:color="auto"/>
        <w:bottom w:val="none" w:sz="0" w:space="0" w:color="auto"/>
        <w:right w:val="none" w:sz="0" w:space="0" w:color="auto"/>
      </w:divBdr>
    </w:div>
    <w:div w:id="1379745675">
      <w:bodyDiv w:val="1"/>
      <w:marLeft w:val="0"/>
      <w:marRight w:val="0"/>
      <w:marTop w:val="0"/>
      <w:marBottom w:val="0"/>
      <w:divBdr>
        <w:top w:val="none" w:sz="0" w:space="0" w:color="auto"/>
        <w:left w:val="none" w:sz="0" w:space="0" w:color="auto"/>
        <w:bottom w:val="none" w:sz="0" w:space="0" w:color="auto"/>
        <w:right w:val="none" w:sz="0" w:space="0" w:color="auto"/>
      </w:divBdr>
    </w:div>
    <w:div w:id="1459756610">
      <w:bodyDiv w:val="1"/>
      <w:marLeft w:val="0"/>
      <w:marRight w:val="0"/>
      <w:marTop w:val="0"/>
      <w:marBottom w:val="0"/>
      <w:divBdr>
        <w:top w:val="none" w:sz="0" w:space="0" w:color="auto"/>
        <w:left w:val="none" w:sz="0" w:space="0" w:color="auto"/>
        <w:bottom w:val="none" w:sz="0" w:space="0" w:color="auto"/>
        <w:right w:val="none" w:sz="0" w:space="0" w:color="auto"/>
      </w:divBdr>
    </w:div>
    <w:div w:id="1530416432">
      <w:bodyDiv w:val="1"/>
      <w:marLeft w:val="0"/>
      <w:marRight w:val="0"/>
      <w:marTop w:val="0"/>
      <w:marBottom w:val="0"/>
      <w:divBdr>
        <w:top w:val="none" w:sz="0" w:space="0" w:color="auto"/>
        <w:left w:val="none" w:sz="0" w:space="0" w:color="auto"/>
        <w:bottom w:val="none" w:sz="0" w:space="0" w:color="auto"/>
        <w:right w:val="none" w:sz="0" w:space="0" w:color="auto"/>
      </w:divBdr>
    </w:div>
    <w:div w:id="1872302415">
      <w:bodyDiv w:val="1"/>
      <w:marLeft w:val="0"/>
      <w:marRight w:val="0"/>
      <w:marTop w:val="0"/>
      <w:marBottom w:val="0"/>
      <w:divBdr>
        <w:top w:val="none" w:sz="0" w:space="0" w:color="auto"/>
        <w:left w:val="none" w:sz="0" w:space="0" w:color="auto"/>
        <w:bottom w:val="none" w:sz="0" w:space="0" w:color="auto"/>
        <w:right w:val="none" w:sz="0" w:space="0" w:color="auto"/>
      </w:divBdr>
    </w:div>
    <w:div w:id="1901281260">
      <w:bodyDiv w:val="1"/>
      <w:marLeft w:val="0"/>
      <w:marRight w:val="0"/>
      <w:marTop w:val="0"/>
      <w:marBottom w:val="0"/>
      <w:divBdr>
        <w:top w:val="none" w:sz="0" w:space="0" w:color="auto"/>
        <w:left w:val="none" w:sz="0" w:space="0" w:color="auto"/>
        <w:bottom w:val="none" w:sz="0" w:space="0" w:color="auto"/>
        <w:right w:val="none" w:sz="0" w:space="0" w:color="auto"/>
      </w:divBdr>
    </w:div>
    <w:div w:id="2108773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ot.state.mn.us/bridge/construction.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mail@state.mn.u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Email@state.mn.us" TargetMode="External"/><Relationship Id="rId4" Type="http://schemas.openxmlformats.org/officeDocument/2006/relationships/settings" Target="settings.xml"/><Relationship Id="rId9" Type="http://schemas.openxmlformats.org/officeDocument/2006/relationships/hyperlink" Target="https://www.dot.state.mn.us/pre-letting/prov/public-interest.html"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D3C943-09A8-4FF9-A6CA-5FABBADD3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14</Pages>
  <Words>5164</Words>
  <Characters>29643</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Section</vt:lpstr>
    </vt:vector>
  </TitlesOfParts>
  <Manager>scar1ric</Manager>
  <Company>Mn/DOT</Company>
  <LinksUpToDate>false</LinksUpToDate>
  <CharactersWithSpaces>34738</CharactersWithSpaces>
  <SharedDoc>false</SharedDoc>
  <HLinks>
    <vt:vector size="948" baseType="variant">
      <vt:variant>
        <vt:i4>7405613</vt:i4>
      </vt:variant>
      <vt:variant>
        <vt:i4>887</vt:i4>
      </vt:variant>
      <vt:variant>
        <vt:i4>0</vt:i4>
      </vt:variant>
      <vt:variant>
        <vt:i4>5</vt:i4>
      </vt:variant>
      <vt:variant>
        <vt:lpwstr>http://www.amrl.net/portal/desktopdefault.aspx?tabindex=2&amp;tabid=271</vt:lpwstr>
      </vt:variant>
      <vt:variant>
        <vt:lpwstr/>
      </vt:variant>
      <vt:variant>
        <vt:i4>6684727</vt:i4>
      </vt:variant>
      <vt:variant>
        <vt:i4>884</vt:i4>
      </vt:variant>
      <vt:variant>
        <vt:i4>0</vt:i4>
      </vt:variant>
      <vt:variant>
        <vt:i4>5</vt:i4>
      </vt:variant>
      <vt:variant>
        <vt:lpwstr>http://www.dot.state.mn.us/trafficeng/qpl/PavementMarkings.pdf</vt:lpwstr>
      </vt:variant>
      <vt:variant>
        <vt:lpwstr/>
      </vt:variant>
      <vt:variant>
        <vt:i4>6684727</vt:i4>
      </vt:variant>
      <vt:variant>
        <vt:i4>881</vt:i4>
      </vt:variant>
      <vt:variant>
        <vt:i4>0</vt:i4>
      </vt:variant>
      <vt:variant>
        <vt:i4>5</vt:i4>
      </vt:variant>
      <vt:variant>
        <vt:lpwstr>http://www.dot.state.mn.us/trafficeng/qpl/PavementMarkings.pdf</vt:lpwstr>
      </vt:variant>
      <vt:variant>
        <vt:lpwstr/>
      </vt:variant>
      <vt:variant>
        <vt:i4>4128883</vt:i4>
      </vt:variant>
      <vt:variant>
        <vt:i4>876</vt:i4>
      </vt:variant>
      <vt:variant>
        <vt:i4>0</vt:i4>
      </vt:variant>
      <vt:variant>
        <vt:i4>5</vt:i4>
      </vt:variant>
      <vt:variant>
        <vt:lpwstr>http://www.gibraltartx.com/</vt:lpwstr>
      </vt:variant>
      <vt:variant>
        <vt:lpwstr/>
      </vt:variant>
      <vt:variant>
        <vt:i4>6225944</vt:i4>
      </vt:variant>
      <vt:variant>
        <vt:i4>873</vt:i4>
      </vt:variant>
      <vt:variant>
        <vt:i4>0</vt:i4>
      </vt:variant>
      <vt:variant>
        <vt:i4>5</vt:i4>
      </vt:variant>
      <vt:variant>
        <vt:lpwstr>http://www.brifenusa.com/</vt:lpwstr>
      </vt:variant>
      <vt:variant>
        <vt:lpwstr/>
      </vt:variant>
      <vt:variant>
        <vt:i4>5767176</vt:i4>
      </vt:variant>
      <vt:variant>
        <vt:i4>870</vt:i4>
      </vt:variant>
      <vt:variant>
        <vt:i4>0</vt:i4>
      </vt:variant>
      <vt:variant>
        <vt:i4>5</vt:i4>
      </vt:variant>
      <vt:variant>
        <vt:lpwstr>http://highwayguardrail.com/</vt:lpwstr>
      </vt:variant>
      <vt:variant>
        <vt:lpwstr/>
      </vt:variant>
      <vt:variant>
        <vt:i4>2097274</vt:i4>
      </vt:variant>
      <vt:variant>
        <vt:i4>867</vt:i4>
      </vt:variant>
      <vt:variant>
        <vt:i4>0</vt:i4>
      </vt:variant>
      <vt:variant>
        <vt:i4>5</vt:i4>
      </vt:variant>
      <vt:variant>
        <vt:lpwstr>http://www.roadsystems.com/</vt:lpwstr>
      </vt:variant>
      <vt:variant>
        <vt:lpwstr/>
      </vt:variant>
      <vt:variant>
        <vt:i4>2097274</vt:i4>
      </vt:variant>
      <vt:variant>
        <vt:i4>864</vt:i4>
      </vt:variant>
      <vt:variant>
        <vt:i4>0</vt:i4>
      </vt:variant>
      <vt:variant>
        <vt:i4>5</vt:i4>
      </vt:variant>
      <vt:variant>
        <vt:lpwstr>http://www.roadsystems.com/</vt:lpwstr>
      </vt:variant>
      <vt:variant>
        <vt:lpwstr/>
      </vt:variant>
      <vt:variant>
        <vt:i4>5767176</vt:i4>
      </vt:variant>
      <vt:variant>
        <vt:i4>861</vt:i4>
      </vt:variant>
      <vt:variant>
        <vt:i4>0</vt:i4>
      </vt:variant>
      <vt:variant>
        <vt:i4>5</vt:i4>
      </vt:variant>
      <vt:variant>
        <vt:lpwstr>http://highwayguardrail.com/</vt:lpwstr>
      </vt:variant>
      <vt:variant>
        <vt:lpwstr/>
      </vt:variant>
      <vt:variant>
        <vt:i4>7340157</vt:i4>
      </vt:variant>
      <vt:variant>
        <vt:i4>858</vt:i4>
      </vt:variant>
      <vt:variant>
        <vt:i4>0</vt:i4>
      </vt:variant>
      <vt:variant>
        <vt:i4>5</vt:i4>
      </vt:variant>
      <vt:variant>
        <vt:lpwstr>http://www.dot.state.mn.us/products/index.html</vt:lpwstr>
      </vt:variant>
      <vt:variant>
        <vt:lpwstr/>
      </vt:variant>
      <vt:variant>
        <vt:i4>7340157</vt:i4>
      </vt:variant>
      <vt:variant>
        <vt:i4>855</vt:i4>
      </vt:variant>
      <vt:variant>
        <vt:i4>0</vt:i4>
      </vt:variant>
      <vt:variant>
        <vt:i4>5</vt:i4>
      </vt:variant>
      <vt:variant>
        <vt:lpwstr>http://www.dot.state.mn.us/products/index.html</vt:lpwstr>
      </vt:variant>
      <vt:variant>
        <vt:lpwstr/>
      </vt:variant>
      <vt:variant>
        <vt:i4>7798890</vt:i4>
      </vt:variant>
      <vt:variant>
        <vt:i4>852</vt:i4>
      </vt:variant>
      <vt:variant>
        <vt:i4>0</vt:i4>
      </vt:variant>
      <vt:variant>
        <vt:i4>5</vt:i4>
      </vt:variant>
      <vt:variant>
        <vt:lpwstr>http://www.dot.state.mn.us/civilrights/</vt:lpwstr>
      </vt:variant>
      <vt:variant>
        <vt:lpwstr/>
      </vt:variant>
      <vt:variant>
        <vt:i4>1835104</vt:i4>
      </vt:variant>
      <vt:variant>
        <vt:i4>849</vt:i4>
      </vt:variant>
      <vt:variant>
        <vt:i4>0</vt:i4>
      </vt:variant>
      <vt:variant>
        <vt:i4>5</vt:i4>
      </vt:variant>
      <vt:variant>
        <vt:lpwstr>mailto:biddoc.submittal@dot.state.mn.us</vt:lpwstr>
      </vt:variant>
      <vt:variant>
        <vt:lpwstr/>
      </vt:variant>
      <vt:variant>
        <vt:i4>7798890</vt:i4>
      </vt:variant>
      <vt:variant>
        <vt:i4>846</vt:i4>
      </vt:variant>
      <vt:variant>
        <vt:i4>0</vt:i4>
      </vt:variant>
      <vt:variant>
        <vt:i4>5</vt:i4>
      </vt:variant>
      <vt:variant>
        <vt:lpwstr>http://www.dot.state.mn.us/civilrights/</vt:lpwstr>
      </vt:variant>
      <vt:variant>
        <vt:lpwstr/>
      </vt:variant>
      <vt:variant>
        <vt:i4>6291535</vt:i4>
      </vt:variant>
      <vt:variant>
        <vt:i4>843</vt:i4>
      </vt:variant>
      <vt:variant>
        <vt:i4>0</vt:i4>
      </vt:variant>
      <vt:variant>
        <vt:i4>5</vt:i4>
      </vt:variant>
      <vt:variant>
        <vt:lpwstr>http://www.dot.state.mn.us/const/documents/Productionrates_000.pdf</vt:lpwstr>
      </vt:variant>
      <vt:variant>
        <vt:lpwstr/>
      </vt:variant>
      <vt:variant>
        <vt:i4>4653145</vt:i4>
      </vt:variant>
      <vt:variant>
        <vt:i4>840</vt:i4>
      </vt:variant>
      <vt:variant>
        <vt:i4>0</vt:i4>
      </vt:variant>
      <vt:variant>
        <vt:i4>5</vt:i4>
      </vt:variant>
      <vt:variant>
        <vt:lpwstr>http://www.pca.state.mn.us/water/stormwater/stormwater-c.html</vt:lpwstr>
      </vt:variant>
      <vt:variant>
        <vt:lpwstr/>
      </vt:variant>
      <vt:variant>
        <vt:i4>3932255</vt:i4>
      </vt:variant>
      <vt:variant>
        <vt:i4>837</vt:i4>
      </vt:variant>
      <vt:variant>
        <vt:i4>0</vt:i4>
      </vt:variant>
      <vt:variant>
        <vt:i4>5</vt:i4>
      </vt:variant>
      <vt:variant>
        <vt:lpwstr>mailto:Lisa.Johnson@metc.state.mn.us</vt:lpwstr>
      </vt:variant>
      <vt:variant>
        <vt:lpwstr/>
      </vt:variant>
      <vt:variant>
        <vt:i4>262168</vt:i4>
      </vt:variant>
      <vt:variant>
        <vt:i4>834</vt:i4>
      </vt:variant>
      <vt:variant>
        <vt:i4>0</vt:i4>
      </vt:variant>
      <vt:variant>
        <vt:i4>5</vt:i4>
      </vt:variant>
      <vt:variant>
        <vt:lpwstr>http://www.dot.state.mn.us/bidlet/forms.html</vt:lpwstr>
      </vt:variant>
      <vt:variant>
        <vt:lpwstr/>
      </vt:variant>
      <vt:variant>
        <vt:i4>7471201</vt:i4>
      </vt:variant>
      <vt:variant>
        <vt:i4>831</vt:i4>
      </vt:variant>
      <vt:variant>
        <vt:i4>0</vt:i4>
      </vt:variant>
      <vt:variant>
        <vt:i4>5</vt:i4>
      </vt:variant>
      <vt:variant>
        <vt:lpwstr>http://www.dot.state.mn.us/tecsup/utility/</vt:lpwstr>
      </vt:variant>
      <vt:variant>
        <vt:lpwstr/>
      </vt:variant>
      <vt:variant>
        <vt:i4>7471201</vt:i4>
      </vt:variant>
      <vt:variant>
        <vt:i4>828</vt:i4>
      </vt:variant>
      <vt:variant>
        <vt:i4>0</vt:i4>
      </vt:variant>
      <vt:variant>
        <vt:i4>5</vt:i4>
      </vt:variant>
      <vt:variant>
        <vt:lpwstr>http://www.dot.state.mn.us/tecsup/utility/</vt:lpwstr>
      </vt:variant>
      <vt:variant>
        <vt:lpwstr/>
      </vt:variant>
      <vt:variant>
        <vt:i4>5046273</vt:i4>
      </vt:variant>
      <vt:variant>
        <vt:i4>825</vt:i4>
      </vt:variant>
      <vt:variant>
        <vt:i4>0</vt:i4>
      </vt:variant>
      <vt:variant>
        <vt:i4>5</vt:i4>
      </vt:variant>
      <vt:variant>
        <vt:lpwstr>http://www.mda.state.mn.us/plants/pestmanagement/eab.htm</vt:lpwstr>
      </vt:variant>
      <vt:variant>
        <vt:lpwstr/>
      </vt:variant>
      <vt:variant>
        <vt:i4>1966135</vt:i4>
      </vt:variant>
      <vt:variant>
        <vt:i4>818</vt:i4>
      </vt:variant>
      <vt:variant>
        <vt:i4>0</vt:i4>
      </vt:variant>
      <vt:variant>
        <vt:i4>5</vt:i4>
      </vt:variant>
      <vt:variant>
        <vt:lpwstr/>
      </vt:variant>
      <vt:variant>
        <vt:lpwstr>_Toc244906127</vt:lpwstr>
      </vt:variant>
      <vt:variant>
        <vt:i4>1966135</vt:i4>
      </vt:variant>
      <vt:variant>
        <vt:i4>812</vt:i4>
      </vt:variant>
      <vt:variant>
        <vt:i4>0</vt:i4>
      </vt:variant>
      <vt:variant>
        <vt:i4>5</vt:i4>
      </vt:variant>
      <vt:variant>
        <vt:lpwstr/>
      </vt:variant>
      <vt:variant>
        <vt:lpwstr>_Toc244906126</vt:lpwstr>
      </vt:variant>
      <vt:variant>
        <vt:i4>1966135</vt:i4>
      </vt:variant>
      <vt:variant>
        <vt:i4>806</vt:i4>
      </vt:variant>
      <vt:variant>
        <vt:i4>0</vt:i4>
      </vt:variant>
      <vt:variant>
        <vt:i4>5</vt:i4>
      </vt:variant>
      <vt:variant>
        <vt:lpwstr/>
      </vt:variant>
      <vt:variant>
        <vt:lpwstr>_Toc244906125</vt:lpwstr>
      </vt:variant>
      <vt:variant>
        <vt:i4>1966135</vt:i4>
      </vt:variant>
      <vt:variant>
        <vt:i4>800</vt:i4>
      </vt:variant>
      <vt:variant>
        <vt:i4>0</vt:i4>
      </vt:variant>
      <vt:variant>
        <vt:i4>5</vt:i4>
      </vt:variant>
      <vt:variant>
        <vt:lpwstr/>
      </vt:variant>
      <vt:variant>
        <vt:lpwstr>_Toc244906124</vt:lpwstr>
      </vt:variant>
      <vt:variant>
        <vt:i4>1966135</vt:i4>
      </vt:variant>
      <vt:variant>
        <vt:i4>794</vt:i4>
      </vt:variant>
      <vt:variant>
        <vt:i4>0</vt:i4>
      </vt:variant>
      <vt:variant>
        <vt:i4>5</vt:i4>
      </vt:variant>
      <vt:variant>
        <vt:lpwstr/>
      </vt:variant>
      <vt:variant>
        <vt:lpwstr>_Toc244906123</vt:lpwstr>
      </vt:variant>
      <vt:variant>
        <vt:i4>1966135</vt:i4>
      </vt:variant>
      <vt:variant>
        <vt:i4>788</vt:i4>
      </vt:variant>
      <vt:variant>
        <vt:i4>0</vt:i4>
      </vt:variant>
      <vt:variant>
        <vt:i4>5</vt:i4>
      </vt:variant>
      <vt:variant>
        <vt:lpwstr/>
      </vt:variant>
      <vt:variant>
        <vt:lpwstr>_Toc244906122</vt:lpwstr>
      </vt:variant>
      <vt:variant>
        <vt:i4>1966135</vt:i4>
      </vt:variant>
      <vt:variant>
        <vt:i4>782</vt:i4>
      </vt:variant>
      <vt:variant>
        <vt:i4>0</vt:i4>
      </vt:variant>
      <vt:variant>
        <vt:i4>5</vt:i4>
      </vt:variant>
      <vt:variant>
        <vt:lpwstr/>
      </vt:variant>
      <vt:variant>
        <vt:lpwstr>_Toc244906121</vt:lpwstr>
      </vt:variant>
      <vt:variant>
        <vt:i4>1966135</vt:i4>
      </vt:variant>
      <vt:variant>
        <vt:i4>776</vt:i4>
      </vt:variant>
      <vt:variant>
        <vt:i4>0</vt:i4>
      </vt:variant>
      <vt:variant>
        <vt:i4>5</vt:i4>
      </vt:variant>
      <vt:variant>
        <vt:lpwstr/>
      </vt:variant>
      <vt:variant>
        <vt:lpwstr>_Toc244906120</vt:lpwstr>
      </vt:variant>
      <vt:variant>
        <vt:i4>1900599</vt:i4>
      </vt:variant>
      <vt:variant>
        <vt:i4>770</vt:i4>
      </vt:variant>
      <vt:variant>
        <vt:i4>0</vt:i4>
      </vt:variant>
      <vt:variant>
        <vt:i4>5</vt:i4>
      </vt:variant>
      <vt:variant>
        <vt:lpwstr/>
      </vt:variant>
      <vt:variant>
        <vt:lpwstr>_Toc244906119</vt:lpwstr>
      </vt:variant>
      <vt:variant>
        <vt:i4>1900599</vt:i4>
      </vt:variant>
      <vt:variant>
        <vt:i4>764</vt:i4>
      </vt:variant>
      <vt:variant>
        <vt:i4>0</vt:i4>
      </vt:variant>
      <vt:variant>
        <vt:i4>5</vt:i4>
      </vt:variant>
      <vt:variant>
        <vt:lpwstr/>
      </vt:variant>
      <vt:variant>
        <vt:lpwstr>_Toc244906118</vt:lpwstr>
      </vt:variant>
      <vt:variant>
        <vt:i4>1900599</vt:i4>
      </vt:variant>
      <vt:variant>
        <vt:i4>758</vt:i4>
      </vt:variant>
      <vt:variant>
        <vt:i4>0</vt:i4>
      </vt:variant>
      <vt:variant>
        <vt:i4>5</vt:i4>
      </vt:variant>
      <vt:variant>
        <vt:lpwstr/>
      </vt:variant>
      <vt:variant>
        <vt:lpwstr>_Toc244906117</vt:lpwstr>
      </vt:variant>
      <vt:variant>
        <vt:i4>1900599</vt:i4>
      </vt:variant>
      <vt:variant>
        <vt:i4>752</vt:i4>
      </vt:variant>
      <vt:variant>
        <vt:i4>0</vt:i4>
      </vt:variant>
      <vt:variant>
        <vt:i4>5</vt:i4>
      </vt:variant>
      <vt:variant>
        <vt:lpwstr/>
      </vt:variant>
      <vt:variant>
        <vt:lpwstr>_Toc244906116</vt:lpwstr>
      </vt:variant>
      <vt:variant>
        <vt:i4>1900599</vt:i4>
      </vt:variant>
      <vt:variant>
        <vt:i4>746</vt:i4>
      </vt:variant>
      <vt:variant>
        <vt:i4>0</vt:i4>
      </vt:variant>
      <vt:variant>
        <vt:i4>5</vt:i4>
      </vt:variant>
      <vt:variant>
        <vt:lpwstr/>
      </vt:variant>
      <vt:variant>
        <vt:lpwstr>_Toc244906115</vt:lpwstr>
      </vt:variant>
      <vt:variant>
        <vt:i4>1900599</vt:i4>
      </vt:variant>
      <vt:variant>
        <vt:i4>740</vt:i4>
      </vt:variant>
      <vt:variant>
        <vt:i4>0</vt:i4>
      </vt:variant>
      <vt:variant>
        <vt:i4>5</vt:i4>
      </vt:variant>
      <vt:variant>
        <vt:lpwstr/>
      </vt:variant>
      <vt:variant>
        <vt:lpwstr>_Toc244906114</vt:lpwstr>
      </vt:variant>
      <vt:variant>
        <vt:i4>1900599</vt:i4>
      </vt:variant>
      <vt:variant>
        <vt:i4>734</vt:i4>
      </vt:variant>
      <vt:variant>
        <vt:i4>0</vt:i4>
      </vt:variant>
      <vt:variant>
        <vt:i4>5</vt:i4>
      </vt:variant>
      <vt:variant>
        <vt:lpwstr/>
      </vt:variant>
      <vt:variant>
        <vt:lpwstr>_Toc244906113</vt:lpwstr>
      </vt:variant>
      <vt:variant>
        <vt:i4>1900599</vt:i4>
      </vt:variant>
      <vt:variant>
        <vt:i4>728</vt:i4>
      </vt:variant>
      <vt:variant>
        <vt:i4>0</vt:i4>
      </vt:variant>
      <vt:variant>
        <vt:i4>5</vt:i4>
      </vt:variant>
      <vt:variant>
        <vt:lpwstr/>
      </vt:variant>
      <vt:variant>
        <vt:lpwstr>_Toc244906112</vt:lpwstr>
      </vt:variant>
      <vt:variant>
        <vt:i4>1900599</vt:i4>
      </vt:variant>
      <vt:variant>
        <vt:i4>722</vt:i4>
      </vt:variant>
      <vt:variant>
        <vt:i4>0</vt:i4>
      </vt:variant>
      <vt:variant>
        <vt:i4>5</vt:i4>
      </vt:variant>
      <vt:variant>
        <vt:lpwstr/>
      </vt:variant>
      <vt:variant>
        <vt:lpwstr>_Toc244906111</vt:lpwstr>
      </vt:variant>
      <vt:variant>
        <vt:i4>1900599</vt:i4>
      </vt:variant>
      <vt:variant>
        <vt:i4>716</vt:i4>
      </vt:variant>
      <vt:variant>
        <vt:i4>0</vt:i4>
      </vt:variant>
      <vt:variant>
        <vt:i4>5</vt:i4>
      </vt:variant>
      <vt:variant>
        <vt:lpwstr/>
      </vt:variant>
      <vt:variant>
        <vt:lpwstr>_Toc244906110</vt:lpwstr>
      </vt:variant>
      <vt:variant>
        <vt:i4>1835063</vt:i4>
      </vt:variant>
      <vt:variant>
        <vt:i4>710</vt:i4>
      </vt:variant>
      <vt:variant>
        <vt:i4>0</vt:i4>
      </vt:variant>
      <vt:variant>
        <vt:i4>5</vt:i4>
      </vt:variant>
      <vt:variant>
        <vt:lpwstr/>
      </vt:variant>
      <vt:variant>
        <vt:lpwstr>_Toc244906109</vt:lpwstr>
      </vt:variant>
      <vt:variant>
        <vt:i4>1835063</vt:i4>
      </vt:variant>
      <vt:variant>
        <vt:i4>704</vt:i4>
      </vt:variant>
      <vt:variant>
        <vt:i4>0</vt:i4>
      </vt:variant>
      <vt:variant>
        <vt:i4>5</vt:i4>
      </vt:variant>
      <vt:variant>
        <vt:lpwstr/>
      </vt:variant>
      <vt:variant>
        <vt:lpwstr>_Toc244906108</vt:lpwstr>
      </vt:variant>
      <vt:variant>
        <vt:i4>1835063</vt:i4>
      </vt:variant>
      <vt:variant>
        <vt:i4>698</vt:i4>
      </vt:variant>
      <vt:variant>
        <vt:i4>0</vt:i4>
      </vt:variant>
      <vt:variant>
        <vt:i4>5</vt:i4>
      </vt:variant>
      <vt:variant>
        <vt:lpwstr/>
      </vt:variant>
      <vt:variant>
        <vt:lpwstr>_Toc244906107</vt:lpwstr>
      </vt:variant>
      <vt:variant>
        <vt:i4>1835063</vt:i4>
      </vt:variant>
      <vt:variant>
        <vt:i4>692</vt:i4>
      </vt:variant>
      <vt:variant>
        <vt:i4>0</vt:i4>
      </vt:variant>
      <vt:variant>
        <vt:i4>5</vt:i4>
      </vt:variant>
      <vt:variant>
        <vt:lpwstr/>
      </vt:variant>
      <vt:variant>
        <vt:lpwstr>_Toc244906106</vt:lpwstr>
      </vt:variant>
      <vt:variant>
        <vt:i4>1835063</vt:i4>
      </vt:variant>
      <vt:variant>
        <vt:i4>686</vt:i4>
      </vt:variant>
      <vt:variant>
        <vt:i4>0</vt:i4>
      </vt:variant>
      <vt:variant>
        <vt:i4>5</vt:i4>
      </vt:variant>
      <vt:variant>
        <vt:lpwstr/>
      </vt:variant>
      <vt:variant>
        <vt:lpwstr>_Toc244906105</vt:lpwstr>
      </vt:variant>
      <vt:variant>
        <vt:i4>1835063</vt:i4>
      </vt:variant>
      <vt:variant>
        <vt:i4>680</vt:i4>
      </vt:variant>
      <vt:variant>
        <vt:i4>0</vt:i4>
      </vt:variant>
      <vt:variant>
        <vt:i4>5</vt:i4>
      </vt:variant>
      <vt:variant>
        <vt:lpwstr/>
      </vt:variant>
      <vt:variant>
        <vt:lpwstr>_Toc244906104</vt:lpwstr>
      </vt:variant>
      <vt:variant>
        <vt:i4>1835063</vt:i4>
      </vt:variant>
      <vt:variant>
        <vt:i4>674</vt:i4>
      </vt:variant>
      <vt:variant>
        <vt:i4>0</vt:i4>
      </vt:variant>
      <vt:variant>
        <vt:i4>5</vt:i4>
      </vt:variant>
      <vt:variant>
        <vt:lpwstr/>
      </vt:variant>
      <vt:variant>
        <vt:lpwstr>_Toc244906103</vt:lpwstr>
      </vt:variant>
      <vt:variant>
        <vt:i4>1835063</vt:i4>
      </vt:variant>
      <vt:variant>
        <vt:i4>668</vt:i4>
      </vt:variant>
      <vt:variant>
        <vt:i4>0</vt:i4>
      </vt:variant>
      <vt:variant>
        <vt:i4>5</vt:i4>
      </vt:variant>
      <vt:variant>
        <vt:lpwstr/>
      </vt:variant>
      <vt:variant>
        <vt:lpwstr>_Toc244906102</vt:lpwstr>
      </vt:variant>
      <vt:variant>
        <vt:i4>1835063</vt:i4>
      </vt:variant>
      <vt:variant>
        <vt:i4>662</vt:i4>
      </vt:variant>
      <vt:variant>
        <vt:i4>0</vt:i4>
      </vt:variant>
      <vt:variant>
        <vt:i4>5</vt:i4>
      </vt:variant>
      <vt:variant>
        <vt:lpwstr/>
      </vt:variant>
      <vt:variant>
        <vt:lpwstr>_Toc244906101</vt:lpwstr>
      </vt:variant>
      <vt:variant>
        <vt:i4>1835063</vt:i4>
      </vt:variant>
      <vt:variant>
        <vt:i4>656</vt:i4>
      </vt:variant>
      <vt:variant>
        <vt:i4>0</vt:i4>
      </vt:variant>
      <vt:variant>
        <vt:i4>5</vt:i4>
      </vt:variant>
      <vt:variant>
        <vt:lpwstr/>
      </vt:variant>
      <vt:variant>
        <vt:lpwstr>_Toc244906100</vt:lpwstr>
      </vt:variant>
      <vt:variant>
        <vt:i4>1376310</vt:i4>
      </vt:variant>
      <vt:variant>
        <vt:i4>650</vt:i4>
      </vt:variant>
      <vt:variant>
        <vt:i4>0</vt:i4>
      </vt:variant>
      <vt:variant>
        <vt:i4>5</vt:i4>
      </vt:variant>
      <vt:variant>
        <vt:lpwstr/>
      </vt:variant>
      <vt:variant>
        <vt:lpwstr>_Toc244906099</vt:lpwstr>
      </vt:variant>
      <vt:variant>
        <vt:i4>1376310</vt:i4>
      </vt:variant>
      <vt:variant>
        <vt:i4>644</vt:i4>
      </vt:variant>
      <vt:variant>
        <vt:i4>0</vt:i4>
      </vt:variant>
      <vt:variant>
        <vt:i4>5</vt:i4>
      </vt:variant>
      <vt:variant>
        <vt:lpwstr/>
      </vt:variant>
      <vt:variant>
        <vt:lpwstr>_Toc244906098</vt:lpwstr>
      </vt:variant>
      <vt:variant>
        <vt:i4>1376310</vt:i4>
      </vt:variant>
      <vt:variant>
        <vt:i4>638</vt:i4>
      </vt:variant>
      <vt:variant>
        <vt:i4>0</vt:i4>
      </vt:variant>
      <vt:variant>
        <vt:i4>5</vt:i4>
      </vt:variant>
      <vt:variant>
        <vt:lpwstr/>
      </vt:variant>
      <vt:variant>
        <vt:lpwstr>_Toc244906097</vt:lpwstr>
      </vt:variant>
      <vt:variant>
        <vt:i4>1376310</vt:i4>
      </vt:variant>
      <vt:variant>
        <vt:i4>632</vt:i4>
      </vt:variant>
      <vt:variant>
        <vt:i4>0</vt:i4>
      </vt:variant>
      <vt:variant>
        <vt:i4>5</vt:i4>
      </vt:variant>
      <vt:variant>
        <vt:lpwstr/>
      </vt:variant>
      <vt:variant>
        <vt:lpwstr>_Toc244906096</vt:lpwstr>
      </vt:variant>
      <vt:variant>
        <vt:i4>1376310</vt:i4>
      </vt:variant>
      <vt:variant>
        <vt:i4>626</vt:i4>
      </vt:variant>
      <vt:variant>
        <vt:i4>0</vt:i4>
      </vt:variant>
      <vt:variant>
        <vt:i4>5</vt:i4>
      </vt:variant>
      <vt:variant>
        <vt:lpwstr/>
      </vt:variant>
      <vt:variant>
        <vt:lpwstr>_Toc244906095</vt:lpwstr>
      </vt:variant>
      <vt:variant>
        <vt:i4>1376310</vt:i4>
      </vt:variant>
      <vt:variant>
        <vt:i4>620</vt:i4>
      </vt:variant>
      <vt:variant>
        <vt:i4>0</vt:i4>
      </vt:variant>
      <vt:variant>
        <vt:i4>5</vt:i4>
      </vt:variant>
      <vt:variant>
        <vt:lpwstr/>
      </vt:variant>
      <vt:variant>
        <vt:lpwstr>_Toc244906094</vt:lpwstr>
      </vt:variant>
      <vt:variant>
        <vt:i4>1376310</vt:i4>
      </vt:variant>
      <vt:variant>
        <vt:i4>614</vt:i4>
      </vt:variant>
      <vt:variant>
        <vt:i4>0</vt:i4>
      </vt:variant>
      <vt:variant>
        <vt:i4>5</vt:i4>
      </vt:variant>
      <vt:variant>
        <vt:lpwstr/>
      </vt:variant>
      <vt:variant>
        <vt:lpwstr>_Toc244906093</vt:lpwstr>
      </vt:variant>
      <vt:variant>
        <vt:i4>1376310</vt:i4>
      </vt:variant>
      <vt:variant>
        <vt:i4>608</vt:i4>
      </vt:variant>
      <vt:variant>
        <vt:i4>0</vt:i4>
      </vt:variant>
      <vt:variant>
        <vt:i4>5</vt:i4>
      </vt:variant>
      <vt:variant>
        <vt:lpwstr/>
      </vt:variant>
      <vt:variant>
        <vt:lpwstr>_Toc244906092</vt:lpwstr>
      </vt:variant>
      <vt:variant>
        <vt:i4>1376310</vt:i4>
      </vt:variant>
      <vt:variant>
        <vt:i4>602</vt:i4>
      </vt:variant>
      <vt:variant>
        <vt:i4>0</vt:i4>
      </vt:variant>
      <vt:variant>
        <vt:i4>5</vt:i4>
      </vt:variant>
      <vt:variant>
        <vt:lpwstr/>
      </vt:variant>
      <vt:variant>
        <vt:lpwstr>_Toc244906091</vt:lpwstr>
      </vt:variant>
      <vt:variant>
        <vt:i4>1376310</vt:i4>
      </vt:variant>
      <vt:variant>
        <vt:i4>596</vt:i4>
      </vt:variant>
      <vt:variant>
        <vt:i4>0</vt:i4>
      </vt:variant>
      <vt:variant>
        <vt:i4>5</vt:i4>
      </vt:variant>
      <vt:variant>
        <vt:lpwstr/>
      </vt:variant>
      <vt:variant>
        <vt:lpwstr>_Toc244906090</vt:lpwstr>
      </vt:variant>
      <vt:variant>
        <vt:i4>1310774</vt:i4>
      </vt:variant>
      <vt:variant>
        <vt:i4>590</vt:i4>
      </vt:variant>
      <vt:variant>
        <vt:i4>0</vt:i4>
      </vt:variant>
      <vt:variant>
        <vt:i4>5</vt:i4>
      </vt:variant>
      <vt:variant>
        <vt:lpwstr/>
      </vt:variant>
      <vt:variant>
        <vt:lpwstr>_Toc244906089</vt:lpwstr>
      </vt:variant>
      <vt:variant>
        <vt:i4>1310774</vt:i4>
      </vt:variant>
      <vt:variant>
        <vt:i4>584</vt:i4>
      </vt:variant>
      <vt:variant>
        <vt:i4>0</vt:i4>
      </vt:variant>
      <vt:variant>
        <vt:i4>5</vt:i4>
      </vt:variant>
      <vt:variant>
        <vt:lpwstr/>
      </vt:variant>
      <vt:variant>
        <vt:lpwstr>_Toc244906088</vt:lpwstr>
      </vt:variant>
      <vt:variant>
        <vt:i4>1310774</vt:i4>
      </vt:variant>
      <vt:variant>
        <vt:i4>578</vt:i4>
      </vt:variant>
      <vt:variant>
        <vt:i4>0</vt:i4>
      </vt:variant>
      <vt:variant>
        <vt:i4>5</vt:i4>
      </vt:variant>
      <vt:variant>
        <vt:lpwstr/>
      </vt:variant>
      <vt:variant>
        <vt:lpwstr>_Toc244906087</vt:lpwstr>
      </vt:variant>
      <vt:variant>
        <vt:i4>1310774</vt:i4>
      </vt:variant>
      <vt:variant>
        <vt:i4>572</vt:i4>
      </vt:variant>
      <vt:variant>
        <vt:i4>0</vt:i4>
      </vt:variant>
      <vt:variant>
        <vt:i4>5</vt:i4>
      </vt:variant>
      <vt:variant>
        <vt:lpwstr/>
      </vt:variant>
      <vt:variant>
        <vt:lpwstr>_Toc244906086</vt:lpwstr>
      </vt:variant>
      <vt:variant>
        <vt:i4>1310774</vt:i4>
      </vt:variant>
      <vt:variant>
        <vt:i4>566</vt:i4>
      </vt:variant>
      <vt:variant>
        <vt:i4>0</vt:i4>
      </vt:variant>
      <vt:variant>
        <vt:i4>5</vt:i4>
      </vt:variant>
      <vt:variant>
        <vt:lpwstr/>
      </vt:variant>
      <vt:variant>
        <vt:lpwstr>_Toc244906085</vt:lpwstr>
      </vt:variant>
      <vt:variant>
        <vt:i4>1310774</vt:i4>
      </vt:variant>
      <vt:variant>
        <vt:i4>560</vt:i4>
      </vt:variant>
      <vt:variant>
        <vt:i4>0</vt:i4>
      </vt:variant>
      <vt:variant>
        <vt:i4>5</vt:i4>
      </vt:variant>
      <vt:variant>
        <vt:lpwstr/>
      </vt:variant>
      <vt:variant>
        <vt:lpwstr>_Toc244906084</vt:lpwstr>
      </vt:variant>
      <vt:variant>
        <vt:i4>1310774</vt:i4>
      </vt:variant>
      <vt:variant>
        <vt:i4>554</vt:i4>
      </vt:variant>
      <vt:variant>
        <vt:i4>0</vt:i4>
      </vt:variant>
      <vt:variant>
        <vt:i4>5</vt:i4>
      </vt:variant>
      <vt:variant>
        <vt:lpwstr/>
      </vt:variant>
      <vt:variant>
        <vt:lpwstr>_Toc244906083</vt:lpwstr>
      </vt:variant>
      <vt:variant>
        <vt:i4>1310774</vt:i4>
      </vt:variant>
      <vt:variant>
        <vt:i4>548</vt:i4>
      </vt:variant>
      <vt:variant>
        <vt:i4>0</vt:i4>
      </vt:variant>
      <vt:variant>
        <vt:i4>5</vt:i4>
      </vt:variant>
      <vt:variant>
        <vt:lpwstr/>
      </vt:variant>
      <vt:variant>
        <vt:lpwstr>_Toc244906082</vt:lpwstr>
      </vt:variant>
      <vt:variant>
        <vt:i4>1310774</vt:i4>
      </vt:variant>
      <vt:variant>
        <vt:i4>542</vt:i4>
      </vt:variant>
      <vt:variant>
        <vt:i4>0</vt:i4>
      </vt:variant>
      <vt:variant>
        <vt:i4>5</vt:i4>
      </vt:variant>
      <vt:variant>
        <vt:lpwstr/>
      </vt:variant>
      <vt:variant>
        <vt:lpwstr>_Toc244906081</vt:lpwstr>
      </vt:variant>
      <vt:variant>
        <vt:i4>1310774</vt:i4>
      </vt:variant>
      <vt:variant>
        <vt:i4>536</vt:i4>
      </vt:variant>
      <vt:variant>
        <vt:i4>0</vt:i4>
      </vt:variant>
      <vt:variant>
        <vt:i4>5</vt:i4>
      </vt:variant>
      <vt:variant>
        <vt:lpwstr/>
      </vt:variant>
      <vt:variant>
        <vt:lpwstr>_Toc244906080</vt:lpwstr>
      </vt:variant>
      <vt:variant>
        <vt:i4>1769526</vt:i4>
      </vt:variant>
      <vt:variant>
        <vt:i4>530</vt:i4>
      </vt:variant>
      <vt:variant>
        <vt:i4>0</vt:i4>
      </vt:variant>
      <vt:variant>
        <vt:i4>5</vt:i4>
      </vt:variant>
      <vt:variant>
        <vt:lpwstr/>
      </vt:variant>
      <vt:variant>
        <vt:lpwstr>_Toc244906079</vt:lpwstr>
      </vt:variant>
      <vt:variant>
        <vt:i4>1769526</vt:i4>
      </vt:variant>
      <vt:variant>
        <vt:i4>524</vt:i4>
      </vt:variant>
      <vt:variant>
        <vt:i4>0</vt:i4>
      </vt:variant>
      <vt:variant>
        <vt:i4>5</vt:i4>
      </vt:variant>
      <vt:variant>
        <vt:lpwstr/>
      </vt:variant>
      <vt:variant>
        <vt:lpwstr>_Toc244906078</vt:lpwstr>
      </vt:variant>
      <vt:variant>
        <vt:i4>1769526</vt:i4>
      </vt:variant>
      <vt:variant>
        <vt:i4>518</vt:i4>
      </vt:variant>
      <vt:variant>
        <vt:i4>0</vt:i4>
      </vt:variant>
      <vt:variant>
        <vt:i4>5</vt:i4>
      </vt:variant>
      <vt:variant>
        <vt:lpwstr/>
      </vt:variant>
      <vt:variant>
        <vt:lpwstr>_Toc244906077</vt:lpwstr>
      </vt:variant>
      <vt:variant>
        <vt:i4>1769526</vt:i4>
      </vt:variant>
      <vt:variant>
        <vt:i4>512</vt:i4>
      </vt:variant>
      <vt:variant>
        <vt:i4>0</vt:i4>
      </vt:variant>
      <vt:variant>
        <vt:i4>5</vt:i4>
      </vt:variant>
      <vt:variant>
        <vt:lpwstr/>
      </vt:variant>
      <vt:variant>
        <vt:lpwstr>_Toc244906076</vt:lpwstr>
      </vt:variant>
      <vt:variant>
        <vt:i4>1769526</vt:i4>
      </vt:variant>
      <vt:variant>
        <vt:i4>506</vt:i4>
      </vt:variant>
      <vt:variant>
        <vt:i4>0</vt:i4>
      </vt:variant>
      <vt:variant>
        <vt:i4>5</vt:i4>
      </vt:variant>
      <vt:variant>
        <vt:lpwstr/>
      </vt:variant>
      <vt:variant>
        <vt:lpwstr>_Toc244906075</vt:lpwstr>
      </vt:variant>
      <vt:variant>
        <vt:i4>1769526</vt:i4>
      </vt:variant>
      <vt:variant>
        <vt:i4>500</vt:i4>
      </vt:variant>
      <vt:variant>
        <vt:i4>0</vt:i4>
      </vt:variant>
      <vt:variant>
        <vt:i4>5</vt:i4>
      </vt:variant>
      <vt:variant>
        <vt:lpwstr/>
      </vt:variant>
      <vt:variant>
        <vt:lpwstr>_Toc244906074</vt:lpwstr>
      </vt:variant>
      <vt:variant>
        <vt:i4>1769526</vt:i4>
      </vt:variant>
      <vt:variant>
        <vt:i4>494</vt:i4>
      </vt:variant>
      <vt:variant>
        <vt:i4>0</vt:i4>
      </vt:variant>
      <vt:variant>
        <vt:i4>5</vt:i4>
      </vt:variant>
      <vt:variant>
        <vt:lpwstr/>
      </vt:variant>
      <vt:variant>
        <vt:lpwstr>_Toc244906073</vt:lpwstr>
      </vt:variant>
      <vt:variant>
        <vt:i4>1769526</vt:i4>
      </vt:variant>
      <vt:variant>
        <vt:i4>488</vt:i4>
      </vt:variant>
      <vt:variant>
        <vt:i4>0</vt:i4>
      </vt:variant>
      <vt:variant>
        <vt:i4>5</vt:i4>
      </vt:variant>
      <vt:variant>
        <vt:lpwstr/>
      </vt:variant>
      <vt:variant>
        <vt:lpwstr>_Toc244906072</vt:lpwstr>
      </vt:variant>
      <vt:variant>
        <vt:i4>1769526</vt:i4>
      </vt:variant>
      <vt:variant>
        <vt:i4>482</vt:i4>
      </vt:variant>
      <vt:variant>
        <vt:i4>0</vt:i4>
      </vt:variant>
      <vt:variant>
        <vt:i4>5</vt:i4>
      </vt:variant>
      <vt:variant>
        <vt:lpwstr/>
      </vt:variant>
      <vt:variant>
        <vt:lpwstr>_Toc244906071</vt:lpwstr>
      </vt:variant>
      <vt:variant>
        <vt:i4>1769526</vt:i4>
      </vt:variant>
      <vt:variant>
        <vt:i4>476</vt:i4>
      </vt:variant>
      <vt:variant>
        <vt:i4>0</vt:i4>
      </vt:variant>
      <vt:variant>
        <vt:i4>5</vt:i4>
      </vt:variant>
      <vt:variant>
        <vt:lpwstr/>
      </vt:variant>
      <vt:variant>
        <vt:lpwstr>_Toc244906070</vt:lpwstr>
      </vt:variant>
      <vt:variant>
        <vt:i4>1703990</vt:i4>
      </vt:variant>
      <vt:variant>
        <vt:i4>470</vt:i4>
      </vt:variant>
      <vt:variant>
        <vt:i4>0</vt:i4>
      </vt:variant>
      <vt:variant>
        <vt:i4>5</vt:i4>
      </vt:variant>
      <vt:variant>
        <vt:lpwstr/>
      </vt:variant>
      <vt:variant>
        <vt:lpwstr>_Toc244906069</vt:lpwstr>
      </vt:variant>
      <vt:variant>
        <vt:i4>1703990</vt:i4>
      </vt:variant>
      <vt:variant>
        <vt:i4>464</vt:i4>
      </vt:variant>
      <vt:variant>
        <vt:i4>0</vt:i4>
      </vt:variant>
      <vt:variant>
        <vt:i4>5</vt:i4>
      </vt:variant>
      <vt:variant>
        <vt:lpwstr/>
      </vt:variant>
      <vt:variant>
        <vt:lpwstr>_Toc244906068</vt:lpwstr>
      </vt:variant>
      <vt:variant>
        <vt:i4>1703990</vt:i4>
      </vt:variant>
      <vt:variant>
        <vt:i4>458</vt:i4>
      </vt:variant>
      <vt:variant>
        <vt:i4>0</vt:i4>
      </vt:variant>
      <vt:variant>
        <vt:i4>5</vt:i4>
      </vt:variant>
      <vt:variant>
        <vt:lpwstr/>
      </vt:variant>
      <vt:variant>
        <vt:lpwstr>_Toc244906067</vt:lpwstr>
      </vt:variant>
      <vt:variant>
        <vt:i4>1703990</vt:i4>
      </vt:variant>
      <vt:variant>
        <vt:i4>452</vt:i4>
      </vt:variant>
      <vt:variant>
        <vt:i4>0</vt:i4>
      </vt:variant>
      <vt:variant>
        <vt:i4>5</vt:i4>
      </vt:variant>
      <vt:variant>
        <vt:lpwstr/>
      </vt:variant>
      <vt:variant>
        <vt:lpwstr>_Toc244906066</vt:lpwstr>
      </vt:variant>
      <vt:variant>
        <vt:i4>1703990</vt:i4>
      </vt:variant>
      <vt:variant>
        <vt:i4>446</vt:i4>
      </vt:variant>
      <vt:variant>
        <vt:i4>0</vt:i4>
      </vt:variant>
      <vt:variant>
        <vt:i4>5</vt:i4>
      </vt:variant>
      <vt:variant>
        <vt:lpwstr/>
      </vt:variant>
      <vt:variant>
        <vt:lpwstr>_Toc244906065</vt:lpwstr>
      </vt:variant>
      <vt:variant>
        <vt:i4>1703990</vt:i4>
      </vt:variant>
      <vt:variant>
        <vt:i4>440</vt:i4>
      </vt:variant>
      <vt:variant>
        <vt:i4>0</vt:i4>
      </vt:variant>
      <vt:variant>
        <vt:i4>5</vt:i4>
      </vt:variant>
      <vt:variant>
        <vt:lpwstr/>
      </vt:variant>
      <vt:variant>
        <vt:lpwstr>_Toc244906064</vt:lpwstr>
      </vt:variant>
      <vt:variant>
        <vt:i4>1703990</vt:i4>
      </vt:variant>
      <vt:variant>
        <vt:i4>434</vt:i4>
      </vt:variant>
      <vt:variant>
        <vt:i4>0</vt:i4>
      </vt:variant>
      <vt:variant>
        <vt:i4>5</vt:i4>
      </vt:variant>
      <vt:variant>
        <vt:lpwstr/>
      </vt:variant>
      <vt:variant>
        <vt:lpwstr>_Toc244906063</vt:lpwstr>
      </vt:variant>
      <vt:variant>
        <vt:i4>1703990</vt:i4>
      </vt:variant>
      <vt:variant>
        <vt:i4>428</vt:i4>
      </vt:variant>
      <vt:variant>
        <vt:i4>0</vt:i4>
      </vt:variant>
      <vt:variant>
        <vt:i4>5</vt:i4>
      </vt:variant>
      <vt:variant>
        <vt:lpwstr/>
      </vt:variant>
      <vt:variant>
        <vt:lpwstr>_Toc244906062</vt:lpwstr>
      </vt:variant>
      <vt:variant>
        <vt:i4>1703990</vt:i4>
      </vt:variant>
      <vt:variant>
        <vt:i4>422</vt:i4>
      </vt:variant>
      <vt:variant>
        <vt:i4>0</vt:i4>
      </vt:variant>
      <vt:variant>
        <vt:i4>5</vt:i4>
      </vt:variant>
      <vt:variant>
        <vt:lpwstr/>
      </vt:variant>
      <vt:variant>
        <vt:lpwstr>_Toc244906061</vt:lpwstr>
      </vt:variant>
      <vt:variant>
        <vt:i4>1703990</vt:i4>
      </vt:variant>
      <vt:variant>
        <vt:i4>416</vt:i4>
      </vt:variant>
      <vt:variant>
        <vt:i4>0</vt:i4>
      </vt:variant>
      <vt:variant>
        <vt:i4>5</vt:i4>
      </vt:variant>
      <vt:variant>
        <vt:lpwstr/>
      </vt:variant>
      <vt:variant>
        <vt:lpwstr>_Toc244906060</vt:lpwstr>
      </vt:variant>
      <vt:variant>
        <vt:i4>1638454</vt:i4>
      </vt:variant>
      <vt:variant>
        <vt:i4>410</vt:i4>
      </vt:variant>
      <vt:variant>
        <vt:i4>0</vt:i4>
      </vt:variant>
      <vt:variant>
        <vt:i4>5</vt:i4>
      </vt:variant>
      <vt:variant>
        <vt:lpwstr/>
      </vt:variant>
      <vt:variant>
        <vt:lpwstr>_Toc244906059</vt:lpwstr>
      </vt:variant>
      <vt:variant>
        <vt:i4>1638454</vt:i4>
      </vt:variant>
      <vt:variant>
        <vt:i4>404</vt:i4>
      </vt:variant>
      <vt:variant>
        <vt:i4>0</vt:i4>
      </vt:variant>
      <vt:variant>
        <vt:i4>5</vt:i4>
      </vt:variant>
      <vt:variant>
        <vt:lpwstr/>
      </vt:variant>
      <vt:variant>
        <vt:lpwstr>_Toc244906058</vt:lpwstr>
      </vt:variant>
      <vt:variant>
        <vt:i4>1638454</vt:i4>
      </vt:variant>
      <vt:variant>
        <vt:i4>398</vt:i4>
      </vt:variant>
      <vt:variant>
        <vt:i4>0</vt:i4>
      </vt:variant>
      <vt:variant>
        <vt:i4>5</vt:i4>
      </vt:variant>
      <vt:variant>
        <vt:lpwstr/>
      </vt:variant>
      <vt:variant>
        <vt:lpwstr>_Toc244906057</vt:lpwstr>
      </vt:variant>
      <vt:variant>
        <vt:i4>1638454</vt:i4>
      </vt:variant>
      <vt:variant>
        <vt:i4>392</vt:i4>
      </vt:variant>
      <vt:variant>
        <vt:i4>0</vt:i4>
      </vt:variant>
      <vt:variant>
        <vt:i4>5</vt:i4>
      </vt:variant>
      <vt:variant>
        <vt:lpwstr/>
      </vt:variant>
      <vt:variant>
        <vt:lpwstr>_Toc244906056</vt:lpwstr>
      </vt:variant>
      <vt:variant>
        <vt:i4>1638454</vt:i4>
      </vt:variant>
      <vt:variant>
        <vt:i4>386</vt:i4>
      </vt:variant>
      <vt:variant>
        <vt:i4>0</vt:i4>
      </vt:variant>
      <vt:variant>
        <vt:i4>5</vt:i4>
      </vt:variant>
      <vt:variant>
        <vt:lpwstr/>
      </vt:variant>
      <vt:variant>
        <vt:lpwstr>_Toc244906055</vt:lpwstr>
      </vt:variant>
      <vt:variant>
        <vt:i4>1638454</vt:i4>
      </vt:variant>
      <vt:variant>
        <vt:i4>380</vt:i4>
      </vt:variant>
      <vt:variant>
        <vt:i4>0</vt:i4>
      </vt:variant>
      <vt:variant>
        <vt:i4>5</vt:i4>
      </vt:variant>
      <vt:variant>
        <vt:lpwstr/>
      </vt:variant>
      <vt:variant>
        <vt:lpwstr>_Toc244906054</vt:lpwstr>
      </vt:variant>
      <vt:variant>
        <vt:i4>1638454</vt:i4>
      </vt:variant>
      <vt:variant>
        <vt:i4>374</vt:i4>
      </vt:variant>
      <vt:variant>
        <vt:i4>0</vt:i4>
      </vt:variant>
      <vt:variant>
        <vt:i4>5</vt:i4>
      </vt:variant>
      <vt:variant>
        <vt:lpwstr/>
      </vt:variant>
      <vt:variant>
        <vt:lpwstr>_Toc244906053</vt:lpwstr>
      </vt:variant>
      <vt:variant>
        <vt:i4>1638454</vt:i4>
      </vt:variant>
      <vt:variant>
        <vt:i4>368</vt:i4>
      </vt:variant>
      <vt:variant>
        <vt:i4>0</vt:i4>
      </vt:variant>
      <vt:variant>
        <vt:i4>5</vt:i4>
      </vt:variant>
      <vt:variant>
        <vt:lpwstr/>
      </vt:variant>
      <vt:variant>
        <vt:lpwstr>_Toc244906052</vt:lpwstr>
      </vt:variant>
      <vt:variant>
        <vt:i4>1638454</vt:i4>
      </vt:variant>
      <vt:variant>
        <vt:i4>362</vt:i4>
      </vt:variant>
      <vt:variant>
        <vt:i4>0</vt:i4>
      </vt:variant>
      <vt:variant>
        <vt:i4>5</vt:i4>
      </vt:variant>
      <vt:variant>
        <vt:lpwstr/>
      </vt:variant>
      <vt:variant>
        <vt:lpwstr>_Toc244906051</vt:lpwstr>
      </vt:variant>
      <vt:variant>
        <vt:i4>1638454</vt:i4>
      </vt:variant>
      <vt:variant>
        <vt:i4>356</vt:i4>
      </vt:variant>
      <vt:variant>
        <vt:i4>0</vt:i4>
      </vt:variant>
      <vt:variant>
        <vt:i4>5</vt:i4>
      </vt:variant>
      <vt:variant>
        <vt:lpwstr/>
      </vt:variant>
      <vt:variant>
        <vt:lpwstr>_Toc244906050</vt:lpwstr>
      </vt:variant>
      <vt:variant>
        <vt:i4>1572918</vt:i4>
      </vt:variant>
      <vt:variant>
        <vt:i4>350</vt:i4>
      </vt:variant>
      <vt:variant>
        <vt:i4>0</vt:i4>
      </vt:variant>
      <vt:variant>
        <vt:i4>5</vt:i4>
      </vt:variant>
      <vt:variant>
        <vt:lpwstr/>
      </vt:variant>
      <vt:variant>
        <vt:lpwstr>_Toc244906049</vt:lpwstr>
      </vt:variant>
      <vt:variant>
        <vt:i4>1572918</vt:i4>
      </vt:variant>
      <vt:variant>
        <vt:i4>344</vt:i4>
      </vt:variant>
      <vt:variant>
        <vt:i4>0</vt:i4>
      </vt:variant>
      <vt:variant>
        <vt:i4>5</vt:i4>
      </vt:variant>
      <vt:variant>
        <vt:lpwstr/>
      </vt:variant>
      <vt:variant>
        <vt:lpwstr>_Toc244906048</vt:lpwstr>
      </vt:variant>
      <vt:variant>
        <vt:i4>1572918</vt:i4>
      </vt:variant>
      <vt:variant>
        <vt:i4>338</vt:i4>
      </vt:variant>
      <vt:variant>
        <vt:i4>0</vt:i4>
      </vt:variant>
      <vt:variant>
        <vt:i4>5</vt:i4>
      </vt:variant>
      <vt:variant>
        <vt:lpwstr/>
      </vt:variant>
      <vt:variant>
        <vt:lpwstr>_Toc244906047</vt:lpwstr>
      </vt:variant>
      <vt:variant>
        <vt:i4>1572918</vt:i4>
      </vt:variant>
      <vt:variant>
        <vt:i4>332</vt:i4>
      </vt:variant>
      <vt:variant>
        <vt:i4>0</vt:i4>
      </vt:variant>
      <vt:variant>
        <vt:i4>5</vt:i4>
      </vt:variant>
      <vt:variant>
        <vt:lpwstr/>
      </vt:variant>
      <vt:variant>
        <vt:lpwstr>_Toc244906046</vt:lpwstr>
      </vt:variant>
      <vt:variant>
        <vt:i4>1572918</vt:i4>
      </vt:variant>
      <vt:variant>
        <vt:i4>326</vt:i4>
      </vt:variant>
      <vt:variant>
        <vt:i4>0</vt:i4>
      </vt:variant>
      <vt:variant>
        <vt:i4>5</vt:i4>
      </vt:variant>
      <vt:variant>
        <vt:lpwstr/>
      </vt:variant>
      <vt:variant>
        <vt:lpwstr>_Toc244906045</vt:lpwstr>
      </vt:variant>
      <vt:variant>
        <vt:i4>1572918</vt:i4>
      </vt:variant>
      <vt:variant>
        <vt:i4>320</vt:i4>
      </vt:variant>
      <vt:variant>
        <vt:i4>0</vt:i4>
      </vt:variant>
      <vt:variant>
        <vt:i4>5</vt:i4>
      </vt:variant>
      <vt:variant>
        <vt:lpwstr/>
      </vt:variant>
      <vt:variant>
        <vt:lpwstr>_Toc244906044</vt:lpwstr>
      </vt:variant>
      <vt:variant>
        <vt:i4>1572918</vt:i4>
      </vt:variant>
      <vt:variant>
        <vt:i4>314</vt:i4>
      </vt:variant>
      <vt:variant>
        <vt:i4>0</vt:i4>
      </vt:variant>
      <vt:variant>
        <vt:i4>5</vt:i4>
      </vt:variant>
      <vt:variant>
        <vt:lpwstr/>
      </vt:variant>
      <vt:variant>
        <vt:lpwstr>_Toc244906043</vt:lpwstr>
      </vt:variant>
      <vt:variant>
        <vt:i4>1572918</vt:i4>
      </vt:variant>
      <vt:variant>
        <vt:i4>308</vt:i4>
      </vt:variant>
      <vt:variant>
        <vt:i4>0</vt:i4>
      </vt:variant>
      <vt:variant>
        <vt:i4>5</vt:i4>
      </vt:variant>
      <vt:variant>
        <vt:lpwstr/>
      </vt:variant>
      <vt:variant>
        <vt:lpwstr>_Toc244906042</vt:lpwstr>
      </vt:variant>
      <vt:variant>
        <vt:i4>1572918</vt:i4>
      </vt:variant>
      <vt:variant>
        <vt:i4>302</vt:i4>
      </vt:variant>
      <vt:variant>
        <vt:i4>0</vt:i4>
      </vt:variant>
      <vt:variant>
        <vt:i4>5</vt:i4>
      </vt:variant>
      <vt:variant>
        <vt:lpwstr/>
      </vt:variant>
      <vt:variant>
        <vt:lpwstr>_Toc244906041</vt:lpwstr>
      </vt:variant>
      <vt:variant>
        <vt:i4>1572918</vt:i4>
      </vt:variant>
      <vt:variant>
        <vt:i4>296</vt:i4>
      </vt:variant>
      <vt:variant>
        <vt:i4>0</vt:i4>
      </vt:variant>
      <vt:variant>
        <vt:i4>5</vt:i4>
      </vt:variant>
      <vt:variant>
        <vt:lpwstr/>
      </vt:variant>
      <vt:variant>
        <vt:lpwstr>_Toc244906040</vt:lpwstr>
      </vt:variant>
      <vt:variant>
        <vt:i4>2031670</vt:i4>
      </vt:variant>
      <vt:variant>
        <vt:i4>290</vt:i4>
      </vt:variant>
      <vt:variant>
        <vt:i4>0</vt:i4>
      </vt:variant>
      <vt:variant>
        <vt:i4>5</vt:i4>
      </vt:variant>
      <vt:variant>
        <vt:lpwstr/>
      </vt:variant>
      <vt:variant>
        <vt:lpwstr>_Toc244906039</vt:lpwstr>
      </vt:variant>
      <vt:variant>
        <vt:i4>2031670</vt:i4>
      </vt:variant>
      <vt:variant>
        <vt:i4>284</vt:i4>
      </vt:variant>
      <vt:variant>
        <vt:i4>0</vt:i4>
      </vt:variant>
      <vt:variant>
        <vt:i4>5</vt:i4>
      </vt:variant>
      <vt:variant>
        <vt:lpwstr/>
      </vt:variant>
      <vt:variant>
        <vt:lpwstr>_Toc244906038</vt:lpwstr>
      </vt:variant>
      <vt:variant>
        <vt:i4>2031670</vt:i4>
      </vt:variant>
      <vt:variant>
        <vt:i4>278</vt:i4>
      </vt:variant>
      <vt:variant>
        <vt:i4>0</vt:i4>
      </vt:variant>
      <vt:variant>
        <vt:i4>5</vt:i4>
      </vt:variant>
      <vt:variant>
        <vt:lpwstr/>
      </vt:variant>
      <vt:variant>
        <vt:lpwstr>_Toc244906037</vt:lpwstr>
      </vt:variant>
      <vt:variant>
        <vt:i4>2031670</vt:i4>
      </vt:variant>
      <vt:variant>
        <vt:i4>272</vt:i4>
      </vt:variant>
      <vt:variant>
        <vt:i4>0</vt:i4>
      </vt:variant>
      <vt:variant>
        <vt:i4>5</vt:i4>
      </vt:variant>
      <vt:variant>
        <vt:lpwstr/>
      </vt:variant>
      <vt:variant>
        <vt:lpwstr>_Toc244906036</vt:lpwstr>
      </vt:variant>
      <vt:variant>
        <vt:i4>2031670</vt:i4>
      </vt:variant>
      <vt:variant>
        <vt:i4>266</vt:i4>
      </vt:variant>
      <vt:variant>
        <vt:i4>0</vt:i4>
      </vt:variant>
      <vt:variant>
        <vt:i4>5</vt:i4>
      </vt:variant>
      <vt:variant>
        <vt:lpwstr/>
      </vt:variant>
      <vt:variant>
        <vt:lpwstr>_Toc244906035</vt:lpwstr>
      </vt:variant>
      <vt:variant>
        <vt:i4>2031670</vt:i4>
      </vt:variant>
      <vt:variant>
        <vt:i4>260</vt:i4>
      </vt:variant>
      <vt:variant>
        <vt:i4>0</vt:i4>
      </vt:variant>
      <vt:variant>
        <vt:i4>5</vt:i4>
      </vt:variant>
      <vt:variant>
        <vt:lpwstr/>
      </vt:variant>
      <vt:variant>
        <vt:lpwstr>_Toc244906034</vt:lpwstr>
      </vt:variant>
      <vt:variant>
        <vt:i4>2031670</vt:i4>
      </vt:variant>
      <vt:variant>
        <vt:i4>254</vt:i4>
      </vt:variant>
      <vt:variant>
        <vt:i4>0</vt:i4>
      </vt:variant>
      <vt:variant>
        <vt:i4>5</vt:i4>
      </vt:variant>
      <vt:variant>
        <vt:lpwstr/>
      </vt:variant>
      <vt:variant>
        <vt:lpwstr>_Toc244906033</vt:lpwstr>
      </vt:variant>
      <vt:variant>
        <vt:i4>2031670</vt:i4>
      </vt:variant>
      <vt:variant>
        <vt:i4>248</vt:i4>
      </vt:variant>
      <vt:variant>
        <vt:i4>0</vt:i4>
      </vt:variant>
      <vt:variant>
        <vt:i4>5</vt:i4>
      </vt:variant>
      <vt:variant>
        <vt:lpwstr/>
      </vt:variant>
      <vt:variant>
        <vt:lpwstr>_Toc244906032</vt:lpwstr>
      </vt:variant>
      <vt:variant>
        <vt:i4>2031670</vt:i4>
      </vt:variant>
      <vt:variant>
        <vt:i4>242</vt:i4>
      </vt:variant>
      <vt:variant>
        <vt:i4>0</vt:i4>
      </vt:variant>
      <vt:variant>
        <vt:i4>5</vt:i4>
      </vt:variant>
      <vt:variant>
        <vt:lpwstr/>
      </vt:variant>
      <vt:variant>
        <vt:lpwstr>_Toc244906031</vt:lpwstr>
      </vt:variant>
      <vt:variant>
        <vt:i4>2031670</vt:i4>
      </vt:variant>
      <vt:variant>
        <vt:i4>236</vt:i4>
      </vt:variant>
      <vt:variant>
        <vt:i4>0</vt:i4>
      </vt:variant>
      <vt:variant>
        <vt:i4>5</vt:i4>
      </vt:variant>
      <vt:variant>
        <vt:lpwstr/>
      </vt:variant>
      <vt:variant>
        <vt:lpwstr>_Toc244906030</vt:lpwstr>
      </vt:variant>
      <vt:variant>
        <vt:i4>1966134</vt:i4>
      </vt:variant>
      <vt:variant>
        <vt:i4>230</vt:i4>
      </vt:variant>
      <vt:variant>
        <vt:i4>0</vt:i4>
      </vt:variant>
      <vt:variant>
        <vt:i4>5</vt:i4>
      </vt:variant>
      <vt:variant>
        <vt:lpwstr/>
      </vt:variant>
      <vt:variant>
        <vt:lpwstr>_Toc244906029</vt:lpwstr>
      </vt:variant>
      <vt:variant>
        <vt:i4>1966134</vt:i4>
      </vt:variant>
      <vt:variant>
        <vt:i4>224</vt:i4>
      </vt:variant>
      <vt:variant>
        <vt:i4>0</vt:i4>
      </vt:variant>
      <vt:variant>
        <vt:i4>5</vt:i4>
      </vt:variant>
      <vt:variant>
        <vt:lpwstr/>
      </vt:variant>
      <vt:variant>
        <vt:lpwstr>_Toc244906028</vt:lpwstr>
      </vt:variant>
      <vt:variant>
        <vt:i4>1966134</vt:i4>
      </vt:variant>
      <vt:variant>
        <vt:i4>218</vt:i4>
      </vt:variant>
      <vt:variant>
        <vt:i4>0</vt:i4>
      </vt:variant>
      <vt:variant>
        <vt:i4>5</vt:i4>
      </vt:variant>
      <vt:variant>
        <vt:lpwstr/>
      </vt:variant>
      <vt:variant>
        <vt:lpwstr>_Toc244906027</vt:lpwstr>
      </vt:variant>
      <vt:variant>
        <vt:i4>1966134</vt:i4>
      </vt:variant>
      <vt:variant>
        <vt:i4>212</vt:i4>
      </vt:variant>
      <vt:variant>
        <vt:i4>0</vt:i4>
      </vt:variant>
      <vt:variant>
        <vt:i4>5</vt:i4>
      </vt:variant>
      <vt:variant>
        <vt:lpwstr/>
      </vt:variant>
      <vt:variant>
        <vt:lpwstr>_Toc244906026</vt:lpwstr>
      </vt:variant>
      <vt:variant>
        <vt:i4>1966134</vt:i4>
      </vt:variant>
      <vt:variant>
        <vt:i4>206</vt:i4>
      </vt:variant>
      <vt:variant>
        <vt:i4>0</vt:i4>
      </vt:variant>
      <vt:variant>
        <vt:i4>5</vt:i4>
      </vt:variant>
      <vt:variant>
        <vt:lpwstr/>
      </vt:variant>
      <vt:variant>
        <vt:lpwstr>_Toc244906025</vt:lpwstr>
      </vt:variant>
      <vt:variant>
        <vt:i4>1966134</vt:i4>
      </vt:variant>
      <vt:variant>
        <vt:i4>200</vt:i4>
      </vt:variant>
      <vt:variant>
        <vt:i4>0</vt:i4>
      </vt:variant>
      <vt:variant>
        <vt:i4>5</vt:i4>
      </vt:variant>
      <vt:variant>
        <vt:lpwstr/>
      </vt:variant>
      <vt:variant>
        <vt:lpwstr>_Toc244906024</vt:lpwstr>
      </vt:variant>
      <vt:variant>
        <vt:i4>1966134</vt:i4>
      </vt:variant>
      <vt:variant>
        <vt:i4>194</vt:i4>
      </vt:variant>
      <vt:variant>
        <vt:i4>0</vt:i4>
      </vt:variant>
      <vt:variant>
        <vt:i4>5</vt:i4>
      </vt:variant>
      <vt:variant>
        <vt:lpwstr/>
      </vt:variant>
      <vt:variant>
        <vt:lpwstr>_Toc244906023</vt:lpwstr>
      </vt:variant>
      <vt:variant>
        <vt:i4>1966134</vt:i4>
      </vt:variant>
      <vt:variant>
        <vt:i4>188</vt:i4>
      </vt:variant>
      <vt:variant>
        <vt:i4>0</vt:i4>
      </vt:variant>
      <vt:variant>
        <vt:i4>5</vt:i4>
      </vt:variant>
      <vt:variant>
        <vt:lpwstr/>
      </vt:variant>
      <vt:variant>
        <vt:lpwstr>_Toc244906022</vt:lpwstr>
      </vt:variant>
      <vt:variant>
        <vt:i4>1966134</vt:i4>
      </vt:variant>
      <vt:variant>
        <vt:i4>182</vt:i4>
      </vt:variant>
      <vt:variant>
        <vt:i4>0</vt:i4>
      </vt:variant>
      <vt:variant>
        <vt:i4>5</vt:i4>
      </vt:variant>
      <vt:variant>
        <vt:lpwstr/>
      </vt:variant>
      <vt:variant>
        <vt:lpwstr>_Toc244906021</vt:lpwstr>
      </vt:variant>
      <vt:variant>
        <vt:i4>1966134</vt:i4>
      </vt:variant>
      <vt:variant>
        <vt:i4>176</vt:i4>
      </vt:variant>
      <vt:variant>
        <vt:i4>0</vt:i4>
      </vt:variant>
      <vt:variant>
        <vt:i4>5</vt:i4>
      </vt:variant>
      <vt:variant>
        <vt:lpwstr/>
      </vt:variant>
      <vt:variant>
        <vt:lpwstr>_Toc244906020</vt:lpwstr>
      </vt:variant>
      <vt:variant>
        <vt:i4>1900598</vt:i4>
      </vt:variant>
      <vt:variant>
        <vt:i4>170</vt:i4>
      </vt:variant>
      <vt:variant>
        <vt:i4>0</vt:i4>
      </vt:variant>
      <vt:variant>
        <vt:i4>5</vt:i4>
      </vt:variant>
      <vt:variant>
        <vt:lpwstr/>
      </vt:variant>
      <vt:variant>
        <vt:lpwstr>_Toc244906019</vt:lpwstr>
      </vt:variant>
      <vt:variant>
        <vt:i4>1900598</vt:i4>
      </vt:variant>
      <vt:variant>
        <vt:i4>164</vt:i4>
      </vt:variant>
      <vt:variant>
        <vt:i4>0</vt:i4>
      </vt:variant>
      <vt:variant>
        <vt:i4>5</vt:i4>
      </vt:variant>
      <vt:variant>
        <vt:lpwstr/>
      </vt:variant>
      <vt:variant>
        <vt:lpwstr>_Toc244906018</vt:lpwstr>
      </vt:variant>
      <vt:variant>
        <vt:i4>1900598</vt:i4>
      </vt:variant>
      <vt:variant>
        <vt:i4>158</vt:i4>
      </vt:variant>
      <vt:variant>
        <vt:i4>0</vt:i4>
      </vt:variant>
      <vt:variant>
        <vt:i4>5</vt:i4>
      </vt:variant>
      <vt:variant>
        <vt:lpwstr/>
      </vt:variant>
      <vt:variant>
        <vt:lpwstr>_Toc244906017</vt:lpwstr>
      </vt:variant>
      <vt:variant>
        <vt:i4>1900598</vt:i4>
      </vt:variant>
      <vt:variant>
        <vt:i4>152</vt:i4>
      </vt:variant>
      <vt:variant>
        <vt:i4>0</vt:i4>
      </vt:variant>
      <vt:variant>
        <vt:i4>5</vt:i4>
      </vt:variant>
      <vt:variant>
        <vt:lpwstr/>
      </vt:variant>
      <vt:variant>
        <vt:lpwstr>_Toc244906016</vt:lpwstr>
      </vt:variant>
      <vt:variant>
        <vt:i4>1900598</vt:i4>
      </vt:variant>
      <vt:variant>
        <vt:i4>146</vt:i4>
      </vt:variant>
      <vt:variant>
        <vt:i4>0</vt:i4>
      </vt:variant>
      <vt:variant>
        <vt:i4>5</vt:i4>
      </vt:variant>
      <vt:variant>
        <vt:lpwstr/>
      </vt:variant>
      <vt:variant>
        <vt:lpwstr>_Toc244906015</vt:lpwstr>
      </vt:variant>
      <vt:variant>
        <vt:i4>1900598</vt:i4>
      </vt:variant>
      <vt:variant>
        <vt:i4>140</vt:i4>
      </vt:variant>
      <vt:variant>
        <vt:i4>0</vt:i4>
      </vt:variant>
      <vt:variant>
        <vt:i4>5</vt:i4>
      </vt:variant>
      <vt:variant>
        <vt:lpwstr/>
      </vt:variant>
      <vt:variant>
        <vt:lpwstr>_Toc244906014</vt:lpwstr>
      </vt:variant>
      <vt:variant>
        <vt:i4>1900598</vt:i4>
      </vt:variant>
      <vt:variant>
        <vt:i4>134</vt:i4>
      </vt:variant>
      <vt:variant>
        <vt:i4>0</vt:i4>
      </vt:variant>
      <vt:variant>
        <vt:i4>5</vt:i4>
      </vt:variant>
      <vt:variant>
        <vt:lpwstr/>
      </vt:variant>
      <vt:variant>
        <vt:lpwstr>_Toc244906013</vt:lpwstr>
      </vt:variant>
      <vt:variant>
        <vt:i4>1900598</vt:i4>
      </vt:variant>
      <vt:variant>
        <vt:i4>128</vt:i4>
      </vt:variant>
      <vt:variant>
        <vt:i4>0</vt:i4>
      </vt:variant>
      <vt:variant>
        <vt:i4>5</vt:i4>
      </vt:variant>
      <vt:variant>
        <vt:lpwstr/>
      </vt:variant>
      <vt:variant>
        <vt:lpwstr>_Toc244906012</vt:lpwstr>
      </vt:variant>
      <vt:variant>
        <vt:i4>1900598</vt:i4>
      </vt:variant>
      <vt:variant>
        <vt:i4>122</vt:i4>
      </vt:variant>
      <vt:variant>
        <vt:i4>0</vt:i4>
      </vt:variant>
      <vt:variant>
        <vt:i4>5</vt:i4>
      </vt:variant>
      <vt:variant>
        <vt:lpwstr/>
      </vt:variant>
      <vt:variant>
        <vt:lpwstr>_Toc244906011</vt:lpwstr>
      </vt:variant>
      <vt:variant>
        <vt:i4>1900598</vt:i4>
      </vt:variant>
      <vt:variant>
        <vt:i4>116</vt:i4>
      </vt:variant>
      <vt:variant>
        <vt:i4>0</vt:i4>
      </vt:variant>
      <vt:variant>
        <vt:i4>5</vt:i4>
      </vt:variant>
      <vt:variant>
        <vt:lpwstr/>
      </vt:variant>
      <vt:variant>
        <vt:lpwstr>_Toc244906010</vt:lpwstr>
      </vt:variant>
      <vt:variant>
        <vt:i4>1835062</vt:i4>
      </vt:variant>
      <vt:variant>
        <vt:i4>110</vt:i4>
      </vt:variant>
      <vt:variant>
        <vt:i4>0</vt:i4>
      </vt:variant>
      <vt:variant>
        <vt:i4>5</vt:i4>
      </vt:variant>
      <vt:variant>
        <vt:lpwstr/>
      </vt:variant>
      <vt:variant>
        <vt:lpwstr>_Toc244906009</vt:lpwstr>
      </vt:variant>
      <vt:variant>
        <vt:i4>1835062</vt:i4>
      </vt:variant>
      <vt:variant>
        <vt:i4>104</vt:i4>
      </vt:variant>
      <vt:variant>
        <vt:i4>0</vt:i4>
      </vt:variant>
      <vt:variant>
        <vt:i4>5</vt:i4>
      </vt:variant>
      <vt:variant>
        <vt:lpwstr/>
      </vt:variant>
      <vt:variant>
        <vt:lpwstr>_Toc244906008</vt:lpwstr>
      </vt:variant>
      <vt:variant>
        <vt:i4>1835062</vt:i4>
      </vt:variant>
      <vt:variant>
        <vt:i4>98</vt:i4>
      </vt:variant>
      <vt:variant>
        <vt:i4>0</vt:i4>
      </vt:variant>
      <vt:variant>
        <vt:i4>5</vt:i4>
      </vt:variant>
      <vt:variant>
        <vt:lpwstr/>
      </vt:variant>
      <vt:variant>
        <vt:lpwstr>_Toc244906007</vt:lpwstr>
      </vt:variant>
      <vt:variant>
        <vt:i4>1835062</vt:i4>
      </vt:variant>
      <vt:variant>
        <vt:i4>92</vt:i4>
      </vt:variant>
      <vt:variant>
        <vt:i4>0</vt:i4>
      </vt:variant>
      <vt:variant>
        <vt:i4>5</vt:i4>
      </vt:variant>
      <vt:variant>
        <vt:lpwstr/>
      </vt:variant>
      <vt:variant>
        <vt:lpwstr>_Toc244906006</vt:lpwstr>
      </vt:variant>
      <vt:variant>
        <vt:i4>1835062</vt:i4>
      </vt:variant>
      <vt:variant>
        <vt:i4>86</vt:i4>
      </vt:variant>
      <vt:variant>
        <vt:i4>0</vt:i4>
      </vt:variant>
      <vt:variant>
        <vt:i4>5</vt:i4>
      </vt:variant>
      <vt:variant>
        <vt:lpwstr/>
      </vt:variant>
      <vt:variant>
        <vt:lpwstr>_Toc244906005</vt:lpwstr>
      </vt:variant>
      <vt:variant>
        <vt:i4>1835062</vt:i4>
      </vt:variant>
      <vt:variant>
        <vt:i4>80</vt:i4>
      </vt:variant>
      <vt:variant>
        <vt:i4>0</vt:i4>
      </vt:variant>
      <vt:variant>
        <vt:i4>5</vt:i4>
      </vt:variant>
      <vt:variant>
        <vt:lpwstr/>
      </vt:variant>
      <vt:variant>
        <vt:lpwstr>_Toc244906004</vt:lpwstr>
      </vt:variant>
      <vt:variant>
        <vt:i4>1835062</vt:i4>
      </vt:variant>
      <vt:variant>
        <vt:i4>74</vt:i4>
      </vt:variant>
      <vt:variant>
        <vt:i4>0</vt:i4>
      </vt:variant>
      <vt:variant>
        <vt:i4>5</vt:i4>
      </vt:variant>
      <vt:variant>
        <vt:lpwstr/>
      </vt:variant>
      <vt:variant>
        <vt:lpwstr>_Toc244906003</vt:lpwstr>
      </vt:variant>
      <vt:variant>
        <vt:i4>1835062</vt:i4>
      </vt:variant>
      <vt:variant>
        <vt:i4>68</vt:i4>
      </vt:variant>
      <vt:variant>
        <vt:i4>0</vt:i4>
      </vt:variant>
      <vt:variant>
        <vt:i4>5</vt:i4>
      </vt:variant>
      <vt:variant>
        <vt:lpwstr/>
      </vt:variant>
      <vt:variant>
        <vt:lpwstr>_Toc244906002</vt:lpwstr>
      </vt:variant>
      <vt:variant>
        <vt:i4>1835062</vt:i4>
      </vt:variant>
      <vt:variant>
        <vt:i4>62</vt:i4>
      </vt:variant>
      <vt:variant>
        <vt:i4>0</vt:i4>
      </vt:variant>
      <vt:variant>
        <vt:i4>5</vt:i4>
      </vt:variant>
      <vt:variant>
        <vt:lpwstr/>
      </vt:variant>
      <vt:variant>
        <vt:lpwstr>_Toc244906001</vt:lpwstr>
      </vt:variant>
      <vt:variant>
        <vt:i4>1835062</vt:i4>
      </vt:variant>
      <vt:variant>
        <vt:i4>56</vt:i4>
      </vt:variant>
      <vt:variant>
        <vt:i4>0</vt:i4>
      </vt:variant>
      <vt:variant>
        <vt:i4>5</vt:i4>
      </vt:variant>
      <vt:variant>
        <vt:lpwstr/>
      </vt:variant>
      <vt:variant>
        <vt:lpwstr>_Toc244906000</vt:lpwstr>
      </vt:variant>
      <vt:variant>
        <vt:i4>1441855</vt:i4>
      </vt:variant>
      <vt:variant>
        <vt:i4>50</vt:i4>
      </vt:variant>
      <vt:variant>
        <vt:i4>0</vt:i4>
      </vt:variant>
      <vt:variant>
        <vt:i4>5</vt:i4>
      </vt:variant>
      <vt:variant>
        <vt:lpwstr/>
      </vt:variant>
      <vt:variant>
        <vt:lpwstr>_Toc244905999</vt:lpwstr>
      </vt:variant>
      <vt:variant>
        <vt:i4>1441855</vt:i4>
      </vt:variant>
      <vt:variant>
        <vt:i4>44</vt:i4>
      </vt:variant>
      <vt:variant>
        <vt:i4>0</vt:i4>
      </vt:variant>
      <vt:variant>
        <vt:i4>5</vt:i4>
      </vt:variant>
      <vt:variant>
        <vt:lpwstr/>
      </vt:variant>
      <vt:variant>
        <vt:lpwstr>_Toc244905998</vt:lpwstr>
      </vt:variant>
      <vt:variant>
        <vt:i4>1441855</vt:i4>
      </vt:variant>
      <vt:variant>
        <vt:i4>38</vt:i4>
      </vt:variant>
      <vt:variant>
        <vt:i4>0</vt:i4>
      </vt:variant>
      <vt:variant>
        <vt:i4>5</vt:i4>
      </vt:variant>
      <vt:variant>
        <vt:lpwstr/>
      </vt:variant>
      <vt:variant>
        <vt:lpwstr>_Toc244905997</vt:lpwstr>
      </vt:variant>
      <vt:variant>
        <vt:i4>1441855</vt:i4>
      </vt:variant>
      <vt:variant>
        <vt:i4>32</vt:i4>
      </vt:variant>
      <vt:variant>
        <vt:i4>0</vt:i4>
      </vt:variant>
      <vt:variant>
        <vt:i4>5</vt:i4>
      </vt:variant>
      <vt:variant>
        <vt:lpwstr/>
      </vt:variant>
      <vt:variant>
        <vt:lpwstr>_Toc244905996</vt:lpwstr>
      </vt:variant>
      <vt:variant>
        <vt:i4>1441855</vt:i4>
      </vt:variant>
      <vt:variant>
        <vt:i4>26</vt:i4>
      </vt:variant>
      <vt:variant>
        <vt:i4>0</vt:i4>
      </vt:variant>
      <vt:variant>
        <vt:i4>5</vt:i4>
      </vt:variant>
      <vt:variant>
        <vt:lpwstr/>
      </vt:variant>
      <vt:variant>
        <vt:lpwstr>_Toc244905995</vt:lpwstr>
      </vt:variant>
      <vt:variant>
        <vt:i4>1441855</vt:i4>
      </vt:variant>
      <vt:variant>
        <vt:i4>20</vt:i4>
      </vt:variant>
      <vt:variant>
        <vt:i4>0</vt:i4>
      </vt:variant>
      <vt:variant>
        <vt:i4>5</vt:i4>
      </vt:variant>
      <vt:variant>
        <vt:lpwstr/>
      </vt:variant>
      <vt:variant>
        <vt:lpwstr>_Toc244905994</vt:lpwstr>
      </vt:variant>
      <vt:variant>
        <vt:i4>1441855</vt:i4>
      </vt:variant>
      <vt:variant>
        <vt:i4>14</vt:i4>
      </vt:variant>
      <vt:variant>
        <vt:i4>0</vt:i4>
      </vt:variant>
      <vt:variant>
        <vt:i4>5</vt:i4>
      </vt:variant>
      <vt:variant>
        <vt:lpwstr/>
      </vt:variant>
      <vt:variant>
        <vt:lpwstr>_Toc244905993</vt:lpwstr>
      </vt:variant>
      <vt:variant>
        <vt:i4>1441855</vt:i4>
      </vt:variant>
      <vt:variant>
        <vt:i4>8</vt:i4>
      </vt:variant>
      <vt:variant>
        <vt:i4>0</vt:i4>
      </vt:variant>
      <vt:variant>
        <vt:i4>5</vt:i4>
      </vt:variant>
      <vt:variant>
        <vt:lpwstr/>
      </vt:variant>
      <vt:variant>
        <vt:lpwstr>_Toc244905992</vt:lpwstr>
      </vt:variant>
      <vt:variant>
        <vt:i4>1441855</vt:i4>
      </vt:variant>
      <vt:variant>
        <vt:i4>2</vt:i4>
      </vt:variant>
      <vt:variant>
        <vt:i4>0</vt:i4>
      </vt:variant>
      <vt:variant>
        <vt:i4>5</vt:i4>
      </vt:variant>
      <vt:variant>
        <vt:lpwstr/>
      </vt:variant>
      <vt:variant>
        <vt:lpwstr>_Toc244905991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dc:title>
  <dc:creator>Steven McBurney</dc:creator>
  <dc:description>Preformatted SP2005 (PRIMARY file for your use)</dc:description>
  <cp:lastModifiedBy>McBurney, Steven (DOT)</cp:lastModifiedBy>
  <cp:revision>3</cp:revision>
  <cp:lastPrinted>2019-10-08T20:31:00Z</cp:lastPrinted>
  <dcterms:created xsi:type="dcterms:W3CDTF">2022-05-17T11:13:00Z</dcterms:created>
  <dcterms:modified xsi:type="dcterms:W3CDTF">2022-05-17T11:24:00Z</dcterms:modified>
</cp:coreProperties>
</file>